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67768" w14:textId="3E573955" w:rsidR="001A55F2" w:rsidRPr="00805E19" w:rsidRDefault="00805E19" w:rsidP="001A55F2">
      <w:pPr>
        <w:rPr>
          <w:lang w:val="en-US"/>
        </w:rPr>
      </w:pPr>
      <w:r>
        <w:rPr>
          <w:lang w:val="en-US"/>
        </w:rPr>
        <w:t xml:space="preserve"> </w:t>
      </w:r>
    </w:p>
    <w:p w14:paraId="714F94D0" w14:textId="77777777" w:rsidR="000A3E6A" w:rsidRDefault="000A3E6A" w:rsidP="001A55F2">
      <w:r>
        <w:rPr>
          <w:noProof/>
          <w:lang w:eastAsia="bg-BG"/>
        </w:rPr>
        <w:drawing>
          <wp:inline distT="0" distB="0" distL="0" distR="0" wp14:anchorId="6A34FF2F" wp14:editId="0E2E8DD6">
            <wp:extent cx="5742940" cy="3615055"/>
            <wp:effectExtent l="0" t="0" r="0" b="4445"/>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2940" cy="3615055"/>
                    </a:xfrm>
                    <a:prstGeom prst="rect">
                      <a:avLst/>
                    </a:prstGeom>
                    <a:noFill/>
                  </pic:spPr>
                </pic:pic>
              </a:graphicData>
            </a:graphic>
          </wp:inline>
        </w:drawing>
      </w:r>
    </w:p>
    <w:p w14:paraId="150CED12" w14:textId="77777777" w:rsidR="000A3E6A" w:rsidRDefault="000A3E6A" w:rsidP="001A55F2"/>
    <w:p w14:paraId="2BEF889B" w14:textId="77777777" w:rsidR="000A3E6A" w:rsidRDefault="000A3E6A" w:rsidP="000A3E6A">
      <w:pPr>
        <w:jc w:val="center"/>
      </w:pPr>
      <w:r w:rsidRPr="000A3E6A">
        <w:rPr>
          <w:rFonts w:ascii="Times New Roman" w:hAnsi="Times New Roman" w:cs="Times New Roman"/>
          <w:b/>
          <w:bCs/>
          <w:sz w:val="32"/>
          <w:szCs w:val="32"/>
        </w:rPr>
        <w:t>ПРОГРАМА ЗА УПРАВЛЕНИЕ НА ОТПАДЪЦИТЕ НА ОБЩИНА ПОРДИМ</w:t>
      </w:r>
      <w:r>
        <w:t xml:space="preserve"> </w:t>
      </w:r>
    </w:p>
    <w:p w14:paraId="1F587D93" w14:textId="77777777" w:rsidR="000A3E6A" w:rsidRPr="000A3E6A" w:rsidRDefault="000A3E6A" w:rsidP="000A3E6A">
      <w:pPr>
        <w:jc w:val="center"/>
      </w:pPr>
      <w:r w:rsidRPr="000A3E6A">
        <w:rPr>
          <w:rFonts w:ascii="Times New Roman" w:hAnsi="Times New Roman" w:cs="Times New Roman"/>
          <w:b/>
          <w:bCs/>
          <w:sz w:val="32"/>
          <w:szCs w:val="32"/>
        </w:rPr>
        <w:t>ЗА ПЕРИОДА 2021 – 2028 ГОДИНА</w:t>
      </w:r>
    </w:p>
    <w:p w14:paraId="20D62D06" w14:textId="77777777" w:rsidR="000A3E6A" w:rsidRDefault="000A3E6A" w:rsidP="001A55F2"/>
    <w:p w14:paraId="4EAB45FE" w14:textId="77777777" w:rsidR="00661686" w:rsidRPr="00BB093B" w:rsidRDefault="00661686" w:rsidP="00661686">
      <w:pPr>
        <w:spacing w:after="3" w:line="360" w:lineRule="auto"/>
        <w:ind w:left="10" w:right="28" w:hanging="10"/>
        <w:jc w:val="center"/>
        <w:rPr>
          <w:rFonts w:ascii="Times New Roman" w:eastAsia="Garamond" w:hAnsi="Times New Roman" w:cs="Times New Roman"/>
          <w:b/>
          <w:sz w:val="24"/>
          <w:szCs w:val="24"/>
          <w:lang w:val="en-US"/>
        </w:rPr>
      </w:pPr>
      <w:r w:rsidRPr="00BB093B">
        <w:rPr>
          <w:rFonts w:ascii="Times New Roman" w:eastAsia="Garamond" w:hAnsi="Times New Roman" w:cs="Times New Roman"/>
          <w:b/>
          <w:sz w:val="24"/>
          <w:szCs w:val="24"/>
        </w:rPr>
        <w:t>ПРИЕТА С РЕШЕНИЕ НА ОБЩИНСКИ СЪВЕТ – ПОРДИМ</w:t>
      </w:r>
    </w:p>
    <w:p w14:paraId="1BA9090D" w14:textId="06EEC79D" w:rsidR="00661686" w:rsidRPr="00BB093B" w:rsidRDefault="00661686" w:rsidP="00661686">
      <w:pPr>
        <w:spacing w:after="3" w:line="360" w:lineRule="auto"/>
        <w:ind w:left="10" w:right="28" w:hanging="10"/>
        <w:jc w:val="center"/>
        <w:rPr>
          <w:rFonts w:ascii="Times New Roman" w:eastAsia="Garamond" w:hAnsi="Times New Roman" w:cs="Times New Roman"/>
          <w:b/>
          <w:sz w:val="24"/>
          <w:szCs w:val="24"/>
        </w:rPr>
      </w:pPr>
      <w:r w:rsidRPr="00BB093B">
        <w:rPr>
          <w:rFonts w:ascii="Times New Roman" w:eastAsia="Garamond" w:hAnsi="Times New Roman" w:cs="Times New Roman"/>
          <w:b/>
          <w:sz w:val="24"/>
          <w:szCs w:val="24"/>
        </w:rPr>
        <w:t>№</w:t>
      </w:r>
      <w:r w:rsidR="00284D06">
        <w:rPr>
          <w:rFonts w:ascii="Times New Roman" w:eastAsia="Garamond" w:hAnsi="Times New Roman" w:cs="Times New Roman"/>
          <w:b/>
          <w:sz w:val="24"/>
          <w:szCs w:val="24"/>
        </w:rPr>
        <w:t xml:space="preserve">338 </w:t>
      </w:r>
      <w:r w:rsidRPr="00BB093B">
        <w:rPr>
          <w:rFonts w:ascii="Times New Roman" w:eastAsia="Garamond" w:hAnsi="Times New Roman" w:cs="Times New Roman"/>
          <w:b/>
          <w:sz w:val="24"/>
          <w:szCs w:val="24"/>
        </w:rPr>
        <w:t>от</w:t>
      </w:r>
      <w:r w:rsidR="00B96EBA" w:rsidRPr="00BB093B">
        <w:rPr>
          <w:rFonts w:ascii="Times New Roman" w:eastAsia="Garamond" w:hAnsi="Times New Roman" w:cs="Times New Roman"/>
          <w:b/>
          <w:sz w:val="24"/>
          <w:szCs w:val="24"/>
        </w:rPr>
        <w:t xml:space="preserve"> 27.</w:t>
      </w:r>
      <w:r w:rsidR="00C71706" w:rsidRPr="00BB093B">
        <w:rPr>
          <w:rFonts w:ascii="Times New Roman" w:eastAsia="Garamond" w:hAnsi="Times New Roman" w:cs="Times New Roman"/>
          <w:b/>
          <w:sz w:val="24"/>
          <w:szCs w:val="24"/>
        </w:rPr>
        <w:t>0</w:t>
      </w:r>
      <w:r w:rsidRPr="00BB093B">
        <w:rPr>
          <w:rFonts w:ascii="Times New Roman" w:eastAsia="Garamond" w:hAnsi="Times New Roman" w:cs="Times New Roman"/>
          <w:b/>
          <w:sz w:val="24"/>
          <w:szCs w:val="24"/>
        </w:rPr>
        <w:t>1.202</w:t>
      </w:r>
      <w:r w:rsidR="00C71706" w:rsidRPr="00BB093B">
        <w:rPr>
          <w:rFonts w:ascii="Times New Roman" w:eastAsia="Garamond" w:hAnsi="Times New Roman" w:cs="Times New Roman"/>
          <w:b/>
          <w:sz w:val="24"/>
          <w:szCs w:val="24"/>
        </w:rPr>
        <w:t xml:space="preserve">2 </w:t>
      </w:r>
      <w:r w:rsidRPr="00BB093B">
        <w:rPr>
          <w:rFonts w:ascii="Times New Roman" w:eastAsia="Garamond" w:hAnsi="Times New Roman" w:cs="Times New Roman"/>
          <w:b/>
          <w:sz w:val="24"/>
          <w:szCs w:val="24"/>
        </w:rPr>
        <w:t>г.</w:t>
      </w:r>
    </w:p>
    <w:p w14:paraId="5389F0A2" w14:textId="77777777" w:rsidR="000A3E6A" w:rsidRDefault="000A3E6A" w:rsidP="001A55F2"/>
    <w:p w14:paraId="6DE14C31" w14:textId="77777777" w:rsidR="000A3E6A" w:rsidRDefault="000A3E6A" w:rsidP="001A55F2"/>
    <w:p w14:paraId="7734EFBB" w14:textId="77777777" w:rsidR="000A3E6A" w:rsidRDefault="000A3E6A" w:rsidP="001A55F2"/>
    <w:p w14:paraId="44DDC38E" w14:textId="77777777" w:rsidR="000A3E6A" w:rsidRDefault="000A3E6A" w:rsidP="001A55F2"/>
    <w:p w14:paraId="0AA40AB6" w14:textId="77777777" w:rsidR="000A3E6A" w:rsidRDefault="000A3E6A" w:rsidP="001A55F2"/>
    <w:p w14:paraId="523B9FB7" w14:textId="77777777" w:rsidR="000A3E6A" w:rsidRDefault="000A3E6A" w:rsidP="001A55F2"/>
    <w:p w14:paraId="546B00C7" w14:textId="77777777" w:rsidR="000A3E6A" w:rsidRDefault="000A3E6A" w:rsidP="001A55F2"/>
    <w:p w14:paraId="2809AF35" w14:textId="77777777" w:rsidR="000A3E6A" w:rsidRDefault="000A3E6A" w:rsidP="001A55F2"/>
    <w:p w14:paraId="169340B9" w14:textId="77777777" w:rsidR="000A3E6A" w:rsidRDefault="000A3E6A" w:rsidP="001A55F2"/>
    <w:p w14:paraId="2A26C317" w14:textId="77777777" w:rsidR="000A3E6A" w:rsidRDefault="000A3E6A" w:rsidP="001A55F2"/>
    <w:p w14:paraId="2C170094" w14:textId="77777777" w:rsidR="000A3E6A" w:rsidRDefault="000A3E6A" w:rsidP="001A55F2"/>
    <w:p w14:paraId="097E0297" w14:textId="77777777" w:rsidR="000A3E6A" w:rsidRDefault="000A3E6A" w:rsidP="001A55F2"/>
    <w:sdt>
      <w:sdtPr>
        <w:rPr>
          <w:rFonts w:asciiTheme="minorHAnsi" w:eastAsiaTheme="minorHAnsi" w:hAnsiTheme="minorHAnsi" w:cstheme="minorBidi"/>
          <w:color w:val="auto"/>
          <w:sz w:val="22"/>
          <w:szCs w:val="22"/>
          <w:lang w:eastAsia="en-US"/>
        </w:rPr>
        <w:id w:val="-226234003"/>
        <w:docPartObj>
          <w:docPartGallery w:val="Table of Contents"/>
          <w:docPartUnique/>
        </w:docPartObj>
      </w:sdtPr>
      <w:sdtEndPr>
        <w:rPr>
          <w:b/>
          <w:bCs/>
        </w:rPr>
      </w:sdtEndPr>
      <w:sdtContent>
        <w:p w14:paraId="4235FFA5" w14:textId="77777777" w:rsidR="000A3E6A" w:rsidRPr="00394FF5" w:rsidRDefault="000A3E6A" w:rsidP="000A3E6A">
          <w:pPr>
            <w:pStyle w:val="ab"/>
            <w:rPr>
              <w:rFonts w:ascii="Times New Roman" w:hAnsi="Times New Roman" w:cs="Times New Roman"/>
              <w:b/>
              <w:bCs/>
              <w:color w:val="auto"/>
              <w:sz w:val="24"/>
              <w:szCs w:val="24"/>
            </w:rPr>
          </w:pPr>
          <w:r w:rsidRPr="00394FF5">
            <w:rPr>
              <w:rFonts w:ascii="Times New Roman" w:hAnsi="Times New Roman" w:cs="Times New Roman"/>
              <w:b/>
              <w:bCs/>
              <w:color w:val="auto"/>
              <w:sz w:val="24"/>
              <w:szCs w:val="24"/>
            </w:rPr>
            <w:t>Съдържание</w:t>
          </w:r>
        </w:p>
        <w:p w14:paraId="2C45F5EA" w14:textId="29D13B26" w:rsidR="005A2A3C" w:rsidRDefault="00797CDF">
          <w:pPr>
            <w:pStyle w:val="21"/>
            <w:rPr>
              <w:rFonts w:asciiTheme="minorHAnsi" w:eastAsiaTheme="minorEastAsia" w:hAnsiTheme="minorHAnsi" w:cstheme="minorBidi"/>
            </w:rPr>
          </w:pPr>
          <w:r>
            <w:fldChar w:fldCharType="begin"/>
          </w:r>
          <w:r w:rsidR="000A3E6A">
            <w:instrText xml:space="preserve"> TOC \o "1-3" \h \z \u </w:instrText>
          </w:r>
          <w:r>
            <w:fldChar w:fldCharType="separate"/>
          </w:r>
          <w:hyperlink w:anchor="_Toc89844186" w:history="1">
            <w:r w:rsidR="005A2A3C" w:rsidRPr="008A3A67">
              <w:rPr>
                <w:rStyle w:val="a9"/>
                <w:b/>
              </w:rPr>
              <w:t>СПИСЪК НА СЪКРАЩЕНИЯТА</w:t>
            </w:r>
            <w:r w:rsidR="005A2A3C">
              <w:rPr>
                <w:webHidden/>
              </w:rPr>
              <w:tab/>
            </w:r>
            <w:r w:rsidR="005A2A3C">
              <w:rPr>
                <w:webHidden/>
              </w:rPr>
              <w:fldChar w:fldCharType="begin"/>
            </w:r>
            <w:r w:rsidR="005A2A3C">
              <w:rPr>
                <w:webHidden/>
              </w:rPr>
              <w:instrText xml:space="preserve"> PAGEREF _Toc89844186 \h </w:instrText>
            </w:r>
            <w:r w:rsidR="005A2A3C">
              <w:rPr>
                <w:webHidden/>
              </w:rPr>
            </w:r>
            <w:r w:rsidR="005A2A3C">
              <w:rPr>
                <w:webHidden/>
              </w:rPr>
              <w:fldChar w:fldCharType="separate"/>
            </w:r>
            <w:r w:rsidR="00493555">
              <w:rPr>
                <w:webHidden/>
              </w:rPr>
              <w:t>5</w:t>
            </w:r>
            <w:r w:rsidR="005A2A3C">
              <w:rPr>
                <w:webHidden/>
              </w:rPr>
              <w:fldChar w:fldCharType="end"/>
            </w:r>
          </w:hyperlink>
        </w:p>
        <w:p w14:paraId="12F7EAA7" w14:textId="00C1E768" w:rsidR="005A2A3C" w:rsidRDefault="004A699A">
          <w:pPr>
            <w:pStyle w:val="12"/>
            <w:tabs>
              <w:tab w:val="right" w:leader="dot" w:pos="8919"/>
            </w:tabs>
            <w:rPr>
              <w:rFonts w:eastAsiaTheme="minorEastAsia"/>
              <w:noProof/>
              <w:lang w:eastAsia="bg-BG"/>
            </w:rPr>
          </w:pPr>
          <w:hyperlink w:anchor="_Toc89844187" w:history="1">
            <w:r w:rsidR="005A2A3C" w:rsidRPr="008A3A67">
              <w:rPr>
                <w:rStyle w:val="a9"/>
                <w:rFonts w:ascii="Times New Roman" w:hAnsi="Times New Roman" w:cs="Times New Roman"/>
                <w:b/>
                <w:bCs/>
                <w:noProof/>
              </w:rPr>
              <w:t xml:space="preserve">1. </w:t>
            </w:r>
            <w:r w:rsidR="005A2A3C" w:rsidRPr="008A3A67">
              <w:rPr>
                <w:rStyle w:val="a9"/>
                <w:rFonts w:ascii="Times New Roman" w:hAnsi="Times New Roman" w:cs="Times New Roman"/>
                <w:b/>
                <w:bCs/>
                <w:noProof/>
                <w:lang w:val="ru-RU"/>
              </w:rPr>
              <w:t xml:space="preserve"> </w:t>
            </w:r>
            <w:r w:rsidR="005A2A3C" w:rsidRPr="008A3A67">
              <w:rPr>
                <w:rStyle w:val="a9"/>
                <w:rFonts w:ascii="Times New Roman" w:hAnsi="Times New Roman" w:cs="Times New Roman"/>
                <w:b/>
                <w:bCs/>
                <w:noProof/>
              </w:rPr>
              <w:t>ВЪВЕДЕНИЕ</w:t>
            </w:r>
            <w:r w:rsidR="005A2A3C">
              <w:rPr>
                <w:noProof/>
                <w:webHidden/>
              </w:rPr>
              <w:tab/>
            </w:r>
            <w:r w:rsidR="005A2A3C">
              <w:rPr>
                <w:noProof/>
                <w:webHidden/>
              </w:rPr>
              <w:fldChar w:fldCharType="begin"/>
            </w:r>
            <w:r w:rsidR="005A2A3C">
              <w:rPr>
                <w:noProof/>
                <w:webHidden/>
              </w:rPr>
              <w:instrText xml:space="preserve"> PAGEREF _Toc89844187 \h </w:instrText>
            </w:r>
            <w:r w:rsidR="005A2A3C">
              <w:rPr>
                <w:noProof/>
                <w:webHidden/>
              </w:rPr>
            </w:r>
            <w:r w:rsidR="005A2A3C">
              <w:rPr>
                <w:noProof/>
                <w:webHidden/>
              </w:rPr>
              <w:fldChar w:fldCharType="separate"/>
            </w:r>
            <w:r w:rsidR="00493555">
              <w:rPr>
                <w:noProof/>
                <w:webHidden/>
              </w:rPr>
              <w:t>6</w:t>
            </w:r>
            <w:r w:rsidR="005A2A3C">
              <w:rPr>
                <w:noProof/>
                <w:webHidden/>
              </w:rPr>
              <w:fldChar w:fldCharType="end"/>
            </w:r>
          </w:hyperlink>
        </w:p>
        <w:p w14:paraId="4BF1B793" w14:textId="411EEC97" w:rsidR="005A2A3C" w:rsidRDefault="004A699A">
          <w:pPr>
            <w:pStyle w:val="31"/>
            <w:rPr>
              <w:rFonts w:asciiTheme="minorHAnsi" w:eastAsiaTheme="minorEastAsia" w:hAnsiTheme="minorHAnsi" w:cstheme="minorBidi"/>
            </w:rPr>
          </w:pPr>
          <w:hyperlink w:anchor="_Toc89844188" w:history="1">
            <w:r w:rsidR="005A2A3C" w:rsidRPr="008A3A67">
              <w:rPr>
                <w:rStyle w:val="a9"/>
                <w:bCs/>
                <w:i/>
                <w:iCs/>
                <w:lang w:val="ru-RU"/>
              </w:rPr>
              <w:t>ОБХВАТ НА ПРОГРАМАТА</w:t>
            </w:r>
            <w:r w:rsidR="005A2A3C">
              <w:rPr>
                <w:webHidden/>
              </w:rPr>
              <w:tab/>
            </w:r>
            <w:r w:rsidR="005A2A3C">
              <w:rPr>
                <w:webHidden/>
              </w:rPr>
              <w:fldChar w:fldCharType="begin"/>
            </w:r>
            <w:r w:rsidR="005A2A3C">
              <w:rPr>
                <w:webHidden/>
              </w:rPr>
              <w:instrText xml:space="preserve"> PAGEREF _Toc89844188 \h </w:instrText>
            </w:r>
            <w:r w:rsidR="005A2A3C">
              <w:rPr>
                <w:webHidden/>
              </w:rPr>
            </w:r>
            <w:r w:rsidR="005A2A3C">
              <w:rPr>
                <w:webHidden/>
              </w:rPr>
              <w:fldChar w:fldCharType="separate"/>
            </w:r>
            <w:r w:rsidR="00493555">
              <w:rPr>
                <w:webHidden/>
              </w:rPr>
              <w:t>6</w:t>
            </w:r>
            <w:r w:rsidR="005A2A3C">
              <w:rPr>
                <w:webHidden/>
              </w:rPr>
              <w:fldChar w:fldCharType="end"/>
            </w:r>
          </w:hyperlink>
        </w:p>
        <w:p w14:paraId="131C5101" w14:textId="416FB17B" w:rsidR="005A2A3C" w:rsidRDefault="004A699A">
          <w:pPr>
            <w:pStyle w:val="31"/>
            <w:rPr>
              <w:rFonts w:asciiTheme="minorHAnsi" w:eastAsiaTheme="minorEastAsia" w:hAnsiTheme="minorHAnsi" w:cstheme="minorBidi"/>
            </w:rPr>
          </w:pPr>
          <w:hyperlink w:anchor="_Toc89844189" w:history="1">
            <w:r w:rsidR="005A2A3C" w:rsidRPr="008A3A67">
              <w:rPr>
                <w:rStyle w:val="a9"/>
                <w:bCs/>
                <w:i/>
                <w:iCs/>
              </w:rPr>
              <w:t>ЦЕЛИ</w:t>
            </w:r>
            <w:r w:rsidR="005A2A3C">
              <w:rPr>
                <w:webHidden/>
              </w:rPr>
              <w:tab/>
            </w:r>
            <w:r w:rsidR="005A2A3C">
              <w:rPr>
                <w:webHidden/>
              </w:rPr>
              <w:fldChar w:fldCharType="begin"/>
            </w:r>
            <w:r w:rsidR="005A2A3C">
              <w:rPr>
                <w:webHidden/>
              </w:rPr>
              <w:instrText xml:space="preserve"> PAGEREF _Toc89844189 \h </w:instrText>
            </w:r>
            <w:r w:rsidR="005A2A3C">
              <w:rPr>
                <w:webHidden/>
              </w:rPr>
            </w:r>
            <w:r w:rsidR="005A2A3C">
              <w:rPr>
                <w:webHidden/>
              </w:rPr>
              <w:fldChar w:fldCharType="separate"/>
            </w:r>
            <w:r w:rsidR="00493555">
              <w:rPr>
                <w:webHidden/>
              </w:rPr>
              <w:t>7</w:t>
            </w:r>
            <w:r w:rsidR="005A2A3C">
              <w:rPr>
                <w:webHidden/>
              </w:rPr>
              <w:fldChar w:fldCharType="end"/>
            </w:r>
          </w:hyperlink>
        </w:p>
        <w:p w14:paraId="405C5B98" w14:textId="7E4B15D5" w:rsidR="005A2A3C" w:rsidRDefault="004A699A">
          <w:pPr>
            <w:pStyle w:val="31"/>
            <w:rPr>
              <w:rFonts w:asciiTheme="minorHAnsi" w:eastAsiaTheme="minorEastAsia" w:hAnsiTheme="minorHAnsi" w:cstheme="minorBidi"/>
            </w:rPr>
          </w:pPr>
          <w:hyperlink w:anchor="_Toc89844190" w:history="1">
            <w:r w:rsidR="005A2A3C" w:rsidRPr="008A3A67">
              <w:rPr>
                <w:rStyle w:val="a9"/>
                <w:bCs/>
                <w:i/>
                <w:iCs/>
              </w:rPr>
              <w:t>РЕЗУЛТАТИ</w:t>
            </w:r>
            <w:r w:rsidR="005A2A3C">
              <w:rPr>
                <w:webHidden/>
              </w:rPr>
              <w:tab/>
            </w:r>
            <w:r w:rsidR="005A2A3C">
              <w:rPr>
                <w:webHidden/>
              </w:rPr>
              <w:fldChar w:fldCharType="begin"/>
            </w:r>
            <w:r w:rsidR="005A2A3C">
              <w:rPr>
                <w:webHidden/>
              </w:rPr>
              <w:instrText xml:space="preserve"> PAGEREF _Toc89844190 \h </w:instrText>
            </w:r>
            <w:r w:rsidR="005A2A3C">
              <w:rPr>
                <w:webHidden/>
              </w:rPr>
            </w:r>
            <w:r w:rsidR="005A2A3C">
              <w:rPr>
                <w:webHidden/>
              </w:rPr>
              <w:fldChar w:fldCharType="separate"/>
            </w:r>
            <w:r w:rsidR="00493555">
              <w:rPr>
                <w:webHidden/>
              </w:rPr>
              <w:t>8</w:t>
            </w:r>
            <w:r w:rsidR="005A2A3C">
              <w:rPr>
                <w:webHidden/>
              </w:rPr>
              <w:fldChar w:fldCharType="end"/>
            </w:r>
          </w:hyperlink>
        </w:p>
        <w:p w14:paraId="3232B3F5" w14:textId="67ED8052" w:rsidR="005A2A3C" w:rsidRDefault="004A699A">
          <w:pPr>
            <w:pStyle w:val="31"/>
            <w:rPr>
              <w:rFonts w:asciiTheme="minorHAnsi" w:eastAsiaTheme="minorEastAsia" w:hAnsiTheme="minorHAnsi" w:cstheme="minorBidi"/>
            </w:rPr>
          </w:pPr>
          <w:hyperlink w:anchor="_Toc89844191" w:history="1">
            <w:r w:rsidR="005A2A3C" w:rsidRPr="008A3A67">
              <w:rPr>
                <w:rStyle w:val="a9"/>
                <w:bCs/>
                <w:i/>
                <w:iCs/>
              </w:rPr>
              <w:t>ПРИНЦИПИ ПРИ УПРАВЛЕНИЕТО НА ОТПАДЪЦИТЕ</w:t>
            </w:r>
            <w:r w:rsidR="005A2A3C">
              <w:rPr>
                <w:webHidden/>
              </w:rPr>
              <w:tab/>
            </w:r>
            <w:r w:rsidR="005A2A3C">
              <w:rPr>
                <w:webHidden/>
              </w:rPr>
              <w:fldChar w:fldCharType="begin"/>
            </w:r>
            <w:r w:rsidR="005A2A3C">
              <w:rPr>
                <w:webHidden/>
              </w:rPr>
              <w:instrText xml:space="preserve"> PAGEREF _Toc89844191 \h </w:instrText>
            </w:r>
            <w:r w:rsidR="005A2A3C">
              <w:rPr>
                <w:webHidden/>
              </w:rPr>
            </w:r>
            <w:r w:rsidR="005A2A3C">
              <w:rPr>
                <w:webHidden/>
              </w:rPr>
              <w:fldChar w:fldCharType="separate"/>
            </w:r>
            <w:r w:rsidR="00493555">
              <w:rPr>
                <w:webHidden/>
              </w:rPr>
              <w:t>9</w:t>
            </w:r>
            <w:r w:rsidR="005A2A3C">
              <w:rPr>
                <w:webHidden/>
              </w:rPr>
              <w:fldChar w:fldCharType="end"/>
            </w:r>
          </w:hyperlink>
        </w:p>
        <w:p w14:paraId="5E2E7A65" w14:textId="24828ED6" w:rsidR="005A2A3C" w:rsidRDefault="004A699A">
          <w:pPr>
            <w:pStyle w:val="31"/>
            <w:rPr>
              <w:rFonts w:asciiTheme="minorHAnsi" w:eastAsiaTheme="minorEastAsia" w:hAnsiTheme="minorHAnsi" w:cstheme="minorBidi"/>
            </w:rPr>
          </w:pPr>
          <w:hyperlink w:anchor="_Toc89844192" w:history="1">
            <w:r w:rsidR="005A2A3C" w:rsidRPr="008A3A67">
              <w:rPr>
                <w:rStyle w:val="a9"/>
                <w:b/>
                <w:bCs/>
                <w:i/>
                <w:iCs/>
              </w:rPr>
              <w:t>ЙЕРАРХИЯ НА УПРАВЛЕНИЕТО НА ОТПАДЪЦИТЕ</w:t>
            </w:r>
            <w:r w:rsidR="005A2A3C">
              <w:rPr>
                <w:webHidden/>
              </w:rPr>
              <w:tab/>
            </w:r>
            <w:r w:rsidR="005A2A3C">
              <w:rPr>
                <w:webHidden/>
              </w:rPr>
              <w:fldChar w:fldCharType="begin"/>
            </w:r>
            <w:r w:rsidR="005A2A3C">
              <w:rPr>
                <w:webHidden/>
              </w:rPr>
              <w:instrText xml:space="preserve"> PAGEREF _Toc89844192 \h </w:instrText>
            </w:r>
            <w:r w:rsidR="005A2A3C">
              <w:rPr>
                <w:webHidden/>
              </w:rPr>
            </w:r>
            <w:r w:rsidR="005A2A3C">
              <w:rPr>
                <w:webHidden/>
              </w:rPr>
              <w:fldChar w:fldCharType="separate"/>
            </w:r>
            <w:r w:rsidR="00493555">
              <w:rPr>
                <w:webHidden/>
              </w:rPr>
              <w:t>9</w:t>
            </w:r>
            <w:r w:rsidR="005A2A3C">
              <w:rPr>
                <w:webHidden/>
              </w:rPr>
              <w:fldChar w:fldCharType="end"/>
            </w:r>
          </w:hyperlink>
        </w:p>
        <w:p w14:paraId="381A5DF7" w14:textId="220A8132" w:rsidR="005A2A3C" w:rsidRDefault="004A699A">
          <w:pPr>
            <w:pStyle w:val="21"/>
            <w:rPr>
              <w:rFonts w:asciiTheme="minorHAnsi" w:eastAsiaTheme="minorEastAsia" w:hAnsiTheme="minorHAnsi" w:cstheme="minorBidi"/>
            </w:rPr>
          </w:pPr>
          <w:hyperlink w:anchor="_Toc89844193" w:history="1">
            <w:r w:rsidR="005A2A3C" w:rsidRPr="008A3A67">
              <w:rPr>
                <w:rStyle w:val="a9"/>
                <w:b/>
                <w:bCs/>
                <w:i/>
                <w:iCs/>
              </w:rPr>
              <w:t>ГЕОГРАФСКИ, ДЕМОГРАФСКИ И СОЦИАЛНО-ИКОНОМИЧЕСКИ ХАРАКТЕРИСТИКИ В КОНТЕКСТА НА ПУО</w:t>
            </w:r>
            <w:r w:rsidR="005A2A3C">
              <w:rPr>
                <w:webHidden/>
              </w:rPr>
              <w:tab/>
            </w:r>
            <w:r w:rsidR="005A2A3C">
              <w:rPr>
                <w:webHidden/>
              </w:rPr>
              <w:fldChar w:fldCharType="begin"/>
            </w:r>
            <w:r w:rsidR="005A2A3C">
              <w:rPr>
                <w:webHidden/>
              </w:rPr>
              <w:instrText xml:space="preserve"> PAGEREF _Toc89844193 \h </w:instrText>
            </w:r>
            <w:r w:rsidR="005A2A3C">
              <w:rPr>
                <w:webHidden/>
              </w:rPr>
            </w:r>
            <w:r w:rsidR="005A2A3C">
              <w:rPr>
                <w:webHidden/>
              </w:rPr>
              <w:fldChar w:fldCharType="separate"/>
            </w:r>
            <w:r w:rsidR="00493555">
              <w:rPr>
                <w:webHidden/>
              </w:rPr>
              <w:t>10</w:t>
            </w:r>
            <w:r w:rsidR="005A2A3C">
              <w:rPr>
                <w:webHidden/>
              </w:rPr>
              <w:fldChar w:fldCharType="end"/>
            </w:r>
          </w:hyperlink>
        </w:p>
        <w:p w14:paraId="6693AE6F" w14:textId="2C938BDD" w:rsidR="005A2A3C" w:rsidRDefault="004A699A">
          <w:pPr>
            <w:pStyle w:val="31"/>
            <w:rPr>
              <w:rFonts w:asciiTheme="minorHAnsi" w:eastAsiaTheme="minorEastAsia" w:hAnsiTheme="minorHAnsi" w:cstheme="minorBidi"/>
            </w:rPr>
          </w:pPr>
          <w:hyperlink w:anchor="_Toc89844194" w:history="1">
            <w:r w:rsidR="005A2A3C" w:rsidRPr="008A3A67">
              <w:rPr>
                <w:rStyle w:val="a9"/>
                <w:bCs/>
                <w:i/>
              </w:rPr>
              <w:t>Местоположение</w:t>
            </w:r>
            <w:r w:rsidR="005A2A3C">
              <w:rPr>
                <w:webHidden/>
              </w:rPr>
              <w:tab/>
            </w:r>
            <w:r w:rsidR="005A2A3C">
              <w:rPr>
                <w:webHidden/>
              </w:rPr>
              <w:fldChar w:fldCharType="begin"/>
            </w:r>
            <w:r w:rsidR="005A2A3C">
              <w:rPr>
                <w:webHidden/>
              </w:rPr>
              <w:instrText xml:space="preserve"> PAGEREF _Toc89844194 \h </w:instrText>
            </w:r>
            <w:r w:rsidR="005A2A3C">
              <w:rPr>
                <w:webHidden/>
              </w:rPr>
            </w:r>
            <w:r w:rsidR="005A2A3C">
              <w:rPr>
                <w:webHidden/>
              </w:rPr>
              <w:fldChar w:fldCharType="separate"/>
            </w:r>
            <w:r w:rsidR="00493555">
              <w:rPr>
                <w:webHidden/>
              </w:rPr>
              <w:t>10</w:t>
            </w:r>
            <w:r w:rsidR="005A2A3C">
              <w:rPr>
                <w:webHidden/>
              </w:rPr>
              <w:fldChar w:fldCharType="end"/>
            </w:r>
          </w:hyperlink>
        </w:p>
        <w:p w14:paraId="4A97D322" w14:textId="6B79ECEE" w:rsidR="005A2A3C" w:rsidRDefault="004A699A">
          <w:pPr>
            <w:pStyle w:val="31"/>
            <w:rPr>
              <w:rFonts w:asciiTheme="minorHAnsi" w:eastAsiaTheme="minorEastAsia" w:hAnsiTheme="minorHAnsi" w:cstheme="minorBidi"/>
            </w:rPr>
          </w:pPr>
          <w:hyperlink w:anchor="_Toc89844195" w:history="1">
            <w:r w:rsidR="005A2A3C" w:rsidRPr="008A3A67">
              <w:rPr>
                <w:rStyle w:val="a9"/>
                <w:bCs/>
                <w:i/>
                <w:iCs/>
              </w:rPr>
              <w:t>Пътна мрежа</w:t>
            </w:r>
            <w:r w:rsidR="005A2A3C">
              <w:rPr>
                <w:webHidden/>
              </w:rPr>
              <w:tab/>
            </w:r>
            <w:r w:rsidR="005A2A3C">
              <w:rPr>
                <w:webHidden/>
              </w:rPr>
              <w:fldChar w:fldCharType="begin"/>
            </w:r>
            <w:r w:rsidR="005A2A3C">
              <w:rPr>
                <w:webHidden/>
              </w:rPr>
              <w:instrText xml:space="preserve"> PAGEREF _Toc89844195 \h </w:instrText>
            </w:r>
            <w:r w:rsidR="005A2A3C">
              <w:rPr>
                <w:webHidden/>
              </w:rPr>
            </w:r>
            <w:r w:rsidR="005A2A3C">
              <w:rPr>
                <w:webHidden/>
              </w:rPr>
              <w:fldChar w:fldCharType="separate"/>
            </w:r>
            <w:r w:rsidR="00493555">
              <w:rPr>
                <w:webHidden/>
              </w:rPr>
              <w:t>11</w:t>
            </w:r>
            <w:r w:rsidR="005A2A3C">
              <w:rPr>
                <w:webHidden/>
              </w:rPr>
              <w:fldChar w:fldCharType="end"/>
            </w:r>
          </w:hyperlink>
        </w:p>
        <w:p w14:paraId="3D8B8E07" w14:textId="2D5A0CDA" w:rsidR="005A2A3C" w:rsidRDefault="004A699A">
          <w:pPr>
            <w:pStyle w:val="31"/>
            <w:rPr>
              <w:rFonts w:asciiTheme="minorHAnsi" w:eastAsiaTheme="minorEastAsia" w:hAnsiTheme="minorHAnsi" w:cstheme="minorBidi"/>
            </w:rPr>
          </w:pPr>
          <w:hyperlink w:anchor="_Toc89844196" w:history="1">
            <w:r w:rsidR="005A2A3C" w:rsidRPr="008A3A67">
              <w:rPr>
                <w:rStyle w:val="a9"/>
                <w:bCs/>
                <w:i/>
                <w:iCs/>
              </w:rPr>
              <w:t>Релеф:</w:t>
            </w:r>
            <w:r w:rsidR="005A2A3C">
              <w:rPr>
                <w:webHidden/>
              </w:rPr>
              <w:tab/>
            </w:r>
            <w:r w:rsidR="005A2A3C">
              <w:rPr>
                <w:webHidden/>
              </w:rPr>
              <w:fldChar w:fldCharType="begin"/>
            </w:r>
            <w:r w:rsidR="005A2A3C">
              <w:rPr>
                <w:webHidden/>
              </w:rPr>
              <w:instrText xml:space="preserve"> PAGEREF _Toc89844196 \h </w:instrText>
            </w:r>
            <w:r w:rsidR="005A2A3C">
              <w:rPr>
                <w:webHidden/>
              </w:rPr>
            </w:r>
            <w:r w:rsidR="005A2A3C">
              <w:rPr>
                <w:webHidden/>
              </w:rPr>
              <w:fldChar w:fldCharType="separate"/>
            </w:r>
            <w:r w:rsidR="00493555">
              <w:rPr>
                <w:webHidden/>
              </w:rPr>
              <w:t>12</w:t>
            </w:r>
            <w:r w:rsidR="005A2A3C">
              <w:rPr>
                <w:webHidden/>
              </w:rPr>
              <w:fldChar w:fldCharType="end"/>
            </w:r>
          </w:hyperlink>
        </w:p>
        <w:p w14:paraId="2DD471BE" w14:textId="4333327D" w:rsidR="005A2A3C" w:rsidRDefault="004A699A">
          <w:pPr>
            <w:pStyle w:val="31"/>
            <w:rPr>
              <w:rFonts w:asciiTheme="minorHAnsi" w:eastAsiaTheme="minorEastAsia" w:hAnsiTheme="minorHAnsi" w:cstheme="minorBidi"/>
            </w:rPr>
          </w:pPr>
          <w:hyperlink w:anchor="_Toc89844197" w:history="1">
            <w:r w:rsidR="005A2A3C" w:rsidRPr="008A3A67">
              <w:rPr>
                <w:rStyle w:val="a9"/>
                <w:bCs/>
                <w:i/>
                <w:iCs/>
              </w:rPr>
              <w:t>Климат</w:t>
            </w:r>
            <w:r w:rsidR="005A2A3C">
              <w:rPr>
                <w:webHidden/>
              </w:rPr>
              <w:tab/>
            </w:r>
            <w:r w:rsidR="005A2A3C">
              <w:rPr>
                <w:webHidden/>
              </w:rPr>
              <w:fldChar w:fldCharType="begin"/>
            </w:r>
            <w:r w:rsidR="005A2A3C">
              <w:rPr>
                <w:webHidden/>
              </w:rPr>
              <w:instrText xml:space="preserve"> PAGEREF _Toc89844197 \h </w:instrText>
            </w:r>
            <w:r w:rsidR="005A2A3C">
              <w:rPr>
                <w:webHidden/>
              </w:rPr>
            </w:r>
            <w:r w:rsidR="005A2A3C">
              <w:rPr>
                <w:webHidden/>
              </w:rPr>
              <w:fldChar w:fldCharType="separate"/>
            </w:r>
            <w:r w:rsidR="00493555">
              <w:rPr>
                <w:webHidden/>
              </w:rPr>
              <w:t>12</w:t>
            </w:r>
            <w:r w:rsidR="005A2A3C">
              <w:rPr>
                <w:webHidden/>
              </w:rPr>
              <w:fldChar w:fldCharType="end"/>
            </w:r>
          </w:hyperlink>
        </w:p>
        <w:p w14:paraId="4A1C5FA3" w14:textId="04B275F1" w:rsidR="005A2A3C" w:rsidRDefault="004A699A">
          <w:pPr>
            <w:pStyle w:val="31"/>
            <w:rPr>
              <w:rFonts w:asciiTheme="minorHAnsi" w:eastAsiaTheme="minorEastAsia" w:hAnsiTheme="minorHAnsi" w:cstheme="minorBidi"/>
            </w:rPr>
          </w:pPr>
          <w:hyperlink w:anchor="_Toc89844198" w:history="1">
            <w:r w:rsidR="005A2A3C" w:rsidRPr="008A3A67">
              <w:rPr>
                <w:rStyle w:val="a9"/>
                <w:bCs/>
                <w:i/>
              </w:rPr>
              <w:t>Промишлена дейност</w:t>
            </w:r>
            <w:r w:rsidR="005A2A3C">
              <w:rPr>
                <w:webHidden/>
              </w:rPr>
              <w:tab/>
            </w:r>
            <w:r w:rsidR="005A2A3C">
              <w:rPr>
                <w:webHidden/>
              </w:rPr>
              <w:fldChar w:fldCharType="begin"/>
            </w:r>
            <w:r w:rsidR="005A2A3C">
              <w:rPr>
                <w:webHidden/>
              </w:rPr>
              <w:instrText xml:space="preserve"> PAGEREF _Toc89844198 \h </w:instrText>
            </w:r>
            <w:r w:rsidR="005A2A3C">
              <w:rPr>
                <w:webHidden/>
              </w:rPr>
            </w:r>
            <w:r w:rsidR="005A2A3C">
              <w:rPr>
                <w:webHidden/>
              </w:rPr>
              <w:fldChar w:fldCharType="separate"/>
            </w:r>
            <w:r w:rsidR="00493555">
              <w:rPr>
                <w:webHidden/>
              </w:rPr>
              <w:t>12</w:t>
            </w:r>
            <w:r w:rsidR="005A2A3C">
              <w:rPr>
                <w:webHidden/>
              </w:rPr>
              <w:fldChar w:fldCharType="end"/>
            </w:r>
          </w:hyperlink>
        </w:p>
        <w:p w14:paraId="3D8DD358" w14:textId="74BC3A51" w:rsidR="005A2A3C" w:rsidRDefault="004A699A">
          <w:pPr>
            <w:pStyle w:val="31"/>
            <w:rPr>
              <w:rFonts w:asciiTheme="minorHAnsi" w:eastAsiaTheme="minorEastAsia" w:hAnsiTheme="minorHAnsi" w:cstheme="minorBidi"/>
            </w:rPr>
          </w:pPr>
          <w:hyperlink w:anchor="_Toc89844199" w:history="1">
            <w:r w:rsidR="005A2A3C" w:rsidRPr="008A3A67">
              <w:rPr>
                <w:rStyle w:val="a9"/>
                <w:i/>
                <w:iCs/>
              </w:rPr>
              <w:t>Население:</w:t>
            </w:r>
            <w:r w:rsidR="005A2A3C">
              <w:rPr>
                <w:webHidden/>
              </w:rPr>
              <w:tab/>
            </w:r>
            <w:r w:rsidR="005A2A3C">
              <w:rPr>
                <w:webHidden/>
              </w:rPr>
              <w:fldChar w:fldCharType="begin"/>
            </w:r>
            <w:r w:rsidR="005A2A3C">
              <w:rPr>
                <w:webHidden/>
              </w:rPr>
              <w:instrText xml:space="preserve"> PAGEREF _Toc89844199 \h </w:instrText>
            </w:r>
            <w:r w:rsidR="005A2A3C">
              <w:rPr>
                <w:webHidden/>
              </w:rPr>
            </w:r>
            <w:r w:rsidR="005A2A3C">
              <w:rPr>
                <w:webHidden/>
              </w:rPr>
              <w:fldChar w:fldCharType="separate"/>
            </w:r>
            <w:r w:rsidR="00493555">
              <w:rPr>
                <w:webHidden/>
              </w:rPr>
              <w:t>15</w:t>
            </w:r>
            <w:r w:rsidR="005A2A3C">
              <w:rPr>
                <w:webHidden/>
              </w:rPr>
              <w:fldChar w:fldCharType="end"/>
            </w:r>
          </w:hyperlink>
        </w:p>
        <w:p w14:paraId="04F1BCBA" w14:textId="133C716D" w:rsidR="005A2A3C" w:rsidRDefault="004A699A">
          <w:pPr>
            <w:pStyle w:val="31"/>
            <w:rPr>
              <w:rFonts w:asciiTheme="minorHAnsi" w:eastAsiaTheme="minorEastAsia" w:hAnsiTheme="minorHAnsi" w:cstheme="minorBidi"/>
            </w:rPr>
          </w:pPr>
          <w:hyperlink w:anchor="_Toc89844200" w:history="1">
            <w:r w:rsidR="005A2A3C" w:rsidRPr="008A3A67">
              <w:rPr>
                <w:rStyle w:val="a9"/>
                <w:i/>
                <w:iCs/>
              </w:rPr>
              <w:t>Регионални системи за управление на отпадъците</w:t>
            </w:r>
            <w:r w:rsidR="005A2A3C">
              <w:rPr>
                <w:webHidden/>
              </w:rPr>
              <w:tab/>
            </w:r>
            <w:r w:rsidR="005A2A3C">
              <w:rPr>
                <w:webHidden/>
              </w:rPr>
              <w:fldChar w:fldCharType="begin"/>
            </w:r>
            <w:r w:rsidR="005A2A3C">
              <w:rPr>
                <w:webHidden/>
              </w:rPr>
              <w:instrText xml:space="preserve"> PAGEREF _Toc89844200 \h </w:instrText>
            </w:r>
            <w:r w:rsidR="005A2A3C">
              <w:rPr>
                <w:webHidden/>
              </w:rPr>
            </w:r>
            <w:r w:rsidR="005A2A3C">
              <w:rPr>
                <w:webHidden/>
              </w:rPr>
              <w:fldChar w:fldCharType="separate"/>
            </w:r>
            <w:r w:rsidR="00493555">
              <w:rPr>
                <w:webHidden/>
              </w:rPr>
              <w:t>18</w:t>
            </w:r>
            <w:r w:rsidR="005A2A3C">
              <w:rPr>
                <w:webHidden/>
              </w:rPr>
              <w:fldChar w:fldCharType="end"/>
            </w:r>
          </w:hyperlink>
        </w:p>
        <w:p w14:paraId="48E1D24F" w14:textId="50AABC58" w:rsidR="005A2A3C" w:rsidRDefault="004A699A">
          <w:pPr>
            <w:pStyle w:val="31"/>
            <w:rPr>
              <w:rFonts w:asciiTheme="minorHAnsi" w:eastAsiaTheme="minorEastAsia" w:hAnsiTheme="minorHAnsi" w:cstheme="minorBidi"/>
            </w:rPr>
          </w:pPr>
          <w:hyperlink w:anchor="_Toc89844201" w:history="1">
            <w:r w:rsidR="005A2A3C" w:rsidRPr="008A3A67">
              <w:rPr>
                <w:rStyle w:val="a9"/>
                <w:b/>
                <w:i/>
                <w:iCs/>
              </w:rPr>
              <w:t>Дефиниране на отпадъчните потоци в община Пордим</w:t>
            </w:r>
            <w:r w:rsidR="005A2A3C">
              <w:rPr>
                <w:webHidden/>
              </w:rPr>
              <w:tab/>
            </w:r>
            <w:r w:rsidR="005A2A3C">
              <w:rPr>
                <w:webHidden/>
              </w:rPr>
              <w:fldChar w:fldCharType="begin"/>
            </w:r>
            <w:r w:rsidR="005A2A3C">
              <w:rPr>
                <w:webHidden/>
              </w:rPr>
              <w:instrText xml:space="preserve"> PAGEREF _Toc89844201 \h </w:instrText>
            </w:r>
            <w:r w:rsidR="005A2A3C">
              <w:rPr>
                <w:webHidden/>
              </w:rPr>
            </w:r>
            <w:r w:rsidR="005A2A3C">
              <w:rPr>
                <w:webHidden/>
              </w:rPr>
              <w:fldChar w:fldCharType="separate"/>
            </w:r>
            <w:r w:rsidR="00493555">
              <w:rPr>
                <w:webHidden/>
              </w:rPr>
              <w:t>18</w:t>
            </w:r>
            <w:r w:rsidR="005A2A3C">
              <w:rPr>
                <w:webHidden/>
              </w:rPr>
              <w:fldChar w:fldCharType="end"/>
            </w:r>
          </w:hyperlink>
        </w:p>
        <w:p w14:paraId="1A4DF705" w14:textId="7940A750" w:rsidR="005A2A3C" w:rsidRDefault="004A699A">
          <w:pPr>
            <w:pStyle w:val="12"/>
            <w:tabs>
              <w:tab w:val="right" w:leader="dot" w:pos="8919"/>
            </w:tabs>
            <w:rPr>
              <w:rFonts w:eastAsiaTheme="minorEastAsia"/>
              <w:noProof/>
              <w:lang w:eastAsia="bg-BG"/>
            </w:rPr>
          </w:pPr>
          <w:hyperlink w:anchor="_Toc89844202" w:history="1">
            <w:r w:rsidR="005A2A3C" w:rsidRPr="008A3A67">
              <w:rPr>
                <w:rStyle w:val="a9"/>
                <w:rFonts w:ascii="Times New Roman" w:hAnsi="Times New Roman" w:cs="Times New Roman"/>
                <w:b/>
                <w:bCs/>
                <w:noProof/>
              </w:rPr>
              <w:t>2. ИЗВОДИ ОТ АНАЛИЗА НА СЪСТОЯНИЕТО НА УПРАВЛЕНИЕТО НА ОТПАДЪЦИТЕ В ОБЩИНА ПОРДИМ И ПРОГНОЗИ ЗА БЪДЕЩО РАЗВИТИЕ</w:t>
            </w:r>
            <w:r w:rsidR="005A2A3C">
              <w:rPr>
                <w:noProof/>
                <w:webHidden/>
              </w:rPr>
              <w:tab/>
            </w:r>
            <w:r w:rsidR="005A2A3C">
              <w:rPr>
                <w:noProof/>
                <w:webHidden/>
              </w:rPr>
              <w:fldChar w:fldCharType="begin"/>
            </w:r>
            <w:r w:rsidR="005A2A3C">
              <w:rPr>
                <w:noProof/>
                <w:webHidden/>
              </w:rPr>
              <w:instrText xml:space="preserve"> PAGEREF _Toc89844202 \h </w:instrText>
            </w:r>
            <w:r w:rsidR="005A2A3C">
              <w:rPr>
                <w:noProof/>
                <w:webHidden/>
              </w:rPr>
            </w:r>
            <w:r w:rsidR="005A2A3C">
              <w:rPr>
                <w:noProof/>
                <w:webHidden/>
              </w:rPr>
              <w:fldChar w:fldCharType="separate"/>
            </w:r>
            <w:r w:rsidR="00493555">
              <w:rPr>
                <w:noProof/>
                <w:webHidden/>
              </w:rPr>
              <w:t>19</w:t>
            </w:r>
            <w:r w:rsidR="005A2A3C">
              <w:rPr>
                <w:noProof/>
                <w:webHidden/>
              </w:rPr>
              <w:fldChar w:fldCharType="end"/>
            </w:r>
          </w:hyperlink>
        </w:p>
        <w:p w14:paraId="3C0A37E2" w14:textId="3225BAAC" w:rsidR="005A2A3C" w:rsidRDefault="004A699A">
          <w:pPr>
            <w:pStyle w:val="31"/>
            <w:rPr>
              <w:rFonts w:asciiTheme="minorHAnsi" w:eastAsiaTheme="minorEastAsia" w:hAnsiTheme="minorHAnsi" w:cstheme="minorBidi"/>
            </w:rPr>
          </w:pPr>
          <w:hyperlink w:anchor="_Toc89844203" w:history="1">
            <w:r w:rsidR="005A2A3C" w:rsidRPr="008A3A67">
              <w:rPr>
                <w:rStyle w:val="a9"/>
                <w:bCs/>
              </w:rPr>
              <w:t>Изводи от анализа на отпадъците и прогнозите за отпадъците</w:t>
            </w:r>
            <w:r w:rsidR="005A2A3C" w:rsidRPr="008A3A67">
              <w:rPr>
                <w:rStyle w:val="a9"/>
              </w:rPr>
              <w:t>.</w:t>
            </w:r>
            <w:r w:rsidR="005A2A3C">
              <w:rPr>
                <w:webHidden/>
              </w:rPr>
              <w:tab/>
            </w:r>
            <w:r w:rsidR="005A2A3C">
              <w:rPr>
                <w:webHidden/>
              </w:rPr>
              <w:fldChar w:fldCharType="begin"/>
            </w:r>
            <w:r w:rsidR="005A2A3C">
              <w:rPr>
                <w:webHidden/>
              </w:rPr>
              <w:instrText xml:space="preserve"> PAGEREF _Toc89844203 \h </w:instrText>
            </w:r>
            <w:r w:rsidR="005A2A3C">
              <w:rPr>
                <w:webHidden/>
              </w:rPr>
            </w:r>
            <w:r w:rsidR="005A2A3C">
              <w:rPr>
                <w:webHidden/>
              </w:rPr>
              <w:fldChar w:fldCharType="separate"/>
            </w:r>
            <w:r w:rsidR="00493555">
              <w:rPr>
                <w:webHidden/>
              </w:rPr>
              <w:t>20</w:t>
            </w:r>
            <w:r w:rsidR="005A2A3C">
              <w:rPr>
                <w:webHidden/>
              </w:rPr>
              <w:fldChar w:fldCharType="end"/>
            </w:r>
          </w:hyperlink>
        </w:p>
        <w:p w14:paraId="6F0EB45D" w14:textId="3431478F" w:rsidR="005A2A3C" w:rsidRDefault="004A699A">
          <w:pPr>
            <w:pStyle w:val="31"/>
            <w:rPr>
              <w:rFonts w:asciiTheme="minorHAnsi" w:eastAsiaTheme="minorEastAsia" w:hAnsiTheme="minorHAnsi" w:cstheme="minorBidi"/>
            </w:rPr>
          </w:pPr>
          <w:hyperlink w:anchor="_Toc89844204" w:history="1">
            <w:r w:rsidR="005A2A3C" w:rsidRPr="008A3A67">
              <w:rPr>
                <w:rStyle w:val="a9"/>
                <w:bCs/>
              </w:rPr>
              <w:t>Изводи от анализа на инфраструктурата за управление на отпадъците</w:t>
            </w:r>
            <w:r w:rsidR="005A2A3C">
              <w:rPr>
                <w:webHidden/>
              </w:rPr>
              <w:tab/>
            </w:r>
            <w:r w:rsidR="005A2A3C">
              <w:rPr>
                <w:webHidden/>
              </w:rPr>
              <w:fldChar w:fldCharType="begin"/>
            </w:r>
            <w:r w:rsidR="005A2A3C">
              <w:rPr>
                <w:webHidden/>
              </w:rPr>
              <w:instrText xml:space="preserve"> PAGEREF _Toc89844204 \h </w:instrText>
            </w:r>
            <w:r w:rsidR="005A2A3C">
              <w:rPr>
                <w:webHidden/>
              </w:rPr>
            </w:r>
            <w:r w:rsidR="005A2A3C">
              <w:rPr>
                <w:webHidden/>
              </w:rPr>
              <w:fldChar w:fldCharType="separate"/>
            </w:r>
            <w:r w:rsidR="00493555">
              <w:rPr>
                <w:webHidden/>
              </w:rPr>
              <w:t>21</w:t>
            </w:r>
            <w:r w:rsidR="005A2A3C">
              <w:rPr>
                <w:webHidden/>
              </w:rPr>
              <w:fldChar w:fldCharType="end"/>
            </w:r>
          </w:hyperlink>
        </w:p>
        <w:p w14:paraId="222A36C5" w14:textId="5F1445C8" w:rsidR="005A2A3C" w:rsidRDefault="004A699A">
          <w:pPr>
            <w:pStyle w:val="31"/>
            <w:rPr>
              <w:rFonts w:asciiTheme="minorHAnsi" w:eastAsiaTheme="minorEastAsia" w:hAnsiTheme="minorHAnsi" w:cstheme="minorBidi"/>
            </w:rPr>
          </w:pPr>
          <w:hyperlink w:anchor="_Toc89844205" w:history="1">
            <w:r w:rsidR="005A2A3C" w:rsidRPr="008A3A67">
              <w:rPr>
                <w:rStyle w:val="a9"/>
                <w:bCs/>
              </w:rPr>
              <w:t>Изводи от анализа на замърсени в миналото площадки за обезвреждане на отпадъци и осъществени мерки за тяхното възстановяване</w:t>
            </w:r>
            <w:r w:rsidR="005A2A3C" w:rsidRPr="008A3A67">
              <w:rPr>
                <w:rStyle w:val="a9"/>
              </w:rPr>
              <w:t>.</w:t>
            </w:r>
            <w:r w:rsidR="005A2A3C">
              <w:rPr>
                <w:webHidden/>
              </w:rPr>
              <w:tab/>
            </w:r>
            <w:r w:rsidR="005A2A3C">
              <w:rPr>
                <w:webHidden/>
              </w:rPr>
              <w:fldChar w:fldCharType="begin"/>
            </w:r>
            <w:r w:rsidR="005A2A3C">
              <w:rPr>
                <w:webHidden/>
              </w:rPr>
              <w:instrText xml:space="preserve"> PAGEREF _Toc89844205 \h </w:instrText>
            </w:r>
            <w:r w:rsidR="005A2A3C">
              <w:rPr>
                <w:webHidden/>
              </w:rPr>
            </w:r>
            <w:r w:rsidR="005A2A3C">
              <w:rPr>
                <w:webHidden/>
              </w:rPr>
              <w:fldChar w:fldCharType="separate"/>
            </w:r>
            <w:r w:rsidR="00493555">
              <w:rPr>
                <w:webHidden/>
              </w:rPr>
              <w:t>21</w:t>
            </w:r>
            <w:r w:rsidR="005A2A3C">
              <w:rPr>
                <w:webHidden/>
              </w:rPr>
              <w:fldChar w:fldCharType="end"/>
            </w:r>
          </w:hyperlink>
        </w:p>
        <w:p w14:paraId="4883D518" w14:textId="708F6FF5" w:rsidR="005A2A3C" w:rsidRDefault="004A699A">
          <w:pPr>
            <w:pStyle w:val="31"/>
            <w:rPr>
              <w:rFonts w:asciiTheme="minorHAnsi" w:eastAsiaTheme="minorEastAsia" w:hAnsiTheme="minorHAnsi" w:cstheme="minorBidi"/>
            </w:rPr>
          </w:pPr>
          <w:hyperlink w:anchor="_Toc89844206" w:history="1">
            <w:r w:rsidR="005A2A3C" w:rsidRPr="008A3A67">
              <w:rPr>
                <w:rStyle w:val="a9"/>
                <w:bCs/>
              </w:rPr>
              <w:t>Изводи от анализа на институционалния капацитет в сферата на управлението на отпадъците и осъществяването на управленските и контролните функции.</w:t>
            </w:r>
            <w:r w:rsidR="005A2A3C">
              <w:rPr>
                <w:webHidden/>
              </w:rPr>
              <w:tab/>
            </w:r>
            <w:r w:rsidR="005A2A3C">
              <w:rPr>
                <w:webHidden/>
              </w:rPr>
              <w:fldChar w:fldCharType="begin"/>
            </w:r>
            <w:r w:rsidR="005A2A3C">
              <w:rPr>
                <w:webHidden/>
              </w:rPr>
              <w:instrText xml:space="preserve"> PAGEREF _Toc89844206 \h </w:instrText>
            </w:r>
            <w:r w:rsidR="005A2A3C">
              <w:rPr>
                <w:webHidden/>
              </w:rPr>
            </w:r>
            <w:r w:rsidR="005A2A3C">
              <w:rPr>
                <w:webHidden/>
              </w:rPr>
              <w:fldChar w:fldCharType="separate"/>
            </w:r>
            <w:r w:rsidR="00493555">
              <w:rPr>
                <w:webHidden/>
              </w:rPr>
              <w:t>22</w:t>
            </w:r>
            <w:r w:rsidR="005A2A3C">
              <w:rPr>
                <w:webHidden/>
              </w:rPr>
              <w:fldChar w:fldCharType="end"/>
            </w:r>
          </w:hyperlink>
        </w:p>
        <w:p w14:paraId="0492D609" w14:textId="722A78A8" w:rsidR="005A2A3C" w:rsidRDefault="004A699A">
          <w:pPr>
            <w:pStyle w:val="31"/>
            <w:rPr>
              <w:rFonts w:asciiTheme="minorHAnsi" w:eastAsiaTheme="minorEastAsia" w:hAnsiTheme="minorHAnsi" w:cstheme="minorBidi"/>
            </w:rPr>
          </w:pPr>
          <w:hyperlink w:anchor="_Toc89844207" w:history="1">
            <w:r w:rsidR="005A2A3C" w:rsidRPr="008A3A67">
              <w:rPr>
                <w:rStyle w:val="a9"/>
                <w:bCs/>
              </w:rPr>
              <w:t>Изводи от анализа на организационните схеми и форми за управление на отпадъците, планиране, финансиране и определяне на цени и такси за услугите</w:t>
            </w:r>
            <w:r w:rsidR="005A2A3C" w:rsidRPr="008A3A67">
              <w:rPr>
                <w:rStyle w:val="a9"/>
              </w:rPr>
              <w:t>.</w:t>
            </w:r>
            <w:r w:rsidR="005A2A3C">
              <w:rPr>
                <w:webHidden/>
              </w:rPr>
              <w:tab/>
            </w:r>
            <w:r w:rsidR="005A2A3C">
              <w:rPr>
                <w:webHidden/>
              </w:rPr>
              <w:fldChar w:fldCharType="begin"/>
            </w:r>
            <w:r w:rsidR="005A2A3C">
              <w:rPr>
                <w:webHidden/>
              </w:rPr>
              <w:instrText xml:space="preserve"> PAGEREF _Toc89844207 \h </w:instrText>
            </w:r>
            <w:r w:rsidR="005A2A3C">
              <w:rPr>
                <w:webHidden/>
              </w:rPr>
            </w:r>
            <w:r w:rsidR="005A2A3C">
              <w:rPr>
                <w:webHidden/>
              </w:rPr>
              <w:fldChar w:fldCharType="separate"/>
            </w:r>
            <w:r w:rsidR="00493555">
              <w:rPr>
                <w:webHidden/>
              </w:rPr>
              <w:t>22</w:t>
            </w:r>
            <w:r w:rsidR="005A2A3C">
              <w:rPr>
                <w:webHidden/>
              </w:rPr>
              <w:fldChar w:fldCharType="end"/>
            </w:r>
          </w:hyperlink>
        </w:p>
        <w:p w14:paraId="1029C25B" w14:textId="25AFA1DB" w:rsidR="005A2A3C" w:rsidRDefault="004A699A">
          <w:pPr>
            <w:pStyle w:val="31"/>
            <w:rPr>
              <w:rFonts w:asciiTheme="minorHAnsi" w:eastAsiaTheme="minorEastAsia" w:hAnsiTheme="minorHAnsi" w:cstheme="minorBidi"/>
            </w:rPr>
          </w:pPr>
          <w:hyperlink w:anchor="_Toc89844208" w:history="1">
            <w:r w:rsidR="005A2A3C" w:rsidRPr="008A3A67">
              <w:rPr>
                <w:rStyle w:val="a9"/>
                <w:bCs/>
              </w:rPr>
              <w:t>Изводи от анализа на информирането на обществеността по въпросите на управлението на отпадъците.</w:t>
            </w:r>
            <w:r w:rsidR="005A2A3C">
              <w:rPr>
                <w:webHidden/>
              </w:rPr>
              <w:tab/>
            </w:r>
            <w:r w:rsidR="005A2A3C">
              <w:rPr>
                <w:webHidden/>
              </w:rPr>
              <w:fldChar w:fldCharType="begin"/>
            </w:r>
            <w:r w:rsidR="005A2A3C">
              <w:rPr>
                <w:webHidden/>
              </w:rPr>
              <w:instrText xml:space="preserve"> PAGEREF _Toc89844208 \h </w:instrText>
            </w:r>
            <w:r w:rsidR="005A2A3C">
              <w:rPr>
                <w:webHidden/>
              </w:rPr>
            </w:r>
            <w:r w:rsidR="005A2A3C">
              <w:rPr>
                <w:webHidden/>
              </w:rPr>
              <w:fldChar w:fldCharType="separate"/>
            </w:r>
            <w:r w:rsidR="00493555">
              <w:rPr>
                <w:webHidden/>
              </w:rPr>
              <w:t>23</w:t>
            </w:r>
            <w:r w:rsidR="005A2A3C">
              <w:rPr>
                <w:webHidden/>
              </w:rPr>
              <w:fldChar w:fldCharType="end"/>
            </w:r>
          </w:hyperlink>
        </w:p>
        <w:p w14:paraId="2D11E18B" w14:textId="219B4572" w:rsidR="005A2A3C" w:rsidRDefault="004A699A">
          <w:pPr>
            <w:pStyle w:val="31"/>
            <w:rPr>
              <w:rFonts w:asciiTheme="minorHAnsi" w:eastAsiaTheme="minorEastAsia" w:hAnsiTheme="minorHAnsi" w:cstheme="minorBidi"/>
            </w:rPr>
          </w:pPr>
          <w:hyperlink w:anchor="_Toc89844209" w:history="1">
            <w:r w:rsidR="005A2A3C" w:rsidRPr="008A3A67">
              <w:rPr>
                <w:rStyle w:val="a9"/>
                <w:bCs/>
              </w:rPr>
              <w:t>Изводи от анализа на информационното обезпечаване за отпадъците и дейностите с отпадъци.</w:t>
            </w:r>
            <w:r w:rsidR="005A2A3C">
              <w:rPr>
                <w:webHidden/>
              </w:rPr>
              <w:tab/>
            </w:r>
            <w:r w:rsidR="005A2A3C">
              <w:rPr>
                <w:webHidden/>
              </w:rPr>
              <w:fldChar w:fldCharType="begin"/>
            </w:r>
            <w:r w:rsidR="005A2A3C">
              <w:rPr>
                <w:webHidden/>
              </w:rPr>
              <w:instrText xml:space="preserve"> PAGEREF _Toc89844209 \h </w:instrText>
            </w:r>
            <w:r w:rsidR="005A2A3C">
              <w:rPr>
                <w:webHidden/>
              </w:rPr>
            </w:r>
            <w:r w:rsidR="005A2A3C">
              <w:rPr>
                <w:webHidden/>
              </w:rPr>
              <w:fldChar w:fldCharType="separate"/>
            </w:r>
            <w:r w:rsidR="00493555">
              <w:rPr>
                <w:webHidden/>
              </w:rPr>
              <w:t>23</w:t>
            </w:r>
            <w:r w:rsidR="005A2A3C">
              <w:rPr>
                <w:webHidden/>
              </w:rPr>
              <w:fldChar w:fldCharType="end"/>
            </w:r>
          </w:hyperlink>
        </w:p>
        <w:p w14:paraId="22066C16" w14:textId="61F22155" w:rsidR="005A2A3C" w:rsidRDefault="004A699A">
          <w:pPr>
            <w:pStyle w:val="12"/>
            <w:tabs>
              <w:tab w:val="right" w:leader="dot" w:pos="8919"/>
            </w:tabs>
            <w:rPr>
              <w:rFonts w:eastAsiaTheme="minorEastAsia"/>
              <w:noProof/>
              <w:lang w:eastAsia="bg-BG"/>
            </w:rPr>
          </w:pPr>
          <w:hyperlink w:anchor="_Toc89844210" w:history="1">
            <w:r w:rsidR="005A2A3C" w:rsidRPr="008A3A67">
              <w:rPr>
                <w:rStyle w:val="a9"/>
                <w:rFonts w:ascii="Times New Roman" w:hAnsi="Times New Roman" w:cs="Times New Roman"/>
                <w:b/>
                <w:bCs/>
                <w:noProof/>
              </w:rPr>
              <w:t>3. SWOT АНАЛИЗ</w:t>
            </w:r>
            <w:r w:rsidR="005A2A3C">
              <w:rPr>
                <w:noProof/>
                <w:webHidden/>
              </w:rPr>
              <w:tab/>
            </w:r>
            <w:r w:rsidR="005A2A3C">
              <w:rPr>
                <w:noProof/>
                <w:webHidden/>
              </w:rPr>
              <w:fldChar w:fldCharType="begin"/>
            </w:r>
            <w:r w:rsidR="005A2A3C">
              <w:rPr>
                <w:noProof/>
                <w:webHidden/>
              </w:rPr>
              <w:instrText xml:space="preserve"> PAGEREF _Toc89844210 \h </w:instrText>
            </w:r>
            <w:r w:rsidR="005A2A3C">
              <w:rPr>
                <w:noProof/>
                <w:webHidden/>
              </w:rPr>
            </w:r>
            <w:r w:rsidR="005A2A3C">
              <w:rPr>
                <w:noProof/>
                <w:webHidden/>
              </w:rPr>
              <w:fldChar w:fldCharType="separate"/>
            </w:r>
            <w:r w:rsidR="00493555">
              <w:rPr>
                <w:noProof/>
                <w:webHidden/>
              </w:rPr>
              <w:t>24</w:t>
            </w:r>
            <w:r w:rsidR="005A2A3C">
              <w:rPr>
                <w:noProof/>
                <w:webHidden/>
              </w:rPr>
              <w:fldChar w:fldCharType="end"/>
            </w:r>
          </w:hyperlink>
        </w:p>
        <w:p w14:paraId="6B6D529E" w14:textId="0B69C667" w:rsidR="005A2A3C" w:rsidRDefault="004A699A">
          <w:pPr>
            <w:pStyle w:val="12"/>
            <w:tabs>
              <w:tab w:val="right" w:leader="dot" w:pos="8919"/>
            </w:tabs>
            <w:rPr>
              <w:rFonts w:eastAsiaTheme="minorEastAsia"/>
              <w:noProof/>
              <w:lang w:eastAsia="bg-BG"/>
            </w:rPr>
          </w:pPr>
          <w:hyperlink w:anchor="_Toc89844211" w:history="1">
            <w:r w:rsidR="005A2A3C" w:rsidRPr="008A3A67">
              <w:rPr>
                <w:rStyle w:val="a9"/>
                <w:rFonts w:ascii="Times New Roman" w:hAnsi="Times New Roman" w:cs="Times New Roman"/>
                <w:b/>
                <w:noProof/>
              </w:rPr>
              <w:t>4. ЦЕЛИ НА ОБЩИНСКАТА ПРОГРАМАТА ЗА УПРАВЛЕНИЕ НА  ОТПАДЪЦИТЕ 2021-202</w:t>
            </w:r>
            <w:r w:rsidR="005A2A3C" w:rsidRPr="008A3A67">
              <w:rPr>
                <w:rStyle w:val="a9"/>
                <w:rFonts w:ascii="Times New Roman" w:hAnsi="Times New Roman" w:cs="Times New Roman"/>
                <w:b/>
                <w:noProof/>
                <w:lang w:val="ru-RU"/>
              </w:rPr>
              <w:t>8</w:t>
            </w:r>
            <w:r w:rsidR="005A2A3C" w:rsidRPr="008A3A67">
              <w:rPr>
                <w:rStyle w:val="a9"/>
                <w:rFonts w:ascii="Times New Roman" w:hAnsi="Times New Roman" w:cs="Times New Roman"/>
                <w:b/>
                <w:noProof/>
              </w:rPr>
              <w:t xml:space="preserve"> Г.</w:t>
            </w:r>
            <w:r w:rsidR="005A2A3C">
              <w:rPr>
                <w:noProof/>
                <w:webHidden/>
              </w:rPr>
              <w:tab/>
            </w:r>
            <w:r w:rsidR="005A2A3C">
              <w:rPr>
                <w:noProof/>
                <w:webHidden/>
              </w:rPr>
              <w:fldChar w:fldCharType="begin"/>
            </w:r>
            <w:r w:rsidR="005A2A3C">
              <w:rPr>
                <w:noProof/>
                <w:webHidden/>
              </w:rPr>
              <w:instrText xml:space="preserve"> PAGEREF _Toc89844211 \h </w:instrText>
            </w:r>
            <w:r w:rsidR="005A2A3C">
              <w:rPr>
                <w:noProof/>
                <w:webHidden/>
              </w:rPr>
            </w:r>
            <w:r w:rsidR="005A2A3C">
              <w:rPr>
                <w:noProof/>
                <w:webHidden/>
              </w:rPr>
              <w:fldChar w:fldCharType="separate"/>
            </w:r>
            <w:r w:rsidR="00493555">
              <w:rPr>
                <w:noProof/>
                <w:webHidden/>
              </w:rPr>
              <w:t>26</w:t>
            </w:r>
            <w:r w:rsidR="005A2A3C">
              <w:rPr>
                <w:noProof/>
                <w:webHidden/>
              </w:rPr>
              <w:fldChar w:fldCharType="end"/>
            </w:r>
          </w:hyperlink>
        </w:p>
        <w:p w14:paraId="5C07744D" w14:textId="6996C863" w:rsidR="005A2A3C" w:rsidRDefault="004A699A">
          <w:pPr>
            <w:pStyle w:val="12"/>
            <w:tabs>
              <w:tab w:val="right" w:leader="dot" w:pos="8919"/>
            </w:tabs>
            <w:rPr>
              <w:rFonts w:eastAsiaTheme="minorEastAsia"/>
              <w:noProof/>
              <w:lang w:eastAsia="bg-BG"/>
            </w:rPr>
          </w:pPr>
          <w:hyperlink w:anchor="_Toc89844212" w:history="1">
            <w:r w:rsidR="005A2A3C" w:rsidRPr="008A3A67">
              <w:rPr>
                <w:rStyle w:val="a9"/>
                <w:rFonts w:ascii="Times New Roman" w:hAnsi="Times New Roman" w:cs="Times New Roman"/>
                <w:b/>
                <w:noProof/>
              </w:rPr>
              <w:t>5. ПЛАН ЗА ДЕЙСТВИЕ С ПОДПРОГРАМИ С МЕРКИ ЗА ПОСТИГАНЕТО НА ЦЕЛИТЕ</w:t>
            </w:r>
            <w:r w:rsidR="005A2A3C">
              <w:rPr>
                <w:noProof/>
                <w:webHidden/>
              </w:rPr>
              <w:tab/>
            </w:r>
            <w:r w:rsidR="005A2A3C">
              <w:rPr>
                <w:noProof/>
                <w:webHidden/>
              </w:rPr>
              <w:fldChar w:fldCharType="begin"/>
            </w:r>
            <w:r w:rsidR="005A2A3C">
              <w:rPr>
                <w:noProof/>
                <w:webHidden/>
              </w:rPr>
              <w:instrText xml:space="preserve"> PAGEREF _Toc89844212 \h </w:instrText>
            </w:r>
            <w:r w:rsidR="005A2A3C">
              <w:rPr>
                <w:noProof/>
                <w:webHidden/>
              </w:rPr>
            </w:r>
            <w:r w:rsidR="005A2A3C">
              <w:rPr>
                <w:noProof/>
                <w:webHidden/>
              </w:rPr>
              <w:fldChar w:fldCharType="separate"/>
            </w:r>
            <w:r w:rsidR="00493555">
              <w:rPr>
                <w:noProof/>
                <w:webHidden/>
              </w:rPr>
              <w:t>27</w:t>
            </w:r>
            <w:r w:rsidR="005A2A3C">
              <w:rPr>
                <w:noProof/>
                <w:webHidden/>
              </w:rPr>
              <w:fldChar w:fldCharType="end"/>
            </w:r>
          </w:hyperlink>
        </w:p>
        <w:p w14:paraId="2505A662" w14:textId="02E8B85F" w:rsidR="005A2A3C" w:rsidRDefault="004A699A">
          <w:pPr>
            <w:pStyle w:val="31"/>
            <w:rPr>
              <w:rFonts w:asciiTheme="minorHAnsi" w:eastAsiaTheme="minorEastAsia" w:hAnsiTheme="minorHAnsi" w:cstheme="minorBidi"/>
            </w:rPr>
          </w:pPr>
          <w:hyperlink w:anchor="_Toc89844213" w:history="1">
            <w:r w:rsidR="005A2A3C" w:rsidRPr="008A3A67">
              <w:rPr>
                <w:rStyle w:val="a9"/>
              </w:rPr>
              <w:t>5.1.Подпрограма за предотвратяване образуването на отпадъци</w:t>
            </w:r>
            <w:r w:rsidR="005A2A3C">
              <w:rPr>
                <w:webHidden/>
              </w:rPr>
              <w:tab/>
            </w:r>
            <w:r w:rsidR="005A2A3C">
              <w:rPr>
                <w:webHidden/>
              </w:rPr>
              <w:fldChar w:fldCharType="begin"/>
            </w:r>
            <w:r w:rsidR="005A2A3C">
              <w:rPr>
                <w:webHidden/>
              </w:rPr>
              <w:instrText xml:space="preserve"> PAGEREF _Toc89844213 \h </w:instrText>
            </w:r>
            <w:r w:rsidR="005A2A3C">
              <w:rPr>
                <w:webHidden/>
              </w:rPr>
            </w:r>
            <w:r w:rsidR="005A2A3C">
              <w:rPr>
                <w:webHidden/>
              </w:rPr>
              <w:fldChar w:fldCharType="separate"/>
            </w:r>
            <w:r w:rsidR="00493555">
              <w:rPr>
                <w:webHidden/>
              </w:rPr>
              <w:t>28</w:t>
            </w:r>
            <w:r w:rsidR="005A2A3C">
              <w:rPr>
                <w:webHidden/>
              </w:rPr>
              <w:fldChar w:fldCharType="end"/>
            </w:r>
          </w:hyperlink>
        </w:p>
        <w:p w14:paraId="64CCD378" w14:textId="548A40A2" w:rsidR="005A2A3C" w:rsidRDefault="004A699A">
          <w:pPr>
            <w:pStyle w:val="21"/>
            <w:rPr>
              <w:rFonts w:asciiTheme="minorHAnsi" w:eastAsiaTheme="minorEastAsia" w:hAnsiTheme="minorHAnsi" w:cstheme="minorBidi"/>
            </w:rPr>
          </w:pPr>
          <w:hyperlink w:anchor="_Toc89844214" w:history="1">
            <w:r w:rsidR="005A2A3C" w:rsidRPr="008A3A67">
              <w:rPr>
                <w:rStyle w:val="a9"/>
                <w:bCs/>
              </w:rPr>
              <w:t>ПЛАН ЗА ДЕЙСТВИЕ</w:t>
            </w:r>
            <w:r w:rsidR="005A2A3C">
              <w:rPr>
                <w:webHidden/>
              </w:rPr>
              <w:tab/>
            </w:r>
            <w:r w:rsidR="005A2A3C">
              <w:rPr>
                <w:webHidden/>
              </w:rPr>
              <w:fldChar w:fldCharType="begin"/>
            </w:r>
            <w:r w:rsidR="005A2A3C">
              <w:rPr>
                <w:webHidden/>
              </w:rPr>
              <w:instrText xml:space="preserve"> PAGEREF _Toc89844214 \h </w:instrText>
            </w:r>
            <w:r w:rsidR="005A2A3C">
              <w:rPr>
                <w:webHidden/>
              </w:rPr>
            </w:r>
            <w:r w:rsidR="005A2A3C">
              <w:rPr>
                <w:webHidden/>
              </w:rPr>
              <w:fldChar w:fldCharType="separate"/>
            </w:r>
            <w:r w:rsidR="00493555">
              <w:rPr>
                <w:webHidden/>
              </w:rPr>
              <w:t>37</w:t>
            </w:r>
            <w:r w:rsidR="005A2A3C">
              <w:rPr>
                <w:webHidden/>
              </w:rPr>
              <w:fldChar w:fldCharType="end"/>
            </w:r>
          </w:hyperlink>
        </w:p>
        <w:p w14:paraId="20D98294" w14:textId="2FE7AD2B" w:rsidR="005A2A3C" w:rsidRDefault="004A699A">
          <w:pPr>
            <w:pStyle w:val="31"/>
            <w:rPr>
              <w:rFonts w:asciiTheme="minorHAnsi" w:eastAsiaTheme="minorEastAsia" w:hAnsiTheme="minorHAnsi" w:cstheme="minorBidi"/>
            </w:rPr>
          </w:pPr>
          <w:hyperlink w:anchor="_Toc89844215" w:history="1">
            <w:r w:rsidR="005A2A3C" w:rsidRPr="008A3A67">
              <w:rPr>
                <w:rStyle w:val="a9"/>
              </w:rPr>
              <w:t>5.2. Подпрограма за разделно събиране и достигане на целите за подготовка за повторна употреба и за рециклиране на битовите отпадъци от хартия, метали, пластмаса и стъкло</w:t>
            </w:r>
            <w:r w:rsidR="005A2A3C">
              <w:rPr>
                <w:webHidden/>
              </w:rPr>
              <w:tab/>
            </w:r>
            <w:r w:rsidR="005A2A3C">
              <w:rPr>
                <w:webHidden/>
              </w:rPr>
              <w:fldChar w:fldCharType="begin"/>
            </w:r>
            <w:r w:rsidR="005A2A3C">
              <w:rPr>
                <w:webHidden/>
              </w:rPr>
              <w:instrText xml:space="preserve"> PAGEREF _Toc89844215 \h </w:instrText>
            </w:r>
            <w:r w:rsidR="005A2A3C">
              <w:rPr>
                <w:webHidden/>
              </w:rPr>
            </w:r>
            <w:r w:rsidR="005A2A3C">
              <w:rPr>
                <w:webHidden/>
              </w:rPr>
              <w:fldChar w:fldCharType="separate"/>
            </w:r>
            <w:r w:rsidR="00493555">
              <w:rPr>
                <w:webHidden/>
              </w:rPr>
              <w:t>39</w:t>
            </w:r>
            <w:r w:rsidR="005A2A3C">
              <w:rPr>
                <w:webHidden/>
              </w:rPr>
              <w:fldChar w:fldCharType="end"/>
            </w:r>
          </w:hyperlink>
        </w:p>
        <w:p w14:paraId="53733564" w14:textId="059E1A2D" w:rsidR="005A2A3C" w:rsidRDefault="004A699A">
          <w:pPr>
            <w:pStyle w:val="21"/>
            <w:rPr>
              <w:rFonts w:asciiTheme="minorHAnsi" w:eastAsiaTheme="minorEastAsia" w:hAnsiTheme="minorHAnsi" w:cstheme="minorBidi"/>
            </w:rPr>
          </w:pPr>
          <w:hyperlink w:anchor="_Toc89844216" w:history="1">
            <w:r w:rsidR="005A2A3C" w:rsidRPr="008A3A67">
              <w:rPr>
                <w:rStyle w:val="a9"/>
                <w:rFonts w:eastAsiaTheme="majorEastAsia"/>
              </w:rPr>
              <w:t>ПЛАН ЗА ДЕЙСТВИЕ</w:t>
            </w:r>
            <w:r w:rsidR="005A2A3C">
              <w:rPr>
                <w:webHidden/>
              </w:rPr>
              <w:tab/>
            </w:r>
            <w:r w:rsidR="005A2A3C">
              <w:rPr>
                <w:webHidden/>
              </w:rPr>
              <w:fldChar w:fldCharType="begin"/>
            </w:r>
            <w:r w:rsidR="005A2A3C">
              <w:rPr>
                <w:webHidden/>
              </w:rPr>
              <w:instrText xml:space="preserve"> PAGEREF _Toc89844216 \h </w:instrText>
            </w:r>
            <w:r w:rsidR="005A2A3C">
              <w:rPr>
                <w:webHidden/>
              </w:rPr>
            </w:r>
            <w:r w:rsidR="005A2A3C">
              <w:rPr>
                <w:webHidden/>
              </w:rPr>
              <w:fldChar w:fldCharType="separate"/>
            </w:r>
            <w:r w:rsidR="00493555">
              <w:rPr>
                <w:webHidden/>
              </w:rPr>
              <w:t>42</w:t>
            </w:r>
            <w:r w:rsidR="005A2A3C">
              <w:rPr>
                <w:webHidden/>
              </w:rPr>
              <w:fldChar w:fldCharType="end"/>
            </w:r>
          </w:hyperlink>
        </w:p>
        <w:p w14:paraId="05D41E10" w14:textId="5DC3F6E6" w:rsidR="005A2A3C" w:rsidRDefault="004A699A">
          <w:pPr>
            <w:pStyle w:val="31"/>
            <w:rPr>
              <w:rFonts w:asciiTheme="minorHAnsi" w:eastAsiaTheme="minorEastAsia" w:hAnsiTheme="minorHAnsi" w:cstheme="minorBidi"/>
            </w:rPr>
          </w:pPr>
          <w:hyperlink w:anchor="_Toc89844217" w:history="1">
            <w:r w:rsidR="005A2A3C" w:rsidRPr="008A3A67">
              <w:rPr>
                <w:rStyle w:val="a9"/>
              </w:rPr>
              <w:t>5.3.Подпрограма за разделно събиране и постигане на целите и изискванията за битовите биоразградими отпадъци и за</w:t>
            </w:r>
            <w:r w:rsidR="005A2A3C">
              <w:rPr>
                <w:webHidden/>
              </w:rPr>
              <w:tab/>
            </w:r>
            <w:r w:rsidR="005A2A3C">
              <w:rPr>
                <w:webHidden/>
              </w:rPr>
              <w:fldChar w:fldCharType="begin"/>
            </w:r>
            <w:r w:rsidR="005A2A3C">
              <w:rPr>
                <w:webHidden/>
              </w:rPr>
              <w:instrText xml:space="preserve"> PAGEREF _Toc89844217 \h </w:instrText>
            </w:r>
            <w:r w:rsidR="005A2A3C">
              <w:rPr>
                <w:webHidden/>
              </w:rPr>
            </w:r>
            <w:r w:rsidR="005A2A3C">
              <w:rPr>
                <w:webHidden/>
              </w:rPr>
              <w:fldChar w:fldCharType="separate"/>
            </w:r>
            <w:r w:rsidR="00493555">
              <w:rPr>
                <w:webHidden/>
              </w:rPr>
              <w:t>45</w:t>
            </w:r>
            <w:r w:rsidR="005A2A3C">
              <w:rPr>
                <w:webHidden/>
              </w:rPr>
              <w:fldChar w:fldCharType="end"/>
            </w:r>
          </w:hyperlink>
        </w:p>
        <w:p w14:paraId="35921265" w14:textId="58C95079" w:rsidR="005A2A3C" w:rsidRDefault="004A699A">
          <w:pPr>
            <w:pStyle w:val="31"/>
            <w:rPr>
              <w:rFonts w:asciiTheme="minorHAnsi" w:eastAsiaTheme="minorEastAsia" w:hAnsiTheme="minorHAnsi" w:cstheme="minorBidi"/>
            </w:rPr>
          </w:pPr>
          <w:hyperlink w:anchor="_Toc89844218" w:history="1">
            <w:r w:rsidR="005A2A3C" w:rsidRPr="008A3A67">
              <w:rPr>
                <w:rStyle w:val="a9"/>
              </w:rPr>
              <w:t>биоотпадъците</w:t>
            </w:r>
            <w:r w:rsidR="005A2A3C">
              <w:rPr>
                <w:webHidden/>
              </w:rPr>
              <w:tab/>
            </w:r>
            <w:r w:rsidR="005A2A3C">
              <w:rPr>
                <w:webHidden/>
              </w:rPr>
              <w:fldChar w:fldCharType="begin"/>
            </w:r>
            <w:r w:rsidR="005A2A3C">
              <w:rPr>
                <w:webHidden/>
              </w:rPr>
              <w:instrText xml:space="preserve"> PAGEREF _Toc89844218 \h </w:instrText>
            </w:r>
            <w:r w:rsidR="005A2A3C">
              <w:rPr>
                <w:webHidden/>
              </w:rPr>
            </w:r>
            <w:r w:rsidR="005A2A3C">
              <w:rPr>
                <w:webHidden/>
              </w:rPr>
              <w:fldChar w:fldCharType="separate"/>
            </w:r>
            <w:r w:rsidR="00493555">
              <w:rPr>
                <w:webHidden/>
              </w:rPr>
              <w:t>45</w:t>
            </w:r>
            <w:r w:rsidR="005A2A3C">
              <w:rPr>
                <w:webHidden/>
              </w:rPr>
              <w:fldChar w:fldCharType="end"/>
            </w:r>
          </w:hyperlink>
        </w:p>
        <w:p w14:paraId="3FD88A94" w14:textId="14A90477" w:rsidR="005A2A3C" w:rsidRDefault="004A699A">
          <w:pPr>
            <w:pStyle w:val="21"/>
            <w:rPr>
              <w:rFonts w:asciiTheme="minorHAnsi" w:eastAsiaTheme="minorEastAsia" w:hAnsiTheme="minorHAnsi" w:cstheme="minorBidi"/>
            </w:rPr>
          </w:pPr>
          <w:hyperlink w:anchor="_Toc89844219" w:history="1">
            <w:r w:rsidR="005A2A3C" w:rsidRPr="008A3A67">
              <w:rPr>
                <w:rStyle w:val="a9"/>
                <w:bCs/>
              </w:rPr>
              <w:t>ПЛАН ЗА ДЕЙСТВИЕ</w:t>
            </w:r>
            <w:r w:rsidR="005A2A3C">
              <w:rPr>
                <w:webHidden/>
              </w:rPr>
              <w:tab/>
            </w:r>
            <w:r w:rsidR="005A2A3C">
              <w:rPr>
                <w:webHidden/>
              </w:rPr>
              <w:fldChar w:fldCharType="begin"/>
            </w:r>
            <w:r w:rsidR="005A2A3C">
              <w:rPr>
                <w:webHidden/>
              </w:rPr>
              <w:instrText xml:space="preserve"> PAGEREF _Toc89844219 \h </w:instrText>
            </w:r>
            <w:r w:rsidR="005A2A3C">
              <w:rPr>
                <w:webHidden/>
              </w:rPr>
            </w:r>
            <w:r w:rsidR="005A2A3C">
              <w:rPr>
                <w:webHidden/>
              </w:rPr>
              <w:fldChar w:fldCharType="separate"/>
            </w:r>
            <w:r w:rsidR="00493555">
              <w:rPr>
                <w:webHidden/>
              </w:rPr>
              <w:t>48</w:t>
            </w:r>
            <w:r w:rsidR="005A2A3C">
              <w:rPr>
                <w:webHidden/>
              </w:rPr>
              <w:fldChar w:fldCharType="end"/>
            </w:r>
          </w:hyperlink>
        </w:p>
        <w:p w14:paraId="71491A18" w14:textId="7C4DC3F2" w:rsidR="005A2A3C" w:rsidRDefault="004A699A">
          <w:pPr>
            <w:pStyle w:val="31"/>
            <w:rPr>
              <w:rFonts w:asciiTheme="minorHAnsi" w:eastAsiaTheme="minorEastAsia" w:hAnsiTheme="minorHAnsi" w:cstheme="minorBidi"/>
            </w:rPr>
          </w:pPr>
          <w:hyperlink w:anchor="_Toc89844220" w:history="1">
            <w:r w:rsidR="005A2A3C" w:rsidRPr="008A3A67">
              <w:rPr>
                <w:rStyle w:val="a9"/>
              </w:rPr>
              <w:t>5.4.Подпрограма за изпълнение на изискванията за рециклиране и оползотворяване на строителни отпадъци и отпадъци от разрушаване на сгради</w:t>
            </w:r>
            <w:r w:rsidR="005A2A3C">
              <w:rPr>
                <w:webHidden/>
              </w:rPr>
              <w:tab/>
            </w:r>
            <w:r w:rsidR="005A2A3C">
              <w:rPr>
                <w:webHidden/>
              </w:rPr>
              <w:fldChar w:fldCharType="begin"/>
            </w:r>
            <w:r w:rsidR="005A2A3C">
              <w:rPr>
                <w:webHidden/>
              </w:rPr>
              <w:instrText xml:space="preserve"> PAGEREF _Toc89844220 \h </w:instrText>
            </w:r>
            <w:r w:rsidR="005A2A3C">
              <w:rPr>
                <w:webHidden/>
              </w:rPr>
            </w:r>
            <w:r w:rsidR="005A2A3C">
              <w:rPr>
                <w:webHidden/>
              </w:rPr>
              <w:fldChar w:fldCharType="separate"/>
            </w:r>
            <w:r w:rsidR="00493555">
              <w:rPr>
                <w:webHidden/>
              </w:rPr>
              <w:t>50</w:t>
            </w:r>
            <w:r w:rsidR="005A2A3C">
              <w:rPr>
                <w:webHidden/>
              </w:rPr>
              <w:fldChar w:fldCharType="end"/>
            </w:r>
          </w:hyperlink>
        </w:p>
        <w:p w14:paraId="1C7AEBC1" w14:textId="4A144B3B" w:rsidR="005A2A3C" w:rsidRDefault="004A699A">
          <w:pPr>
            <w:pStyle w:val="21"/>
            <w:rPr>
              <w:rFonts w:asciiTheme="minorHAnsi" w:eastAsiaTheme="minorEastAsia" w:hAnsiTheme="minorHAnsi" w:cstheme="minorBidi"/>
            </w:rPr>
          </w:pPr>
          <w:hyperlink w:anchor="_Toc89844221" w:history="1">
            <w:r w:rsidR="005A2A3C" w:rsidRPr="008A3A67">
              <w:rPr>
                <w:rStyle w:val="a9"/>
                <w:bCs/>
              </w:rPr>
              <w:t>ПЛАН ЗА ДЕЙСТВИЕ</w:t>
            </w:r>
            <w:r w:rsidR="005A2A3C">
              <w:rPr>
                <w:webHidden/>
              </w:rPr>
              <w:tab/>
            </w:r>
            <w:r w:rsidR="005A2A3C">
              <w:rPr>
                <w:webHidden/>
              </w:rPr>
              <w:fldChar w:fldCharType="begin"/>
            </w:r>
            <w:r w:rsidR="005A2A3C">
              <w:rPr>
                <w:webHidden/>
              </w:rPr>
              <w:instrText xml:space="preserve"> PAGEREF _Toc89844221 \h </w:instrText>
            </w:r>
            <w:r w:rsidR="005A2A3C">
              <w:rPr>
                <w:webHidden/>
              </w:rPr>
            </w:r>
            <w:r w:rsidR="005A2A3C">
              <w:rPr>
                <w:webHidden/>
              </w:rPr>
              <w:fldChar w:fldCharType="separate"/>
            </w:r>
            <w:r w:rsidR="00493555">
              <w:rPr>
                <w:webHidden/>
              </w:rPr>
              <w:t>54</w:t>
            </w:r>
            <w:r w:rsidR="005A2A3C">
              <w:rPr>
                <w:webHidden/>
              </w:rPr>
              <w:fldChar w:fldCharType="end"/>
            </w:r>
          </w:hyperlink>
        </w:p>
        <w:p w14:paraId="32B30748" w14:textId="440B24EC" w:rsidR="005A2A3C" w:rsidRDefault="004A699A">
          <w:pPr>
            <w:pStyle w:val="31"/>
            <w:rPr>
              <w:rFonts w:asciiTheme="minorHAnsi" w:eastAsiaTheme="minorEastAsia" w:hAnsiTheme="minorHAnsi" w:cstheme="minorBidi"/>
            </w:rPr>
          </w:pPr>
          <w:hyperlink w:anchor="_Toc89844222" w:history="1">
            <w:r w:rsidR="005A2A3C" w:rsidRPr="008A3A67">
              <w:rPr>
                <w:rStyle w:val="a9"/>
              </w:rPr>
              <w:t>5.5.Подпрограма за предотвратяване и намаляване на риска от депонирани отпадъци</w:t>
            </w:r>
            <w:r w:rsidR="005A2A3C">
              <w:rPr>
                <w:webHidden/>
              </w:rPr>
              <w:tab/>
            </w:r>
            <w:r w:rsidR="005A2A3C">
              <w:rPr>
                <w:webHidden/>
              </w:rPr>
              <w:fldChar w:fldCharType="begin"/>
            </w:r>
            <w:r w:rsidR="005A2A3C">
              <w:rPr>
                <w:webHidden/>
              </w:rPr>
              <w:instrText xml:space="preserve"> PAGEREF _Toc89844222 \h </w:instrText>
            </w:r>
            <w:r w:rsidR="005A2A3C">
              <w:rPr>
                <w:webHidden/>
              </w:rPr>
            </w:r>
            <w:r w:rsidR="005A2A3C">
              <w:rPr>
                <w:webHidden/>
              </w:rPr>
              <w:fldChar w:fldCharType="separate"/>
            </w:r>
            <w:r w:rsidR="00493555">
              <w:rPr>
                <w:webHidden/>
              </w:rPr>
              <w:t>56</w:t>
            </w:r>
            <w:r w:rsidR="005A2A3C">
              <w:rPr>
                <w:webHidden/>
              </w:rPr>
              <w:fldChar w:fldCharType="end"/>
            </w:r>
          </w:hyperlink>
        </w:p>
        <w:p w14:paraId="192B2987" w14:textId="251E83D8" w:rsidR="005A2A3C" w:rsidRDefault="004A699A">
          <w:pPr>
            <w:pStyle w:val="21"/>
            <w:rPr>
              <w:rFonts w:asciiTheme="minorHAnsi" w:eastAsiaTheme="minorEastAsia" w:hAnsiTheme="minorHAnsi" w:cstheme="minorBidi"/>
            </w:rPr>
          </w:pPr>
          <w:hyperlink w:anchor="_Toc89844223" w:history="1">
            <w:r w:rsidR="005A2A3C" w:rsidRPr="008A3A67">
              <w:rPr>
                <w:rStyle w:val="a9"/>
                <w:bCs/>
              </w:rPr>
              <w:t>ПЛАН ЗА ДЕЙСТВИЕ</w:t>
            </w:r>
            <w:r w:rsidR="005A2A3C">
              <w:rPr>
                <w:webHidden/>
              </w:rPr>
              <w:tab/>
            </w:r>
            <w:r w:rsidR="005A2A3C">
              <w:rPr>
                <w:webHidden/>
              </w:rPr>
              <w:fldChar w:fldCharType="begin"/>
            </w:r>
            <w:r w:rsidR="005A2A3C">
              <w:rPr>
                <w:webHidden/>
              </w:rPr>
              <w:instrText xml:space="preserve"> PAGEREF _Toc89844223 \h </w:instrText>
            </w:r>
            <w:r w:rsidR="005A2A3C">
              <w:rPr>
                <w:webHidden/>
              </w:rPr>
            </w:r>
            <w:r w:rsidR="005A2A3C">
              <w:rPr>
                <w:webHidden/>
              </w:rPr>
              <w:fldChar w:fldCharType="separate"/>
            </w:r>
            <w:r w:rsidR="00493555">
              <w:rPr>
                <w:webHidden/>
              </w:rPr>
              <w:t>57</w:t>
            </w:r>
            <w:r w:rsidR="005A2A3C">
              <w:rPr>
                <w:webHidden/>
              </w:rPr>
              <w:fldChar w:fldCharType="end"/>
            </w:r>
          </w:hyperlink>
        </w:p>
        <w:p w14:paraId="27E4E7C0" w14:textId="1828EAE5" w:rsidR="005A2A3C" w:rsidRDefault="004A699A">
          <w:pPr>
            <w:pStyle w:val="31"/>
            <w:rPr>
              <w:rFonts w:asciiTheme="minorHAnsi" w:eastAsiaTheme="minorEastAsia" w:hAnsiTheme="minorHAnsi" w:cstheme="minorBidi"/>
            </w:rPr>
          </w:pPr>
          <w:hyperlink w:anchor="_Toc89844224" w:history="1">
            <w:r w:rsidR="005A2A3C" w:rsidRPr="008A3A67">
              <w:rPr>
                <w:rStyle w:val="a9"/>
              </w:rPr>
              <w:t>5.6.</w:t>
            </w:r>
            <w:r w:rsidR="005A2A3C" w:rsidRPr="008A3A67">
              <w:rPr>
                <w:rStyle w:val="a9"/>
                <w:lang w:val="ru-RU"/>
              </w:rPr>
              <w:t xml:space="preserve"> </w:t>
            </w:r>
            <w:r w:rsidR="005A2A3C" w:rsidRPr="008A3A67">
              <w:rPr>
                <w:rStyle w:val="a9"/>
              </w:rPr>
              <w:t>Подпрограма за информационно осигуряване на общинската администрация и подобряване на административния капацитет</w:t>
            </w:r>
            <w:r w:rsidR="005A2A3C">
              <w:rPr>
                <w:webHidden/>
              </w:rPr>
              <w:tab/>
            </w:r>
            <w:r w:rsidR="005A2A3C">
              <w:rPr>
                <w:webHidden/>
              </w:rPr>
              <w:fldChar w:fldCharType="begin"/>
            </w:r>
            <w:r w:rsidR="005A2A3C">
              <w:rPr>
                <w:webHidden/>
              </w:rPr>
              <w:instrText xml:space="preserve"> PAGEREF _Toc89844224 \h </w:instrText>
            </w:r>
            <w:r w:rsidR="005A2A3C">
              <w:rPr>
                <w:webHidden/>
              </w:rPr>
            </w:r>
            <w:r w:rsidR="005A2A3C">
              <w:rPr>
                <w:webHidden/>
              </w:rPr>
              <w:fldChar w:fldCharType="separate"/>
            </w:r>
            <w:r w:rsidR="00493555">
              <w:rPr>
                <w:webHidden/>
              </w:rPr>
              <w:t>58</w:t>
            </w:r>
            <w:r w:rsidR="005A2A3C">
              <w:rPr>
                <w:webHidden/>
              </w:rPr>
              <w:fldChar w:fldCharType="end"/>
            </w:r>
          </w:hyperlink>
        </w:p>
        <w:p w14:paraId="139B8413" w14:textId="380267D0" w:rsidR="005A2A3C" w:rsidRDefault="004A699A">
          <w:pPr>
            <w:pStyle w:val="31"/>
            <w:rPr>
              <w:rFonts w:asciiTheme="minorHAnsi" w:eastAsiaTheme="minorEastAsia" w:hAnsiTheme="minorHAnsi" w:cstheme="minorBidi"/>
            </w:rPr>
          </w:pPr>
          <w:hyperlink w:anchor="_Toc89844225" w:history="1">
            <w:r w:rsidR="005A2A3C" w:rsidRPr="008A3A67">
              <w:rPr>
                <w:rStyle w:val="a9"/>
                <w:bCs/>
              </w:rPr>
              <w:t>ПЛАН ЗА ДЕЙСТВИЕ</w:t>
            </w:r>
            <w:r w:rsidR="005A2A3C">
              <w:rPr>
                <w:webHidden/>
              </w:rPr>
              <w:tab/>
            </w:r>
            <w:r w:rsidR="005A2A3C">
              <w:rPr>
                <w:webHidden/>
              </w:rPr>
              <w:fldChar w:fldCharType="begin"/>
            </w:r>
            <w:r w:rsidR="005A2A3C">
              <w:rPr>
                <w:webHidden/>
              </w:rPr>
              <w:instrText xml:space="preserve"> PAGEREF _Toc89844225 \h </w:instrText>
            </w:r>
            <w:r w:rsidR="005A2A3C">
              <w:rPr>
                <w:webHidden/>
              </w:rPr>
            </w:r>
            <w:r w:rsidR="005A2A3C">
              <w:rPr>
                <w:webHidden/>
              </w:rPr>
              <w:fldChar w:fldCharType="separate"/>
            </w:r>
            <w:r w:rsidR="00493555">
              <w:rPr>
                <w:webHidden/>
              </w:rPr>
              <w:t>60</w:t>
            </w:r>
            <w:r w:rsidR="005A2A3C">
              <w:rPr>
                <w:webHidden/>
              </w:rPr>
              <w:fldChar w:fldCharType="end"/>
            </w:r>
          </w:hyperlink>
        </w:p>
        <w:p w14:paraId="50267FC7" w14:textId="19C0885F" w:rsidR="005A2A3C" w:rsidRDefault="004A699A">
          <w:pPr>
            <w:pStyle w:val="31"/>
            <w:rPr>
              <w:rFonts w:asciiTheme="minorHAnsi" w:eastAsiaTheme="minorEastAsia" w:hAnsiTheme="minorHAnsi" w:cstheme="minorBidi"/>
            </w:rPr>
          </w:pPr>
          <w:hyperlink w:anchor="_Toc89844226" w:history="1">
            <w:r w:rsidR="005A2A3C" w:rsidRPr="008A3A67">
              <w:rPr>
                <w:rStyle w:val="a9"/>
              </w:rPr>
              <w:t>5.7.</w:t>
            </w:r>
            <w:r w:rsidR="005A2A3C" w:rsidRPr="008A3A67">
              <w:rPr>
                <w:rStyle w:val="a9"/>
                <w:lang w:val="ru-RU"/>
              </w:rPr>
              <w:t xml:space="preserve"> </w:t>
            </w:r>
            <w:r w:rsidR="005A2A3C" w:rsidRPr="008A3A67">
              <w:rPr>
                <w:rStyle w:val="a9"/>
              </w:rPr>
              <w:t>Подпрограма за прилагане на разяснителни кампании и информиране на обществеността по въпросите на управление на отпадъците</w:t>
            </w:r>
            <w:r w:rsidR="005A2A3C">
              <w:rPr>
                <w:webHidden/>
              </w:rPr>
              <w:tab/>
            </w:r>
            <w:r w:rsidR="005A2A3C">
              <w:rPr>
                <w:webHidden/>
              </w:rPr>
              <w:fldChar w:fldCharType="begin"/>
            </w:r>
            <w:r w:rsidR="005A2A3C">
              <w:rPr>
                <w:webHidden/>
              </w:rPr>
              <w:instrText xml:space="preserve"> PAGEREF _Toc89844226 \h </w:instrText>
            </w:r>
            <w:r w:rsidR="005A2A3C">
              <w:rPr>
                <w:webHidden/>
              </w:rPr>
            </w:r>
            <w:r w:rsidR="005A2A3C">
              <w:rPr>
                <w:webHidden/>
              </w:rPr>
              <w:fldChar w:fldCharType="separate"/>
            </w:r>
            <w:r w:rsidR="00493555">
              <w:rPr>
                <w:webHidden/>
              </w:rPr>
              <w:t>62</w:t>
            </w:r>
            <w:r w:rsidR="005A2A3C">
              <w:rPr>
                <w:webHidden/>
              </w:rPr>
              <w:fldChar w:fldCharType="end"/>
            </w:r>
          </w:hyperlink>
        </w:p>
        <w:p w14:paraId="7000DBF1" w14:textId="49E5811D" w:rsidR="005A2A3C" w:rsidRDefault="004A699A">
          <w:pPr>
            <w:pStyle w:val="31"/>
            <w:rPr>
              <w:rFonts w:asciiTheme="minorHAnsi" w:eastAsiaTheme="minorEastAsia" w:hAnsiTheme="minorHAnsi" w:cstheme="minorBidi"/>
            </w:rPr>
          </w:pPr>
          <w:hyperlink w:anchor="_Toc89844227" w:history="1">
            <w:r w:rsidR="005A2A3C" w:rsidRPr="008A3A67">
              <w:rPr>
                <w:rStyle w:val="a9"/>
                <w:bCs/>
              </w:rPr>
              <w:t>ПЛАН ЗА ДЕЙСТВИЕ</w:t>
            </w:r>
            <w:r w:rsidR="005A2A3C">
              <w:rPr>
                <w:webHidden/>
              </w:rPr>
              <w:tab/>
            </w:r>
            <w:r w:rsidR="005A2A3C">
              <w:rPr>
                <w:webHidden/>
              </w:rPr>
              <w:fldChar w:fldCharType="begin"/>
            </w:r>
            <w:r w:rsidR="005A2A3C">
              <w:rPr>
                <w:webHidden/>
              </w:rPr>
              <w:instrText xml:space="preserve"> PAGEREF _Toc89844227 \h </w:instrText>
            </w:r>
            <w:r w:rsidR="005A2A3C">
              <w:rPr>
                <w:webHidden/>
              </w:rPr>
            </w:r>
            <w:r w:rsidR="005A2A3C">
              <w:rPr>
                <w:webHidden/>
              </w:rPr>
              <w:fldChar w:fldCharType="separate"/>
            </w:r>
            <w:r w:rsidR="00493555">
              <w:rPr>
                <w:webHidden/>
              </w:rPr>
              <w:t>64</w:t>
            </w:r>
            <w:r w:rsidR="005A2A3C">
              <w:rPr>
                <w:webHidden/>
              </w:rPr>
              <w:fldChar w:fldCharType="end"/>
            </w:r>
          </w:hyperlink>
        </w:p>
        <w:p w14:paraId="6C02A6E8" w14:textId="331B9D34" w:rsidR="005A2A3C" w:rsidRDefault="004A699A">
          <w:pPr>
            <w:pStyle w:val="12"/>
            <w:tabs>
              <w:tab w:val="right" w:leader="dot" w:pos="8919"/>
            </w:tabs>
            <w:rPr>
              <w:rFonts w:eastAsiaTheme="minorEastAsia"/>
              <w:noProof/>
              <w:lang w:eastAsia="bg-BG"/>
            </w:rPr>
          </w:pPr>
          <w:hyperlink w:anchor="_Toc89844228" w:history="1">
            <w:r w:rsidR="005A2A3C" w:rsidRPr="008A3A67">
              <w:rPr>
                <w:rStyle w:val="a9"/>
                <w:rFonts w:ascii="Times New Roman" w:eastAsia="Times New Roman" w:hAnsi="Times New Roman" w:cs="Times New Roman"/>
                <w:b/>
                <w:noProof/>
                <w:lang w:eastAsia="bg-BG"/>
              </w:rPr>
              <w:t>6.</w:t>
            </w:r>
            <w:r w:rsidR="005A2A3C" w:rsidRPr="008A3A67">
              <w:rPr>
                <w:rStyle w:val="a9"/>
                <w:rFonts w:ascii="Times New Roman" w:eastAsia="Times New Roman" w:hAnsi="Times New Roman" w:cs="Times New Roman"/>
                <w:b/>
                <w:noProof/>
                <w:lang w:val="ru-RU" w:eastAsia="bg-BG"/>
              </w:rPr>
              <w:t xml:space="preserve"> </w:t>
            </w:r>
            <w:r w:rsidR="005A2A3C" w:rsidRPr="008A3A67">
              <w:rPr>
                <w:rStyle w:val="a9"/>
                <w:rFonts w:ascii="Times New Roman" w:eastAsia="Times New Roman" w:hAnsi="Times New Roman" w:cs="Times New Roman"/>
                <w:b/>
                <w:noProof/>
                <w:lang w:eastAsia="bg-BG"/>
              </w:rPr>
              <w:t>КООРДИНАЦИЯ С ДРУГИ ОБЩИНСКИ, РЕГИОНАЛНИ И НАЦИОНАЛНИ ПЛАНОВЕ И ПРОГРАМИ</w:t>
            </w:r>
            <w:r w:rsidR="005A2A3C">
              <w:rPr>
                <w:noProof/>
                <w:webHidden/>
              </w:rPr>
              <w:tab/>
            </w:r>
            <w:r w:rsidR="005A2A3C">
              <w:rPr>
                <w:noProof/>
                <w:webHidden/>
              </w:rPr>
              <w:fldChar w:fldCharType="begin"/>
            </w:r>
            <w:r w:rsidR="005A2A3C">
              <w:rPr>
                <w:noProof/>
                <w:webHidden/>
              </w:rPr>
              <w:instrText xml:space="preserve"> PAGEREF _Toc89844228 \h </w:instrText>
            </w:r>
            <w:r w:rsidR="005A2A3C">
              <w:rPr>
                <w:noProof/>
                <w:webHidden/>
              </w:rPr>
            </w:r>
            <w:r w:rsidR="005A2A3C">
              <w:rPr>
                <w:noProof/>
                <w:webHidden/>
              </w:rPr>
              <w:fldChar w:fldCharType="separate"/>
            </w:r>
            <w:r w:rsidR="00493555">
              <w:rPr>
                <w:noProof/>
                <w:webHidden/>
              </w:rPr>
              <w:t>66</w:t>
            </w:r>
            <w:r w:rsidR="005A2A3C">
              <w:rPr>
                <w:noProof/>
                <w:webHidden/>
              </w:rPr>
              <w:fldChar w:fldCharType="end"/>
            </w:r>
          </w:hyperlink>
        </w:p>
        <w:p w14:paraId="3CCA03F3" w14:textId="251C98B3" w:rsidR="005A2A3C" w:rsidRDefault="004A699A">
          <w:pPr>
            <w:pStyle w:val="12"/>
            <w:tabs>
              <w:tab w:val="right" w:leader="dot" w:pos="8919"/>
            </w:tabs>
            <w:rPr>
              <w:rFonts w:eastAsiaTheme="minorEastAsia"/>
              <w:noProof/>
              <w:lang w:eastAsia="bg-BG"/>
            </w:rPr>
          </w:pPr>
          <w:hyperlink w:anchor="_Toc89844229" w:history="1">
            <w:r w:rsidR="005A2A3C" w:rsidRPr="008A3A67">
              <w:rPr>
                <w:rStyle w:val="a9"/>
                <w:rFonts w:ascii="Times New Roman" w:eastAsia="Times New Roman" w:hAnsi="Times New Roman" w:cs="Times New Roman"/>
                <w:b/>
                <w:noProof/>
                <w:lang w:eastAsia="bg-BG"/>
              </w:rPr>
              <w:t>7.СИСТЕМА ЗА НАБЛЮДЕНИЕ, КОНТРОЛ И ОТЧИТАНЕ НА ИЗПЪЛНЕНИЕТО НА ПРОГРАМАТА ЗА УПРАВЛЕНИЕ НА</w:t>
            </w:r>
            <w:r w:rsidR="005A2A3C">
              <w:rPr>
                <w:noProof/>
                <w:webHidden/>
              </w:rPr>
              <w:tab/>
            </w:r>
            <w:r w:rsidR="005A2A3C">
              <w:rPr>
                <w:noProof/>
                <w:webHidden/>
              </w:rPr>
              <w:fldChar w:fldCharType="begin"/>
            </w:r>
            <w:r w:rsidR="005A2A3C">
              <w:rPr>
                <w:noProof/>
                <w:webHidden/>
              </w:rPr>
              <w:instrText xml:space="preserve"> PAGEREF _Toc89844229 \h </w:instrText>
            </w:r>
            <w:r w:rsidR="005A2A3C">
              <w:rPr>
                <w:noProof/>
                <w:webHidden/>
              </w:rPr>
            </w:r>
            <w:r w:rsidR="005A2A3C">
              <w:rPr>
                <w:noProof/>
                <w:webHidden/>
              </w:rPr>
              <w:fldChar w:fldCharType="separate"/>
            </w:r>
            <w:r w:rsidR="00493555">
              <w:rPr>
                <w:noProof/>
                <w:webHidden/>
              </w:rPr>
              <w:t>67</w:t>
            </w:r>
            <w:r w:rsidR="005A2A3C">
              <w:rPr>
                <w:noProof/>
                <w:webHidden/>
              </w:rPr>
              <w:fldChar w:fldCharType="end"/>
            </w:r>
          </w:hyperlink>
        </w:p>
        <w:p w14:paraId="2D0649E2" w14:textId="7FB49964" w:rsidR="005A2A3C" w:rsidRDefault="004A699A">
          <w:pPr>
            <w:pStyle w:val="12"/>
            <w:tabs>
              <w:tab w:val="right" w:leader="dot" w:pos="8919"/>
            </w:tabs>
            <w:rPr>
              <w:rFonts w:eastAsiaTheme="minorEastAsia"/>
              <w:noProof/>
              <w:lang w:eastAsia="bg-BG"/>
            </w:rPr>
          </w:pPr>
          <w:hyperlink w:anchor="_Toc89844230" w:history="1">
            <w:r w:rsidR="005A2A3C" w:rsidRPr="008A3A67">
              <w:rPr>
                <w:rStyle w:val="a9"/>
                <w:rFonts w:ascii="Times New Roman" w:hAnsi="Times New Roman" w:cs="Times New Roman"/>
                <w:b/>
                <w:noProof/>
              </w:rPr>
              <w:t>8. ПРИЛОЖЕНИЯ</w:t>
            </w:r>
            <w:r w:rsidR="005A2A3C">
              <w:rPr>
                <w:noProof/>
                <w:webHidden/>
              </w:rPr>
              <w:tab/>
            </w:r>
            <w:r w:rsidR="005A2A3C">
              <w:rPr>
                <w:noProof/>
                <w:webHidden/>
              </w:rPr>
              <w:fldChar w:fldCharType="begin"/>
            </w:r>
            <w:r w:rsidR="005A2A3C">
              <w:rPr>
                <w:noProof/>
                <w:webHidden/>
              </w:rPr>
              <w:instrText xml:space="preserve"> PAGEREF _Toc89844230 \h </w:instrText>
            </w:r>
            <w:r w:rsidR="005A2A3C">
              <w:rPr>
                <w:noProof/>
                <w:webHidden/>
              </w:rPr>
            </w:r>
            <w:r w:rsidR="005A2A3C">
              <w:rPr>
                <w:noProof/>
                <w:webHidden/>
              </w:rPr>
              <w:fldChar w:fldCharType="separate"/>
            </w:r>
            <w:r w:rsidR="00493555">
              <w:rPr>
                <w:noProof/>
                <w:webHidden/>
              </w:rPr>
              <w:t>68</w:t>
            </w:r>
            <w:r w:rsidR="005A2A3C">
              <w:rPr>
                <w:noProof/>
                <w:webHidden/>
              </w:rPr>
              <w:fldChar w:fldCharType="end"/>
            </w:r>
          </w:hyperlink>
        </w:p>
        <w:p w14:paraId="654D3D50" w14:textId="5CF91A34" w:rsidR="005A2A3C" w:rsidRDefault="004A699A">
          <w:pPr>
            <w:pStyle w:val="31"/>
            <w:tabs>
              <w:tab w:val="left" w:pos="2263"/>
            </w:tabs>
            <w:rPr>
              <w:rFonts w:asciiTheme="minorHAnsi" w:eastAsiaTheme="minorEastAsia" w:hAnsiTheme="minorHAnsi" w:cstheme="minorBidi"/>
            </w:rPr>
          </w:pPr>
          <w:hyperlink w:anchor="_Toc89844231" w:history="1">
            <w:r w:rsidR="005A2A3C" w:rsidRPr="008A3A67">
              <w:rPr>
                <w:rStyle w:val="a9"/>
                <w:i/>
              </w:rPr>
              <w:t xml:space="preserve">ПРИЛОЖЕНИЕ </w:t>
            </w:r>
            <w:r w:rsidR="005A2A3C">
              <w:rPr>
                <w:rFonts w:asciiTheme="minorHAnsi" w:eastAsiaTheme="minorEastAsia" w:hAnsiTheme="minorHAnsi" w:cstheme="minorBidi"/>
              </w:rPr>
              <w:tab/>
            </w:r>
            <w:r w:rsidR="005A2A3C" w:rsidRPr="008A3A67">
              <w:rPr>
                <w:rStyle w:val="a9"/>
                <w:i/>
              </w:rPr>
              <w:t xml:space="preserve">1.1 </w:t>
            </w:r>
            <w:r w:rsidR="005A2A3C" w:rsidRPr="008A3A67">
              <w:rPr>
                <w:rStyle w:val="a9"/>
              </w:rPr>
              <w:t>АНАЛИЗ И ОЦЕНКА  НА</w:t>
            </w:r>
            <w:r w:rsidR="005A2A3C" w:rsidRPr="008A3A67">
              <w:rPr>
                <w:rStyle w:val="a9"/>
                <w:lang w:val="ru-RU"/>
              </w:rPr>
              <w:t xml:space="preserve"> </w:t>
            </w:r>
            <w:r w:rsidR="005A2A3C" w:rsidRPr="008A3A67">
              <w:rPr>
                <w:rStyle w:val="a9"/>
              </w:rPr>
              <w:t>ДЕЙСТВАЩОТО ЗАКОНОДАТЕЛСТВО И ПРОГРАМНИ ДОКУМЕНТИ</w:t>
            </w:r>
            <w:r w:rsidR="005A2A3C">
              <w:rPr>
                <w:webHidden/>
              </w:rPr>
              <w:tab/>
            </w:r>
            <w:r w:rsidR="005A2A3C">
              <w:rPr>
                <w:webHidden/>
              </w:rPr>
              <w:fldChar w:fldCharType="begin"/>
            </w:r>
            <w:r w:rsidR="005A2A3C">
              <w:rPr>
                <w:webHidden/>
              </w:rPr>
              <w:instrText xml:space="preserve"> PAGEREF _Toc89844231 \h </w:instrText>
            </w:r>
            <w:r w:rsidR="005A2A3C">
              <w:rPr>
                <w:webHidden/>
              </w:rPr>
            </w:r>
            <w:r w:rsidR="005A2A3C">
              <w:rPr>
                <w:webHidden/>
              </w:rPr>
              <w:fldChar w:fldCharType="separate"/>
            </w:r>
            <w:r w:rsidR="00493555">
              <w:rPr>
                <w:webHidden/>
              </w:rPr>
              <w:t>68</w:t>
            </w:r>
            <w:r w:rsidR="005A2A3C">
              <w:rPr>
                <w:webHidden/>
              </w:rPr>
              <w:fldChar w:fldCharType="end"/>
            </w:r>
          </w:hyperlink>
        </w:p>
        <w:p w14:paraId="5F361A93" w14:textId="51182679" w:rsidR="005A2A3C" w:rsidRDefault="004A699A">
          <w:pPr>
            <w:pStyle w:val="21"/>
            <w:rPr>
              <w:rFonts w:asciiTheme="minorHAnsi" w:eastAsiaTheme="minorEastAsia" w:hAnsiTheme="minorHAnsi" w:cstheme="minorBidi"/>
            </w:rPr>
          </w:pPr>
          <w:hyperlink w:anchor="_Toc89844232" w:history="1">
            <w:r w:rsidR="005A2A3C" w:rsidRPr="008A3A67">
              <w:rPr>
                <w:rStyle w:val="a9"/>
                <w:b/>
                <w:i/>
              </w:rPr>
              <w:t>ПРИЛОЖЕНИЕ 1.2</w:t>
            </w:r>
            <w:r w:rsidR="005A2A3C" w:rsidRPr="008A3A67">
              <w:rPr>
                <w:rStyle w:val="a9"/>
              </w:rPr>
              <w:t xml:space="preserve"> </w:t>
            </w:r>
            <w:r w:rsidR="005A2A3C" w:rsidRPr="008A3A67">
              <w:rPr>
                <w:rStyle w:val="a9"/>
                <w:b/>
              </w:rPr>
              <w:t>АНАЛИЗ НА ОТПАДЪЦИТЕ</w:t>
            </w:r>
            <w:r w:rsidR="005A2A3C">
              <w:rPr>
                <w:webHidden/>
              </w:rPr>
              <w:tab/>
            </w:r>
            <w:r w:rsidR="005A2A3C">
              <w:rPr>
                <w:webHidden/>
              </w:rPr>
              <w:fldChar w:fldCharType="begin"/>
            </w:r>
            <w:r w:rsidR="005A2A3C">
              <w:rPr>
                <w:webHidden/>
              </w:rPr>
              <w:instrText xml:space="preserve"> PAGEREF _Toc89844232 \h </w:instrText>
            </w:r>
            <w:r w:rsidR="005A2A3C">
              <w:rPr>
                <w:webHidden/>
              </w:rPr>
            </w:r>
            <w:r w:rsidR="005A2A3C">
              <w:rPr>
                <w:webHidden/>
              </w:rPr>
              <w:fldChar w:fldCharType="separate"/>
            </w:r>
            <w:r w:rsidR="00493555">
              <w:rPr>
                <w:webHidden/>
              </w:rPr>
              <w:t>81</w:t>
            </w:r>
            <w:r w:rsidR="005A2A3C">
              <w:rPr>
                <w:webHidden/>
              </w:rPr>
              <w:fldChar w:fldCharType="end"/>
            </w:r>
          </w:hyperlink>
        </w:p>
        <w:p w14:paraId="39A6648D" w14:textId="6B1C6CF9" w:rsidR="005A2A3C" w:rsidRDefault="004A699A">
          <w:pPr>
            <w:pStyle w:val="31"/>
            <w:rPr>
              <w:rFonts w:asciiTheme="minorHAnsi" w:eastAsiaTheme="minorEastAsia" w:hAnsiTheme="minorHAnsi" w:cstheme="minorBidi"/>
            </w:rPr>
          </w:pPr>
          <w:hyperlink w:anchor="_Toc89844233" w:history="1">
            <w:r w:rsidR="005A2A3C" w:rsidRPr="008A3A67">
              <w:rPr>
                <w:rStyle w:val="a9"/>
              </w:rPr>
              <w:t>1. Анализ на битовите отпадъци</w:t>
            </w:r>
            <w:r w:rsidR="005A2A3C">
              <w:rPr>
                <w:webHidden/>
              </w:rPr>
              <w:tab/>
            </w:r>
            <w:r w:rsidR="005A2A3C">
              <w:rPr>
                <w:webHidden/>
              </w:rPr>
              <w:fldChar w:fldCharType="begin"/>
            </w:r>
            <w:r w:rsidR="005A2A3C">
              <w:rPr>
                <w:webHidden/>
              </w:rPr>
              <w:instrText xml:space="preserve"> PAGEREF _Toc89844233 \h </w:instrText>
            </w:r>
            <w:r w:rsidR="005A2A3C">
              <w:rPr>
                <w:webHidden/>
              </w:rPr>
            </w:r>
            <w:r w:rsidR="005A2A3C">
              <w:rPr>
                <w:webHidden/>
              </w:rPr>
              <w:fldChar w:fldCharType="separate"/>
            </w:r>
            <w:r w:rsidR="00493555">
              <w:rPr>
                <w:webHidden/>
              </w:rPr>
              <w:t>81</w:t>
            </w:r>
            <w:r w:rsidR="005A2A3C">
              <w:rPr>
                <w:webHidden/>
              </w:rPr>
              <w:fldChar w:fldCharType="end"/>
            </w:r>
          </w:hyperlink>
        </w:p>
        <w:p w14:paraId="3F6C4552" w14:textId="1CBBE82F" w:rsidR="005A2A3C" w:rsidRDefault="004A699A">
          <w:pPr>
            <w:pStyle w:val="31"/>
            <w:rPr>
              <w:rFonts w:asciiTheme="minorHAnsi" w:eastAsiaTheme="minorEastAsia" w:hAnsiTheme="minorHAnsi" w:cstheme="minorBidi"/>
            </w:rPr>
          </w:pPr>
          <w:hyperlink w:anchor="_Toc89844234" w:history="1">
            <w:r w:rsidR="005A2A3C" w:rsidRPr="008A3A67">
              <w:rPr>
                <w:rStyle w:val="a9"/>
                <w:bCs/>
              </w:rPr>
              <w:t>2. Анализ на управлението на опасните отпадъци</w:t>
            </w:r>
            <w:r w:rsidR="005A2A3C">
              <w:rPr>
                <w:webHidden/>
              </w:rPr>
              <w:tab/>
            </w:r>
            <w:r w:rsidR="005A2A3C">
              <w:rPr>
                <w:webHidden/>
              </w:rPr>
              <w:fldChar w:fldCharType="begin"/>
            </w:r>
            <w:r w:rsidR="005A2A3C">
              <w:rPr>
                <w:webHidden/>
              </w:rPr>
              <w:instrText xml:space="preserve"> PAGEREF _Toc89844234 \h </w:instrText>
            </w:r>
            <w:r w:rsidR="005A2A3C">
              <w:rPr>
                <w:webHidden/>
              </w:rPr>
            </w:r>
            <w:r w:rsidR="005A2A3C">
              <w:rPr>
                <w:webHidden/>
              </w:rPr>
              <w:fldChar w:fldCharType="separate"/>
            </w:r>
            <w:r w:rsidR="00493555">
              <w:rPr>
                <w:webHidden/>
              </w:rPr>
              <w:t>84</w:t>
            </w:r>
            <w:r w:rsidR="005A2A3C">
              <w:rPr>
                <w:webHidden/>
              </w:rPr>
              <w:fldChar w:fldCharType="end"/>
            </w:r>
          </w:hyperlink>
        </w:p>
        <w:p w14:paraId="37AC3B4C" w14:textId="40BAC7C0" w:rsidR="005A2A3C" w:rsidRDefault="004A699A">
          <w:pPr>
            <w:pStyle w:val="31"/>
            <w:rPr>
              <w:rFonts w:asciiTheme="minorHAnsi" w:eastAsiaTheme="minorEastAsia" w:hAnsiTheme="minorHAnsi" w:cstheme="minorBidi"/>
            </w:rPr>
          </w:pPr>
          <w:hyperlink w:anchor="_Toc89844235" w:history="1">
            <w:r w:rsidR="005A2A3C" w:rsidRPr="008A3A67">
              <w:rPr>
                <w:rStyle w:val="a9"/>
                <w:bCs/>
              </w:rPr>
              <w:t>3. Анализ на управлението на строителните отпадъци (СО)</w:t>
            </w:r>
            <w:r w:rsidR="005A2A3C">
              <w:rPr>
                <w:webHidden/>
              </w:rPr>
              <w:tab/>
            </w:r>
            <w:r w:rsidR="005A2A3C">
              <w:rPr>
                <w:webHidden/>
              </w:rPr>
              <w:fldChar w:fldCharType="begin"/>
            </w:r>
            <w:r w:rsidR="005A2A3C">
              <w:rPr>
                <w:webHidden/>
              </w:rPr>
              <w:instrText xml:space="preserve"> PAGEREF _Toc89844235 \h </w:instrText>
            </w:r>
            <w:r w:rsidR="005A2A3C">
              <w:rPr>
                <w:webHidden/>
              </w:rPr>
            </w:r>
            <w:r w:rsidR="005A2A3C">
              <w:rPr>
                <w:webHidden/>
              </w:rPr>
              <w:fldChar w:fldCharType="separate"/>
            </w:r>
            <w:r w:rsidR="00493555">
              <w:rPr>
                <w:webHidden/>
              </w:rPr>
              <w:t>85</w:t>
            </w:r>
            <w:r w:rsidR="005A2A3C">
              <w:rPr>
                <w:webHidden/>
              </w:rPr>
              <w:fldChar w:fldCharType="end"/>
            </w:r>
          </w:hyperlink>
        </w:p>
        <w:p w14:paraId="656BAAA6" w14:textId="559BC97A" w:rsidR="005A2A3C" w:rsidRDefault="004A699A">
          <w:pPr>
            <w:pStyle w:val="31"/>
            <w:rPr>
              <w:rFonts w:asciiTheme="minorHAnsi" w:eastAsiaTheme="minorEastAsia" w:hAnsiTheme="minorHAnsi" w:cstheme="minorBidi"/>
            </w:rPr>
          </w:pPr>
          <w:hyperlink w:anchor="_Toc89844236" w:history="1">
            <w:r w:rsidR="005A2A3C" w:rsidRPr="008A3A67">
              <w:rPr>
                <w:rStyle w:val="a9"/>
                <w:bCs/>
              </w:rPr>
              <w:t>4. Биоразградими отпадъци и разделно събиране на биоотпадъци от домакинствата</w:t>
            </w:r>
            <w:r w:rsidR="005A2A3C">
              <w:rPr>
                <w:webHidden/>
              </w:rPr>
              <w:tab/>
            </w:r>
            <w:r w:rsidR="005A2A3C">
              <w:rPr>
                <w:webHidden/>
              </w:rPr>
              <w:fldChar w:fldCharType="begin"/>
            </w:r>
            <w:r w:rsidR="005A2A3C">
              <w:rPr>
                <w:webHidden/>
              </w:rPr>
              <w:instrText xml:space="preserve"> PAGEREF _Toc89844236 \h </w:instrText>
            </w:r>
            <w:r w:rsidR="005A2A3C">
              <w:rPr>
                <w:webHidden/>
              </w:rPr>
            </w:r>
            <w:r w:rsidR="005A2A3C">
              <w:rPr>
                <w:webHidden/>
              </w:rPr>
              <w:fldChar w:fldCharType="separate"/>
            </w:r>
            <w:r w:rsidR="00493555">
              <w:rPr>
                <w:webHidden/>
              </w:rPr>
              <w:t>87</w:t>
            </w:r>
            <w:r w:rsidR="005A2A3C">
              <w:rPr>
                <w:webHidden/>
              </w:rPr>
              <w:fldChar w:fldCharType="end"/>
            </w:r>
          </w:hyperlink>
        </w:p>
        <w:p w14:paraId="6E7E8C8D" w14:textId="486307B3" w:rsidR="005A2A3C" w:rsidRDefault="004A699A">
          <w:pPr>
            <w:pStyle w:val="21"/>
            <w:rPr>
              <w:rFonts w:asciiTheme="minorHAnsi" w:eastAsiaTheme="minorEastAsia" w:hAnsiTheme="minorHAnsi" w:cstheme="minorBidi"/>
            </w:rPr>
          </w:pPr>
          <w:hyperlink w:anchor="_Toc89844237" w:history="1">
            <w:r w:rsidR="005A2A3C" w:rsidRPr="008A3A67">
              <w:rPr>
                <w:rStyle w:val="a9"/>
                <w:b/>
                <w:bCs/>
              </w:rPr>
              <w:t>5</w:t>
            </w:r>
            <w:r w:rsidR="005A2A3C" w:rsidRPr="008A3A67">
              <w:rPr>
                <w:rStyle w:val="a9"/>
              </w:rPr>
              <w:t xml:space="preserve">. </w:t>
            </w:r>
            <w:r w:rsidR="005A2A3C" w:rsidRPr="008A3A67">
              <w:rPr>
                <w:rStyle w:val="a9"/>
                <w:b/>
                <w:bCs/>
              </w:rPr>
              <w:t>Регионална система за управление на отпадъците</w:t>
            </w:r>
            <w:r w:rsidR="005A2A3C">
              <w:rPr>
                <w:webHidden/>
              </w:rPr>
              <w:tab/>
            </w:r>
            <w:r w:rsidR="005A2A3C">
              <w:rPr>
                <w:webHidden/>
              </w:rPr>
              <w:fldChar w:fldCharType="begin"/>
            </w:r>
            <w:r w:rsidR="005A2A3C">
              <w:rPr>
                <w:webHidden/>
              </w:rPr>
              <w:instrText xml:space="preserve"> PAGEREF _Toc89844237 \h </w:instrText>
            </w:r>
            <w:r w:rsidR="005A2A3C">
              <w:rPr>
                <w:webHidden/>
              </w:rPr>
            </w:r>
            <w:r w:rsidR="005A2A3C">
              <w:rPr>
                <w:webHidden/>
              </w:rPr>
              <w:fldChar w:fldCharType="separate"/>
            </w:r>
            <w:r w:rsidR="00493555">
              <w:rPr>
                <w:webHidden/>
              </w:rPr>
              <w:t>88</w:t>
            </w:r>
            <w:r w:rsidR="005A2A3C">
              <w:rPr>
                <w:webHidden/>
              </w:rPr>
              <w:fldChar w:fldCharType="end"/>
            </w:r>
          </w:hyperlink>
        </w:p>
        <w:p w14:paraId="07E2ECCB" w14:textId="09F0AFF5" w:rsidR="005A2A3C" w:rsidRDefault="004A699A">
          <w:pPr>
            <w:pStyle w:val="21"/>
            <w:rPr>
              <w:rFonts w:asciiTheme="minorHAnsi" w:eastAsiaTheme="minorEastAsia" w:hAnsiTheme="minorHAnsi" w:cstheme="minorBidi"/>
            </w:rPr>
          </w:pPr>
          <w:hyperlink w:anchor="_Toc89844238" w:history="1">
            <w:r w:rsidR="005A2A3C" w:rsidRPr="008A3A67">
              <w:rPr>
                <w:rStyle w:val="a9"/>
                <w:b/>
                <w:bCs/>
                <w:lang w:val="ru-RU"/>
              </w:rPr>
              <w:t>6.</w:t>
            </w:r>
            <w:r w:rsidR="005A2A3C" w:rsidRPr="008A3A67">
              <w:rPr>
                <w:rStyle w:val="a9"/>
                <w:b/>
                <w:bCs/>
              </w:rPr>
              <w:t xml:space="preserve"> Съществуващи депа за неопасни отпадъци</w:t>
            </w:r>
            <w:r w:rsidR="005A2A3C">
              <w:rPr>
                <w:webHidden/>
              </w:rPr>
              <w:tab/>
            </w:r>
            <w:r w:rsidR="005A2A3C">
              <w:rPr>
                <w:webHidden/>
              </w:rPr>
              <w:fldChar w:fldCharType="begin"/>
            </w:r>
            <w:r w:rsidR="005A2A3C">
              <w:rPr>
                <w:webHidden/>
              </w:rPr>
              <w:instrText xml:space="preserve"> PAGEREF _Toc89844238 \h </w:instrText>
            </w:r>
            <w:r w:rsidR="005A2A3C">
              <w:rPr>
                <w:webHidden/>
              </w:rPr>
            </w:r>
            <w:r w:rsidR="005A2A3C">
              <w:rPr>
                <w:webHidden/>
              </w:rPr>
              <w:fldChar w:fldCharType="separate"/>
            </w:r>
            <w:r w:rsidR="00493555">
              <w:rPr>
                <w:webHidden/>
              </w:rPr>
              <w:t>89</w:t>
            </w:r>
            <w:r w:rsidR="005A2A3C">
              <w:rPr>
                <w:webHidden/>
              </w:rPr>
              <w:fldChar w:fldCharType="end"/>
            </w:r>
          </w:hyperlink>
        </w:p>
        <w:p w14:paraId="27A2ED0E" w14:textId="638D973F" w:rsidR="005A2A3C" w:rsidRDefault="004A699A">
          <w:pPr>
            <w:pStyle w:val="21"/>
            <w:rPr>
              <w:rFonts w:asciiTheme="minorHAnsi" w:eastAsiaTheme="minorEastAsia" w:hAnsiTheme="minorHAnsi" w:cstheme="minorBidi"/>
            </w:rPr>
          </w:pPr>
          <w:hyperlink w:anchor="_Toc89844239" w:history="1">
            <w:r w:rsidR="005A2A3C" w:rsidRPr="008A3A67">
              <w:rPr>
                <w:rStyle w:val="a9"/>
                <w:b/>
                <w:bCs/>
              </w:rPr>
              <w:t>СХЕМИ ЗА УПРАВЛЕНИЕ НА ОТПАДЪЦИТЕ</w:t>
            </w:r>
            <w:r w:rsidR="005A2A3C">
              <w:rPr>
                <w:webHidden/>
              </w:rPr>
              <w:tab/>
            </w:r>
            <w:r w:rsidR="005A2A3C">
              <w:rPr>
                <w:webHidden/>
              </w:rPr>
              <w:fldChar w:fldCharType="begin"/>
            </w:r>
            <w:r w:rsidR="005A2A3C">
              <w:rPr>
                <w:webHidden/>
              </w:rPr>
              <w:instrText xml:space="preserve"> PAGEREF _Toc89844239 \h </w:instrText>
            </w:r>
            <w:r w:rsidR="005A2A3C">
              <w:rPr>
                <w:webHidden/>
              </w:rPr>
            </w:r>
            <w:r w:rsidR="005A2A3C">
              <w:rPr>
                <w:webHidden/>
              </w:rPr>
              <w:fldChar w:fldCharType="separate"/>
            </w:r>
            <w:r w:rsidR="00493555">
              <w:rPr>
                <w:webHidden/>
              </w:rPr>
              <w:t>89</w:t>
            </w:r>
            <w:r w:rsidR="005A2A3C">
              <w:rPr>
                <w:webHidden/>
              </w:rPr>
              <w:fldChar w:fldCharType="end"/>
            </w:r>
          </w:hyperlink>
        </w:p>
        <w:p w14:paraId="306D0C9A" w14:textId="225EE322" w:rsidR="005A2A3C" w:rsidRDefault="004A699A">
          <w:pPr>
            <w:pStyle w:val="31"/>
            <w:rPr>
              <w:rFonts w:asciiTheme="minorHAnsi" w:eastAsiaTheme="minorEastAsia" w:hAnsiTheme="minorHAnsi" w:cstheme="minorBidi"/>
            </w:rPr>
          </w:pPr>
          <w:hyperlink w:anchor="_Toc89844240" w:history="1">
            <w:r w:rsidR="005A2A3C" w:rsidRPr="008A3A67">
              <w:rPr>
                <w:rStyle w:val="a9"/>
                <w:bCs/>
              </w:rPr>
              <w:t>Принципът „Замърсителят плаща”</w:t>
            </w:r>
            <w:r w:rsidR="005A2A3C">
              <w:rPr>
                <w:webHidden/>
              </w:rPr>
              <w:tab/>
            </w:r>
            <w:r w:rsidR="005A2A3C">
              <w:rPr>
                <w:webHidden/>
              </w:rPr>
              <w:fldChar w:fldCharType="begin"/>
            </w:r>
            <w:r w:rsidR="005A2A3C">
              <w:rPr>
                <w:webHidden/>
              </w:rPr>
              <w:instrText xml:space="preserve"> PAGEREF _Toc89844240 \h </w:instrText>
            </w:r>
            <w:r w:rsidR="005A2A3C">
              <w:rPr>
                <w:webHidden/>
              </w:rPr>
            </w:r>
            <w:r w:rsidR="005A2A3C">
              <w:rPr>
                <w:webHidden/>
              </w:rPr>
              <w:fldChar w:fldCharType="separate"/>
            </w:r>
            <w:r w:rsidR="00493555">
              <w:rPr>
                <w:webHidden/>
              </w:rPr>
              <w:t>90</w:t>
            </w:r>
            <w:r w:rsidR="005A2A3C">
              <w:rPr>
                <w:webHidden/>
              </w:rPr>
              <w:fldChar w:fldCharType="end"/>
            </w:r>
          </w:hyperlink>
        </w:p>
        <w:p w14:paraId="6289339B" w14:textId="7F1E2B2E" w:rsidR="005A2A3C" w:rsidRDefault="004A699A">
          <w:pPr>
            <w:pStyle w:val="31"/>
            <w:rPr>
              <w:rFonts w:asciiTheme="minorHAnsi" w:eastAsiaTheme="minorEastAsia" w:hAnsiTheme="minorHAnsi" w:cstheme="minorBidi"/>
            </w:rPr>
          </w:pPr>
          <w:hyperlink w:anchor="_Toc89844241" w:history="1">
            <w:r w:rsidR="005A2A3C" w:rsidRPr="008A3A67">
              <w:rPr>
                <w:rStyle w:val="a9"/>
                <w:bCs/>
              </w:rPr>
              <w:t>Принципът „Разширена отговорност на производителя“ (РОП)</w:t>
            </w:r>
            <w:r w:rsidR="005A2A3C">
              <w:rPr>
                <w:webHidden/>
              </w:rPr>
              <w:tab/>
            </w:r>
            <w:r w:rsidR="005A2A3C">
              <w:rPr>
                <w:webHidden/>
              </w:rPr>
              <w:fldChar w:fldCharType="begin"/>
            </w:r>
            <w:r w:rsidR="005A2A3C">
              <w:rPr>
                <w:webHidden/>
              </w:rPr>
              <w:instrText xml:space="preserve"> PAGEREF _Toc89844241 \h </w:instrText>
            </w:r>
            <w:r w:rsidR="005A2A3C">
              <w:rPr>
                <w:webHidden/>
              </w:rPr>
            </w:r>
            <w:r w:rsidR="005A2A3C">
              <w:rPr>
                <w:webHidden/>
              </w:rPr>
              <w:fldChar w:fldCharType="separate"/>
            </w:r>
            <w:r w:rsidR="00493555">
              <w:rPr>
                <w:webHidden/>
              </w:rPr>
              <w:t>91</w:t>
            </w:r>
            <w:r w:rsidR="005A2A3C">
              <w:rPr>
                <w:webHidden/>
              </w:rPr>
              <w:fldChar w:fldCharType="end"/>
            </w:r>
          </w:hyperlink>
        </w:p>
        <w:p w14:paraId="448D9BF9" w14:textId="0DBF049F" w:rsidR="005A2A3C" w:rsidRDefault="004A699A">
          <w:pPr>
            <w:pStyle w:val="21"/>
            <w:rPr>
              <w:rFonts w:asciiTheme="minorHAnsi" w:eastAsiaTheme="minorEastAsia" w:hAnsiTheme="minorHAnsi" w:cstheme="minorBidi"/>
            </w:rPr>
          </w:pPr>
          <w:hyperlink w:anchor="_Toc89844242" w:history="1">
            <w:r w:rsidR="005A2A3C" w:rsidRPr="008A3A67">
              <w:rPr>
                <w:rStyle w:val="a9"/>
                <w:b/>
                <w:bCs/>
              </w:rPr>
              <w:t>АНАЛИЗ НА ФИНАНСИРАНЕТО, ИКОНОМИЧЕСКИТЕ ИНСТРУМЕНТИ И СТИМУЛИ В СЕКТОРА НА УПРАВЛЕНИЕТО НА ОТПАДЪЦИТЕ</w:t>
            </w:r>
            <w:r w:rsidR="005A2A3C">
              <w:rPr>
                <w:webHidden/>
              </w:rPr>
              <w:tab/>
            </w:r>
            <w:r w:rsidR="005A2A3C">
              <w:rPr>
                <w:webHidden/>
              </w:rPr>
              <w:fldChar w:fldCharType="begin"/>
            </w:r>
            <w:r w:rsidR="005A2A3C">
              <w:rPr>
                <w:webHidden/>
              </w:rPr>
              <w:instrText xml:space="preserve"> PAGEREF _Toc89844242 \h </w:instrText>
            </w:r>
            <w:r w:rsidR="005A2A3C">
              <w:rPr>
                <w:webHidden/>
              </w:rPr>
            </w:r>
            <w:r w:rsidR="005A2A3C">
              <w:rPr>
                <w:webHidden/>
              </w:rPr>
              <w:fldChar w:fldCharType="separate"/>
            </w:r>
            <w:r w:rsidR="00493555">
              <w:rPr>
                <w:webHidden/>
              </w:rPr>
              <w:t>94</w:t>
            </w:r>
            <w:r w:rsidR="005A2A3C">
              <w:rPr>
                <w:webHidden/>
              </w:rPr>
              <w:fldChar w:fldCharType="end"/>
            </w:r>
          </w:hyperlink>
        </w:p>
        <w:p w14:paraId="07A5710F" w14:textId="316FB808" w:rsidR="005A2A3C" w:rsidRDefault="004A699A">
          <w:pPr>
            <w:pStyle w:val="21"/>
            <w:rPr>
              <w:rFonts w:asciiTheme="minorHAnsi" w:eastAsiaTheme="minorEastAsia" w:hAnsiTheme="minorHAnsi" w:cstheme="minorBidi"/>
            </w:rPr>
          </w:pPr>
          <w:hyperlink w:anchor="_Toc89844243" w:history="1">
            <w:r w:rsidR="005A2A3C" w:rsidRPr="008A3A67">
              <w:rPr>
                <w:rStyle w:val="a9"/>
                <w:b/>
                <w:bCs/>
                <w:i/>
              </w:rPr>
              <w:t xml:space="preserve">ПРИЛОЖЕНИЕ 1.4 </w:t>
            </w:r>
            <w:r w:rsidR="005A2A3C" w:rsidRPr="008A3A67">
              <w:rPr>
                <w:rStyle w:val="a9"/>
                <w:b/>
                <w:bCs/>
              </w:rPr>
              <w:t>АНАЛИЗ НА ИНФОРМИРАНЕТО НА ОБЩЕСТВЕНОСТТА ПО ВЪПРОСИТЕ НА УПРАВЛЕНИЕ НА ОТПАДЪЦИТЕ</w:t>
            </w:r>
            <w:r w:rsidR="005A2A3C">
              <w:rPr>
                <w:webHidden/>
              </w:rPr>
              <w:tab/>
            </w:r>
            <w:r w:rsidR="005A2A3C">
              <w:rPr>
                <w:webHidden/>
              </w:rPr>
              <w:fldChar w:fldCharType="begin"/>
            </w:r>
            <w:r w:rsidR="005A2A3C">
              <w:rPr>
                <w:webHidden/>
              </w:rPr>
              <w:instrText xml:space="preserve"> PAGEREF _Toc89844243 \h </w:instrText>
            </w:r>
            <w:r w:rsidR="005A2A3C">
              <w:rPr>
                <w:webHidden/>
              </w:rPr>
            </w:r>
            <w:r w:rsidR="005A2A3C">
              <w:rPr>
                <w:webHidden/>
              </w:rPr>
              <w:fldChar w:fldCharType="separate"/>
            </w:r>
            <w:r w:rsidR="00493555">
              <w:rPr>
                <w:webHidden/>
              </w:rPr>
              <w:t>98</w:t>
            </w:r>
            <w:r w:rsidR="005A2A3C">
              <w:rPr>
                <w:webHidden/>
              </w:rPr>
              <w:fldChar w:fldCharType="end"/>
            </w:r>
          </w:hyperlink>
        </w:p>
        <w:p w14:paraId="70EEF881" w14:textId="14E6AFBD" w:rsidR="005A2A3C" w:rsidRDefault="004A699A">
          <w:pPr>
            <w:pStyle w:val="21"/>
            <w:rPr>
              <w:rFonts w:asciiTheme="minorHAnsi" w:eastAsiaTheme="minorEastAsia" w:hAnsiTheme="minorHAnsi" w:cstheme="minorBidi"/>
            </w:rPr>
          </w:pPr>
          <w:hyperlink w:anchor="_Toc89844244" w:history="1">
            <w:r w:rsidR="005A2A3C" w:rsidRPr="008A3A67">
              <w:rPr>
                <w:rStyle w:val="a9"/>
                <w:b/>
                <w:i/>
              </w:rPr>
              <w:t xml:space="preserve">ПРИЛОЖЕНИЕ 1.5 </w:t>
            </w:r>
            <w:r w:rsidR="005A2A3C" w:rsidRPr="008A3A67">
              <w:rPr>
                <w:rStyle w:val="a9"/>
                <w:b/>
              </w:rPr>
              <w:t>АНАЛИЗ НА ИНФОРМАЦИОННОТО ОБЕЗПЕЧАВАНЕ ЗА ОТПАДЪЦИТЕ И ДЕЙНОСТИТЕ С ОТПАДЪЦИ</w:t>
            </w:r>
            <w:r w:rsidR="005A2A3C">
              <w:rPr>
                <w:webHidden/>
              </w:rPr>
              <w:tab/>
            </w:r>
            <w:r w:rsidR="005A2A3C">
              <w:rPr>
                <w:webHidden/>
              </w:rPr>
              <w:fldChar w:fldCharType="begin"/>
            </w:r>
            <w:r w:rsidR="005A2A3C">
              <w:rPr>
                <w:webHidden/>
              </w:rPr>
              <w:instrText xml:space="preserve"> PAGEREF _Toc89844244 \h </w:instrText>
            </w:r>
            <w:r w:rsidR="005A2A3C">
              <w:rPr>
                <w:webHidden/>
              </w:rPr>
            </w:r>
            <w:r w:rsidR="005A2A3C">
              <w:rPr>
                <w:webHidden/>
              </w:rPr>
              <w:fldChar w:fldCharType="separate"/>
            </w:r>
            <w:r w:rsidR="00493555">
              <w:rPr>
                <w:webHidden/>
              </w:rPr>
              <w:t>101</w:t>
            </w:r>
            <w:r w:rsidR="005A2A3C">
              <w:rPr>
                <w:webHidden/>
              </w:rPr>
              <w:fldChar w:fldCharType="end"/>
            </w:r>
          </w:hyperlink>
        </w:p>
        <w:p w14:paraId="1AC06593" w14:textId="5BB3886B" w:rsidR="005A2A3C" w:rsidRDefault="004A699A">
          <w:pPr>
            <w:pStyle w:val="21"/>
            <w:rPr>
              <w:rFonts w:asciiTheme="minorHAnsi" w:eastAsiaTheme="minorEastAsia" w:hAnsiTheme="minorHAnsi" w:cstheme="minorBidi"/>
            </w:rPr>
          </w:pPr>
          <w:hyperlink w:anchor="_Toc89844245" w:history="1">
            <w:r w:rsidR="005A2A3C" w:rsidRPr="008A3A67">
              <w:rPr>
                <w:rStyle w:val="a9"/>
                <w:b/>
              </w:rPr>
              <w:t>ПРИЛОЖЕНИЕ 2  ПРОГНОЗИ ЗА ОТПАДЪЦИТЕ</w:t>
            </w:r>
            <w:r w:rsidR="005A2A3C">
              <w:rPr>
                <w:webHidden/>
              </w:rPr>
              <w:tab/>
            </w:r>
            <w:r w:rsidR="005A2A3C">
              <w:rPr>
                <w:webHidden/>
              </w:rPr>
              <w:fldChar w:fldCharType="begin"/>
            </w:r>
            <w:r w:rsidR="005A2A3C">
              <w:rPr>
                <w:webHidden/>
              </w:rPr>
              <w:instrText xml:space="preserve"> PAGEREF _Toc89844245 \h </w:instrText>
            </w:r>
            <w:r w:rsidR="005A2A3C">
              <w:rPr>
                <w:webHidden/>
              </w:rPr>
            </w:r>
            <w:r w:rsidR="005A2A3C">
              <w:rPr>
                <w:webHidden/>
              </w:rPr>
              <w:fldChar w:fldCharType="separate"/>
            </w:r>
            <w:r w:rsidR="00493555">
              <w:rPr>
                <w:webHidden/>
              </w:rPr>
              <w:t>103</w:t>
            </w:r>
            <w:r w:rsidR="005A2A3C">
              <w:rPr>
                <w:webHidden/>
              </w:rPr>
              <w:fldChar w:fldCharType="end"/>
            </w:r>
          </w:hyperlink>
        </w:p>
        <w:p w14:paraId="168F53D7" w14:textId="620583DA" w:rsidR="000A3E6A" w:rsidRDefault="00797CDF" w:rsidP="000A3E6A">
          <w:r>
            <w:rPr>
              <w:b/>
              <w:bCs/>
            </w:rPr>
            <w:fldChar w:fldCharType="end"/>
          </w:r>
        </w:p>
      </w:sdtContent>
    </w:sdt>
    <w:p w14:paraId="139021DF" w14:textId="77777777" w:rsidR="000A3E6A" w:rsidRDefault="000A3E6A" w:rsidP="000A3E6A">
      <w:pPr>
        <w:pStyle w:val="1"/>
        <w:rPr>
          <w:rFonts w:ascii="Times New Roman" w:hAnsi="Times New Roman" w:cs="Times New Roman"/>
          <w:b/>
          <w:bCs/>
          <w:color w:val="auto"/>
          <w:sz w:val="24"/>
          <w:szCs w:val="24"/>
        </w:rPr>
      </w:pPr>
    </w:p>
    <w:p w14:paraId="1B70156C" w14:textId="77777777" w:rsidR="000A3E6A" w:rsidRDefault="000A3E6A" w:rsidP="001A55F2"/>
    <w:p w14:paraId="35F2868F" w14:textId="77777777" w:rsidR="000A3E6A" w:rsidRPr="00B2238B" w:rsidRDefault="000A3E6A" w:rsidP="001A55F2">
      <w:pPr>
        <w:rPr>
          <w:lang w:val="en-US"/>
        </w:rPr>
      </w:pPr>
    </w:p>
    <w:p w14:paraId="3420E9E0" w14:textId="77777777" w:rsidR="001A55F2" w:rsidRDefault="001A55F2" w:rsidP="001A55F2"/>
    <w:p w14:paraId="6DB90C9D" w14:textId="77777777" w:rsidR="001A55F2" w:rsidRDefault="001A55F2" w:rsidP="001A55F2"/>
    <w:p w14:paraId="6F25E5DB" w14:textId="77777777" w:rsidR="001A55F2" w:rsidRDefault="001A55F2" w:rsidP="001A55F2"/>
    <w:p w14:paraId="1BF00875" w14:textId="77777777" w:rsidR="001A55F2" w:rsidRDefault="001A55F2" w:rsidP="001A55F2"/>
    <w:p w14:paraId="62813AC2" w14:textId="77777777" w:rsidR="001A55F2" w:rsidRDefault="001A55F2" w:rsidP="001A55F2"/>
    <w:p w14:paraId="12B7FE8B" w14:textId="77777777" w:rsidR="001A55F2" w:rsidRDefault="001A55F2" w:rsidP="001A55F2"/>
    <w:p w14:paraId="37ACDAB6" w14:textId="77777777" w:rsidR="001A55F2" w:rsidRDefault="001A55F2" w:rsidP="001A55F2"/>
    <w:p w14:paraId="7D4F4524" w14:textId="77777777" w:rsidR="001A55F2" w:rsidRDefault="001A55F2" w:rsidP="001A55F2"/>
    <w:p w14:paraId="651C6BCA" w14:textId="77777777" w:rsidR="001A55F2" w:rsidRDefault="001A55F2" w:rsidP="001A55F2"/>
    <w:p w14:paraId="0E600C03" w14:textId="77777777" w:rsidR="001A55F2" w:rsidRDefault="001A55F2" w:rsidP="001A55F2"/>
    <w:p w14:paraId="15B98A96" w14:textId="77777777" w:rsidR="001A55F2" w:rsidRDefault="001A55F2" w:rsidP="001A55F2"/>
    <w:p w14:paraId="0A065883" w14:textId="77777777" w:rsidR="001A55F2" w:rsidRDefault="001A55F2" w:rsidP="001A55F2"/>
    <w:p w14:paraId="307E6006" w14:textId="77777777" w:rsidR="001A55F2" w:rsidRDefault="001A55F2" w:rsidP="001A55F2"/>
    <w:p w14:paraId="7B369620" w14:textId="77777777" w:rsidR="001A55F2" w:rsidRDefault="001A55F2" w:rsidP="001A55F2"/>
    <w:p w14:paraId="782A428E" w14:textId="77777777" w:rsidR="001A55F2" w:rsidRDefault="001A55F2" w:rsidP="001A55F2"/>
    <w:p w14:paraId="08484863" w14:textId="77777777" w:rsidR="001A55F2" w:rsidRDefault="001A55F2" w:rsidP="001A55F2"/>
    <w:p w14:paraId="580DA8BF" w14:textId="77777777" w:rsidR="001A55F2" w:rsidRDefault="001A55F2" w:rsidP="001A55F2"/>
    <w:p w14:paraId="1F0F9CBA" w14:textId="77777777" w:rsidR="001A55F2" w:rsidRDefault="001A55F2" w:rsidP="001A55F2"/>
    <w:p w14:paraId="34FC5048" w14:textId="77777777" w:rsidR="001A55F2" w:rsidRDefault="001A55F2" w:rsidP="001A55F2"/>
    <w:p w14:paraId="4EA0A349" w14:textId="77777777" w:rsidR="001A55F2" w:rsidRDefault="001A55F2" w:rsidP="001A55F2"/>
    <w:p w14:paraId="03A50C27" w14:textId="77777777" w:rsidR="001A55F2" w:rsidRDefault="001A55F2" w:rsidP="001A55F2"/>
    <w:p w14:paraId="6DCFE578" w14:textId="77777777" w:rsidR="002D6D75" w:rsidRDefault="002D6D75" w:rsidP="001A55F2"/>
    <w:p w14:paraId="5BA31A5D" w14:textId="3B833647" w:rsidR="001A55F2" w:rsidRDefault="001A55F2" w:rsidP="001A55F2"/>
    <w:p w14:paraId="33C60ADA" w14:textId="77777777" w:rsidR="005A2A3C" w:rsidRDefault="005A2A3C" w:rsidP="001A55F2"/>
    <w:p w14:paraId="1B373FAC" w14:textId="77777777" w:rsidR="001A55F2" w:rsidRPr="002F3BBD" w:rsidRDefault="001A55F2" w:rsidP="001A55F2">
      <w:pPr>
        <w:keepNext/>
        <w:keepLines/>
        <w:spacing w:after="0"/>
        <w:ind w:left="-5" w:hanging="10"/>
        <w:outlineLvl w:val="1"/>
        <w:rPr>
          <w:rFonts w:ascii="Times New Roman" w:eastAsia="Times New Roman" w:hAnsi="Times New Roman" w:cs="Times New Roman"/>
          <w:b/>
          <w:color w:val="000000"/>
          <w:sz w:val="24"/>
          <w:lang w:eastAsia="bg-BG"/>
        </w:rPr>
      </w:pPr>
      <w:bookmarkStart w:id="0" w:name="_Toc89844186"/>
      <w:r w:rsidRPr="002F3BBD">
        <w:rPr>
          <w:rFonts w:ascii="Times New Roman" w:eastAsia="Times New Roman" w:hAnsi="Times New Roman" w:cs="Times New Roman"/>
          <w:b/>
          <w:color w:val="000000"/>
          <w:lang w:eastAsia="bg-BG"/>
        </w:rPr>
        <w:t>СПИСЪК НА СЪКРАЩЕНИЯТА</w:t>
      </w:r>
      <w:bookmarkEnd w:id="0"/>
      <w:r w:rsidRPr="002F3BBD">
        <w:rPr>
          <w:rFonts w:ascii="Times New Roman" w:eastAsia="Times New Roman" w:hAnsi="Times New Roman" w:cs="Times New Roman"/>
          <w:b/>
          <w:color w:val="000000"/>
          <w:lang w:eastAsia="bg-BG"/>
        </w:rPr>
        <w:t xml:space="preserve"> </w:t>
      </w:r>
    </w:p>
    <w:p w14:paraId="319273D0" w14:textId="77777777" w:rsidR="001A55F2" w:rsidRDefault="001A55F2" w:rsidP="001A55F2">
      <w:pPr>
        <w:spacing w:after="0"/>
        <w:rPr>
          <w:rFonts w:ascii="Times New Roman" w:eastAsia="Times New Roman" w:hAnsi="Times New Roman" w:cs="Times New Roman"/>
          <w:color w:val="000000"/>
          <w:lang w:eastAsia="bg-BG"/>
        </w:rPr>
      </w:pPr>
    </w:p>
    <w:p w14:paraId="5A71D398" w14:textId="77777777" w:rsidR="001A55F2" w:rsidRPr="002F3BBD" w:rsidRDefault="001A55F2" w:rsidP="001A55F2">
      <w:pPr>
        <w:spacing w:after="0"/>
        <w:rPr>
          <w:rFonts w:ascii="Times New Roman" w:eastAsia="Times New Roman" w:hAnsi="Times New Roman" w:cs="Times New Roman"/>
          <w:color w:val="000000"/>
          <w:sz w:val="24"/>
          <w:lang w:eastAsia="bg-BG"/>
        </w:rPr>
      </w:pPr>
      <w:r w:rsidRPr="002F3BBD">
        <w:rPr>
          <w:rFonts w:ascii="Times New Roman" w:eastAsia="Times New Roman" w:hAnsi="Times New Roman" w:cs="Times New Roman"/>
          <w:color w:val="000000"/>
          <w:lang w:eastAsia="bg-BG"/>
        </w:rPr>
        <w:t xml:space="preserve"> </w:t>
      </w:r>
    </w:p>
    <w:tbl>
      <w:tblPr>
        <w:tblStyle w:val="TableGrid6"/>
        <w:tblW w:w="9424" w:type="dxa"/>
        <w:tblInd w:w="0" w:type="dxa"/>
        <w:tblCellMar>
          <w:top w:w="36" w:type="dxa"/>
        </w:tblCellMar>
        <w:tblLook w:val="04A0" w:firstRow="1" w:lastRow="0" w:firstColumn="1" w:lastColumn="0" w:noHBand="0" w:noVBand="1"/>
      </w:tblPr>
      <w:tblGrid>
        <w:gridCol w:w="2454"/>
        <w:gridCol w:w="6970"/>
      </w:tblGrid>
      <w:tr w:rsidR="001A55F2" w:rsidRPr="002F3BBD" w14:paraId="611FE8F7" w14:textId="77777777" w:rsidTr="00AC3055">
        <w:trPr>
          <w:trHeight w:val="10010"/>
        </w:trPr>
        <w:tc>
          <w:tcPr>
            <w:tcW w:w="2454" w:type="dxa"/>
            <w:tcBorders>
              <w:top w:val="nil"/>
              <w:left w:val="nil"/>
              <w:bottom w:val="nil"/>
              <w:right w:val="nil"/>
            </w:tcBorders>
          </w:tcPr>
          <w:p w14:paraId="5BCF50AC" w14:textId="77777777" w:rsidR="001A55F2" w:rsidRPr="002F3BBD" w:rsidRDefault="001A55F2" w:rsidP="00AC3055">
            <w:pPr>
              <w:spacing w:after="143"/>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ЕС </w:t>
            </w:r>
          </w:p>
          <w:p w14:paraId="3B56CA40" w14:textId="77777777" w:rsidR="001A55F2" w:rsidRPr="002F3BBD" w:rsidRDefault="001A55F2" w:rsidP="00AC3055">
            <w:pPr>
              <w:spacing w:after="142"/>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ЗМДТ </w:t>
            </w:r>
          </w:p>
          <w:p w14:paraId="0B99C515" w14:textId="77777777" w:rsidR="001A55F2" w:rsidRPr="002F3BBD" w:rsidRDefault="001A55F2" w:rsidP="00AC3055">
            <w:pPr>
              <w:spacing w:after="142"/>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ЗУО </w:t>
            </w:r>
          </w:p>
          <w:p w14:paraId="252A6337" w14:textId="77777777" w:rsidR="001A55F2" w:rsidRPr="002F3BBD" w:rsidRDefault="001A55F2" w:rsidP="00AC3055">
            <w:pPr>
              <w:spacing w:after="143"/>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ЗУТ </w:t>
            </w:r>
          </w:p>
          <w:p w14:paraId="662CEB60" w14:textId="77777777" w:rsidR="001A55F2" w:rsidRPr="002F3BBD" w:rsidRDefault="001A55F2" w:rsidP="00AC3055">
            <w:pPr>
              <w:spacing w:after="142"/>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ИАОС </w:t>
            </w:r>
          </w:p>
          <w:p w14:paraId="644EBD21" w14:textId="77777777" w:rsidR="001A55F2" w:rsidRPr="002F3BBD" w:rsidRDefault="001A55F2" w:rsidP="00AC3055">
            <w:pPr>
              <w:spacing w:after="144"/>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ИУГ </w:t>
            </w:r>
          </w:p>
          <w:p w14:paraId="3BBA9379" w14:textId="77777777" w:rsidR="001A55F2" w:rsidRPr="002F3BBD" w:rsidRDefault="001A55F2" w:rsidP="00AC3055">
            <w:pPr>
              <w:spacing w:after="144"/>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ИУЕЕО </w:t>
            </w:r>
          </w:p>
          <w:p w14:paraId="7FB865CA" w14:textId="77777777" w:rsidR="001A55F2" w:rsidRPr="002F3BBD" w:rsidRDefault="001A55F2" w:rsidP="00AC3055">
            <w:pPr>
              <w:spacing w:after="143"/>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ИУМПС </w:t>
            </w:r>
          </w:p>
          <w:p w14:paraId="6025F89B" w14:textId="77777777" w:rsidR="001A55F2" w:rsidRPr="002F3BBD" w:rsidRDefault="001A55F2" w:rsidP="00AC3055">
            <w:pPr>
              <w:spacing w:after="142"/>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МОСВ </w:t>
            </w:r>
          </w:p>
          <w:p w14:paraId="2BBF46D3" w14:textId="77777777" w:rsidR="001A55F2" w:rsidRPr="002F3BBD" w:rsidRDefault="001A55F2" w:rsidP="00AC3055">
            <w:pPr>
              <w:spacing w:after="143"/>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МРО </w:t>
            </w:r>
          </w:p>
          <w:p w14:paraId="640CD16F" w14:textId="77777777" w:rsidR="001A55F2" w:rsidRPr="002F3BBD" w:rsidRDefault="001A55F2" w:rsidP="00AC3055">
            <w:pPr>
              <w:spacing w:after="147"/>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НПУО </w:t>
            </w:r>
          </w:p>
          <w:p w14:paraId="5ACB85C9" w14:textId="77777777" w:rsidR="001A55F2" w:rsidRPr="002F3BBD" w:rsidRDefault="001A55F2" w:rsidP="00AC3055">
            <w:pPr>
              <w:spacing w:after="144"/>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НСИ </w:t>
            </w:r>
          </w:p>
          <w:p w14:paraId="4CD85087" w14:textId="77777777" w:rsidR="001A55F2" w:rsidRPr="002F3BBD" w:rsidRDefault="001A55F2" w:rsidP="00AC3055">
            <w:pPr>
              <w:spacing w:after="143"/>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НСОРБ </w:t>
            </w:r>
          </w:p>
          <w:p w14:paraId="21962316" w14:textId="77777777" w:rsidR="001A55F2" w:rsidRPr="002F3BBD" w:rsidRDefault="001A55F2" w:rsidP="00AC3055">
            <w:pPr>
              <w:spacing w:after="142"/>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НУБА </w:t>
            </w:r>
          </w:p>
          <w:p w14:paraId="17CCC6E1" w14:textId="77777777" w:rsidR="001A55F2" w:rsidRPr="002F3BBD" w:rsidRDefault="001A55F2" w:rsidP="00AC3055">
            <w:pPr>
              <w:spacing w:after="143"/>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ОО</w:t>
            </w:r>
            <w:r>
              <w:rPr>
                <w:rFonts w:ascii="Times New Roman" w:eastAsia="Times New Roman" w:hAnsi="Times New Roman" w:cs="Times New Roman"/>
                <w:color w:val="000000"/>
              </w:rPr>
              <w:t>П</w:t>
            </w:r>
            <w:r w:rsidRPr="002F3BBD">
              <w:rPr>
                <w:rFonts w:ascii="Times New Roman" w:eastAsia="Times New Roman" w:hAnsi="Times New Roman" w:cs="Times New Roman"/>
                <w:color w:val="000000"/>
              </w:rPr>
              <w:t xml:space="preserve"> </w:t>
            </w:r>
          </w:p>
          <w:p w14:paraId="25F66EF2" w14:textId="77777777" w:rsidR="001A55F2" w:rsidRPr="002F3BBD" w:rsidRDefault="001A55F2" w:rsidP="00AC3055">
            <w:pPr>
              <w:spacing w:after="143"/>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ОПОС </w:t>
            </w:r>
          </w:p>
          <w:p w14:paraId="7A0AFF25" w14:textId="77777777" w:rsidR="001A55F2" w:rsidRPr="002F3BBD" w:rsidRDefault="001A55F2" w:rsidP="00AC3055">
            <w:pPr>
              <w:spacing w:after="144"/>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ПСОВ </w:t>
            </w:r>
          </w:p>
          <w:p w14:paraId="12EB285A" w14:textId="77777777" w:rsidR="001A55F2" w:rsidRPr="002F3BBD" w:rsidRDefault="001A55F2" w:rsidP="00AC3055">
            <w:pPr>
              <w:spacing w:after="103"/>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ПУДООС </w:t>
            </w:r>
          </w:p>
          <w:p w14:paraId="6277CC8D" w14:textId="77777777" w:rsidR="001A55F2" w:rsidRPr="002F3BBD" w:rsidRDefault="001A55F2" w:rsidP="00AC3055">
            <w:pPr>
              <w:spacing w:after="16"/>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 </w:t>
            </w:r>
          </w:p>
          <w:p w14:paraId="28EF1E7B" w14:textId="77777777" w:rsidR="001A55F2" w:rsidRPr="002F3BBD" w:rsidRDefault="001A55F2" w:rsidP="00AC3055">
            <w:pPr>
              <w:spacing w:after="144"/>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РЗИ </w:t>
            </w:r>
          </w:p>
          <w:p w14:paraId="787125AE" w14:textId="77777777" w:rsidR="001A55F2" w:rsidRPr="002F3BBD" w:rsidRDefault="001A55F2" w:rsidP="00AC3055">
            <w:pPr>
              <w:spacing w:after="143"/>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РИОСВ </w:t>
            </w:r>
          </w:p>
          <w:p w14:paraId="27BF6B9D" w14:textId="77777777" w:rsidR="001A55F2" w:rsidRPr="002F3BBD" w:rsidRDefault="001A55F2" w:rsidP="00AC3055">
            <w:pPr>
              <w:spacing w:after="143"/>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РСУО </w:t>
            </w:r>
          </w:p>
          <w:p w14:paraId="759032FC" w14:textId="77777777" w:rsidR="001A55F2" w:rsidRPr="002F3BBD" w:rsidRDefault="001A55F2" w:rsidP="00AC3055">
            <w:pPr>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sz w:val="24"/>
              </w:rPr>
              <w:t>МЗ</w:t>
            </w:r>
            <w:r w:rsidRPr="002F3BBD">
              <w:rPr>
                <w:rFonts w:ascii="Times New Roman" w:eastAsia="Times New Roman" w:hAnsi="Times New Roman" w:cs="Times New Roman"/>
                <w:color w:val="000000"/>
              </w:rPr>
              <w:t xml:space="preserve"> </w:t>
            </w:r>
          </w:p>
          <w:p w14:paraId="3800DC4B" w14:textId="77777777" w:rsidR="001A55F2" w:rsidRPr="002F3BBD" w:rsidRDefault="001A55F2" w:rsidP="00AC3055">
            <w:pPr>
              <w:spacing w:after="19"/>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 </w:t>
            </w:r>
          </w:p>
          <w:p w14:paraId="140FEEB5" w14:textId="77777777" w:rsidR="001A55F2" w:rsidRPr="002F3BBD" w:rsidRDefault="001A55F2" w:rsidP="00AC3055">
            <w:pPr>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МТИТС </w:t>
            </w:r>
          </w:p>
          <w:p w14:paraId="424557D7" w14:textId="77777777" w:rsidR="001A55F2" w:rsidRPr="002F3BBD" w:rsidRDefault="001A55F2" w:rsidP="00AC3055">
            <w:pPr>
              <w:spacing w:after="19"/>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 </w:t>
            </w:r>
          </w:p>
          <w:p w14:paraId="7947B4E2" w14:textId="77777777" w:rsidR="001A55F2" w:rsidRPr="002F3BBD" w:rsidRDefault="001A55F2" w:rsidP="00AC3055">
            <w:pPr>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ДАМТН </w:t>
            </w:r>
          </w:p>
          <w:p w14:paraId="4EF343E0" w14:textId="77777777" w:rsidR="001A55F2" w:rsidRPr="002F3BBD" w:rsidRDefault="001A55F2" w:rsidP="00AC3055">
            <w:pPr>
              <w:spacing w:after="18"/>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 </w:t>
            </w:r>
          </w:p>
          <w:p w14:paraId="657FD94A" w14:textId="77777777" w:rsidR="001A55F2" w:rsidRPr="002F3BBD" w:rsidRDefault="001A55F2" w:rsidP="00AC3055">
            <w:pPr>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ПУСО </w:t>
            </w:r>
          </w:p>
        </w:tc>
        <w:tc>
          <w:tcPr>
            <w:tcW w:w="6970" w:type="dxa"/>
            <w:tcBorders>
              <w:top w:val="nil"/>
              <w:left w:val="nil"/>
              <w:bottom w:val="nil"/>
              <w:right w:val="nil"/>
            </w:tcBorders>
          </w:tcPr>
          <w:p w14:paraId="74BFE1D1" w14:textId="77777777" w:rsidR="001A55F2" w:rsidRPr="002F3BBD" w:rsidRDefault="001A55F2" w:rsidP="00AC3055">
            <w:pPr>
              <w:spacing w:after="146"/>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Европейски съюз </w:t>
            </w:r>
          </w:p>
          <w:p w14:paraId="00470B63" w14:textId="77777777" w:rsidR="001A55F2" w:rsidRPr="002F3BBD" w:rsidRDefault="001A55F2" w:rsidP="00AC3055">
            <w:pPr>
              <w:spacing w:after="146"/>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Закон за местните данъци и такси </w:t>
            </w:r>
          </w:p>
          <w:p w14:paraId="408C7D34" w14:textId="77777777" w:rsidR="001A55F2" w:rsidRPr="002F3BBD" w:rsidRDefault="001A55F2" w:rsidP="00AC3055">
            <w:pPr>
              <w:spacing w:after="146"/>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Закон за управление на отпадъци </w:t>
            </w:r>
          </w:p>
          <w:p w14:paraId="68ABFC1F" w14:textId="77777777" w:rsidR="001A55F2" w:rsidRPr="002F3BBD" w:rsidRDefault="001A55F2" w:rsidP="00AC3055">
            <w:pPr>
              <w:spacing w:after="146"/>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Закон за устройството на територията </w:t>
            </w:r>
          </w:p>
          <w:p w14:paraId="28F41D63" w14:textId="77777777" w:rsidR="001A55F2" w:rsidRPr="002F3BBD" w:rsidRDefault="001A55F2" w:rsidP="00AC3055">
            <w:pPr>
              <w:spacing w:after="146"/>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Изпълнителна агенция по околна среда </w:t>
            </w:r>
          </w:p>
          <w:p w14:paraId="38181690" w14:textId="77777777" w:rsidR="001A55F2" w:rsidRPr="002F3BBD" w:rsidRDefault="001A55F2" w:rsidP="00AC3055">
            <w:pPr>
              <w:spacing w:after="146"/>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Излезли от употреба гуми </w:t>
            </w:r>
          </w:p>
          <w:p w14:paraId="0F26639D" w14:textId="77777777" w:rsidR="001A55F2" w:rsidRPr="002F3BBD" w:rsidRDefault="001A55F2" w:rsidP="00AC3055">
            <w:pPr>
              <w:spacing w:after="147"/>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Излязло от употреба електрическо и електронно оборудване </w:t>
            </w:r>
          </w:p>
          <w:p w14:paraId="4EC83495" w14:textId="77777777" w:rsidR="001A55F2" w:rsidRPr="002F3BBD" w:rsidRDefault="001A55F2" w:rsidP="00AC3055">
            <w:pPr>
              <w:spacing w:after="146"/>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Излезли от употреба моторни превозни средства </w:t>
            </w:r>
          </w:p>
          <w:p w14:paraId="71961AF5" w14:textId="77777777" w:rsidR="001A55F2" w:rsidRPr="002F3BBD" w:rsidRDefault="001A55F2" w:rsidP="00AC3055">
            <w:pPr>
              <w:spacing w:after="146"/>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Министерство на околната среда и водите </w:t>
            </w:r>
          </w:p>
          <w:p w14:paraId="26951940" w14:textId="77777777" w:rsidR="001A55F2" w:rsidRPr="002F3BBD" w:rsidRDefault="001A55F2" w:rsidP="00AC3055">
            <w:pPr>
              <w:spacing w:after="146"/>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Масово разпространени отпадъци </w:t>
            </w:r>
          </w:p>
          <w:p w14:paraId="40F6639F" w14:textId="77777777" w:rsidR="001A55F2" w:rsidRPr="002F3BBD" w:rsidRDefault="001A55F2" w:rsidP="00AC3055">
            <w:pPr>
              <w:spacing w:after="151"/>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Национален план за управление на отпадъците </w:t>
            </w:r>
          </w:p>
          <w:p w14:paraId="4758AD84" w14:textId="77777777" w:rsidR="001A55F2" w:rsidRPr="002F3BBD" w:rsidRDefault="001A55F2" w:rsidP="00AC3055">
            <w:pPr>
              <w:spacing w:after="147"/>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Национален статистически институт </w:t>
            </w:r>
          </w:p>
          <w:p w14:paraId="30058A3B" w14:textId="77777777" w:rsidR="001A55F2" w:rsidRPr="002F3BBD" w:rsidRDefault="001A55F2" w:rsidP="00AC3055">
            <w:pPr>
              <w:spacing w:after="146"/>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Национално сдружение на общините в Република България </w:t>
            </w:r>
          </w:p>
          <w:p w14:paraId="5F94B4C6" w14:textId="77777777" w:rsidR="001A55F2" w:rsidRPr="002F3BBD" w:rsidRDefault="001A55F2" w:rsidP="00AC3055">
            <w:pPr>
              <w:spacing w:after="146"/>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Негодни за употреба батерии и акумулатори </w:t>
            </w:r>
          </w:p>
          <w:p w14:paraId="66E80ABC" w14:textId="77777777" w:rsidR="001A55F2" w:rsidRPr="002F3BBD" w:rsidRDefault="001A55F2" w:rsidP="00AC3055">
            <w:pPr>
              <w:spacing w:after="145"/>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Организация по оползотворяване </w:t>
            </w:r>
          </w:p>
          <w:p w14:paraId="6EF0C355" w14:textId="77777777" w:rsidR="001A55F2" w:rsidRPr="002F3BBD" w:rsidRDefault="001A55F2" w:rsidP="00AC3055">
            <w:pPr>
              <w:spacing w:after="146"/>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Оперативна програма „Околна среда“ </w:t>
            </w:r>
          </w:p>
          <w:p w14:paraId="25828971" w14:textId="77777777" w:rsidR="001A55F2" w:rsidRPr="002F3BBD" w:rsidRDefault="001A55F2" w:rsidP="00AC3055">
            <w:pPr>
              <w:spacing w:after="146"/>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Пречиствателна станция за отпадъчни води </w:t>
            </w:r>
          </w:p>
          <w:p w14:paraId="1BDF8DBE" w14:textId="77777777" w:rsidR="001A55F2" w:rsidRPr="002F3BBD" w:rsidRDefault="001A55F2" w:rsidP="00AC3055">
            <w:pPr>
              <w:spacing w:after="128" w:line="276" w:lineRule="auto"/>
              <w:ind w:right="71"/>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Предприятие за управление на дейностите по опазване на околната среда </w:t>
            </w:r>
          </w:p>
          <w:p w14:paraId="6A4D75C2" w14:textId="77777777" w:rsidR="001A55F2" w:rsidRPr="002F3BBD" w:rsidRDefault="001A55F2" w:rsidP="00AC3055">
            <w:pPr>
              <w:spacing w:after="146"/>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Регионална здравна инспекция </w:t>
            </w:r>
          </w:p>
          <w:p w14:paraId="38AB751C" w14:textId="77777777" w:rsidR="001A55F2" w:rsidRPr="002F3BBD" w:rsidRDefault="001A55F2" w:rsidP="00AC3055">
            <w:pPr>
              <w:spacing w:after="147"/>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Регионална инспекция по околна среда и води </w:t>
            </w:r>
          </w:p>
          <w:p w14:paraId="24B880A6" w14:textId="77777777" w:rsidR="001A55F2" w:rsidRPr="002F3BBD" w:rsidRDefault="001A55F2" w:rsidP="00AC3055">
            <w:pPr>
              <w:spacing w:after="140"/>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Регионално сдружение за управление на отпадъците </w:t>
            </w:r>
          </w:p>
          <w:p w14:paraId="552C3319" w14:textId="77777777" w:rsidR="001A55F2" w:rsidRPr="002F3BBD" w:rsidRDefault="001A55F2" w:rsidP="00AC3055">
            <w:pPr>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Министерство на здравеопазването </w:t>
            </w:r>
          </w:p>
          <w:p w14:paraId="1BB13B46" w14:textId="77777777" w:rsidR="001A55F2" w:rsidRPr="002F3BBD" w:rsidRDefault="001A55F2" w:rsidP="00AC3055">
            <w:pPr>
              <w:spacing w:after="21"/>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 </w:t>
            </w:r>
          </w:p>
          <w:p w14:paraId="793BA333" w14:textId="77777777" w:rsidR="001A55F2" w:rsidRPr="002F3BBD" w:rsidRDefault="001A55F2" w:rsidP="00AC3055">
            <w:pPr>
              <w:jc w:val="both"/>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Министерство на транспорта,</w:t>
            </w:r>
            <w:r>
              <w:rPr>
                <w:rFonts w:ascii="Times New Roman" w:eastAsia="Times New Roman" w:hAnsi="Times New Roman" w:cs="Times New Roman"/>
                <w:color w:val="000000"/>
              </w:rPr>
              <w:t xml:space="preserve"> </w:t>
            </w:r>
            <w:r w:rsidRPr="002F3BBD">
              <w:rPr>
                <w:rFonts w:ascii="Times New Roman" w:eastAsia="Times New Roman" w:hAnsi="Times New Roman" w:cs="Times New Roman"/>
                <w:color w:val="000000"/>
              </w:rPr>
              <w:t xml:space="preserve">информационните технологии и съобщения </w:t>
            </w:r>
          </w:p>
          <w:p w14:paraId="7FF0D342" w14:textId="77777777" w:rsidR="001A55F2" w:rsidRPr="002F3BBD" w:rsidRDefault="001A55F2" w:rsidP="00AC3055">
            <w:pPr>
              <w:spacing w:after="17"/>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 </w:t>
            </w:r>
          </w:p>
          <w:p w14:paraId="54E5955E" w14:textId="77777777" w:rsidR="001A55F2" w:rsidRPr="002F3BBD" w:rsidRDefault="001A55F2" w:rsidP="00AC3055">
            <w:pPr>
              <w:rPr>
                <w:rFonts w:ascii="Times New Roman" w:eastAsia="Times New Roman" w:hAnsi="Times New Roman" w:cs="Times New Roman"/>
                <w:color w:val="000000"/>
                <w:sz w:val="24"/>
              </w:rPr>
            </w:pPr>
            <w:r w:rsidRPr="002F3BBD">
              <w:rPr>
                <w:rFonts w:ascii="Times New Roman" w:eastAsia="Times New Roman" w:hAnsi="Times New Roman" w:cs="Times New Roman"/>
                <w:color w:val="000000"/>
              </w:rPr>
              <w:t xml:space="preserve">Държавна агенция за метрологичен и технически надзор </w:t>
            </w:r>
          </w:p>
          <w:p w14:paraId="06A023E0" w14:textId="77777777" w:rsidR="001A55F2" w:rsidRDefault="001A55F2" w:rsidP="00AC3055">
            <w:pPr>
              <w:spacing w:after="21"/>
              <w:rPr>
                <w:rFonts w:ascii="Times New Roman" w:eastAsia="Times New Roman" w:hAnsi="Times New Roman" w:cs="Times New Roman"/>
                <w:color w:val="000000"/>
              </w:rPr>
            </w:pPr>
            <w:r w:rsidRPr="002F3BBD">
              <w:rPr>
                <w:rFonts w:ascii="Times New Roman" w:eastAsia="Times New Roman" w:hAnsi="Times New Roman" w:cs="Times New Roman"/>
                <w:color w:val="000000"/>
              </w:rPr>
              <w:t xml:space="preserve"> План за управление на строителни отпадъци </w:t>
            </w:r>
          </w:p>
          <w:p w14:paraId="488CEAFE" w14:textId="77777777" w:rsidR="001A55F2" w:rsidRPr="002F3BBD" w:rsidRDefault="001A55F2" w:rsidP="00AC3055">
            <w:pPr>
              <w:spacing w:after="21"/>
              <w:rPr>
                <w:rFonts w:ascii="Times New Roman" w:eastAsia="Times New Roman" w:hAnsi="Times New Roman" w:cs="Times New Roman"/>
                <w:color w:val="000000"/>
                <w:sz w:val="24"/>
              </w:rPr>
            </w:pPr>
          </w:p>
        </w:tc>
      </w:tr>
    </w:tbl>
    <w:p w14:paraId="20392BA4" w14:textId="77777777" w:rsidR="001A55F2" w:rsidRDefault="001A55F2" w:rsidP="001A55F2"/>
    <w:p w14:paraId="4C4BF93C" w14:textId="77777777" w:rsidR="001A55F2" w:rsidRDefault="001A55F2" w:rsidP="001A55F2"/>
    <w:p w14:paraId="19A557A7" w14:textId="77777777" w:rsidR="001A55F2" w:rsidRDefault="001A55F2" w:rsidP="001A55F2"/>
    <w:p w14:paraId="772067DF" w14:textId="77777777" w:rsidR="001A55F2" w:rsidRDefault="001A55F2" w:rsidP="001A55F2"/>
    <w:p w14:paraId="313DDDC8" w14:textId="77777777" w:rsidR="001A55F2" w:rsidRPr="001A55F2" w:rsidRDefault="001A55F2" w:rsidP="001A55F2"/>
    <w:p w14:paraId="2D722098" w14:textId="77777777" w:rsidR="00123052" w:rsidRPr="00394FF5" w:rsidRDefault="00123052" w:rsidP="000D0098">
      <w:pPr>
        <w:pStyle w:val="1"/>
        <w:rPr>
          <w:rFonts w:ascii="Times New Roman" w:hAnsi="Times New Roman" w:cs="Times New Roman"/>
          <w:b/>
          <w:bCs/>
          <w:color w:val="auto"/>
          <w:sz w:val="24"/>
          <w:szCs w:val="24"/>
        </w:rPr>
      </w:pPr>
      <w:bookmarkStart w:id="1" w:name="_Toc89844187"/>
      <w:r w:rsidRPr="00394FF5">
        <w:rPr>
          <w:rFonts w:ascii="Times New Roman" w:hAnsi="Times New Roman" w:cs="Times New Roman"/>
          <w:b/>
          <w:bCs/>
          <w:color w:val="auto"/>
          <w:sz w:val="24"/>
          <w:szCs w:val="24"/>
        </w:rPr>
        <w:t xml:space="preserve">1. </w:t>
      </w:r>
      <w:r w:rsidRPr="00F6786A">
        <w:rPr>
          <w:rFonts w:ascii="Times New Roman" w:hAnsi="Times New Roman" w:cs="Times New Roman"/>
          <w:b/>
          <w:bCs/>
          <w:color w:val="auto"/>
          <w:sz w:val="24"/>
          <w:szCs w:val="24"/>
          <w:lang w:val="ru-RU"/>
        </w:rPr>
        <w:t xml:space="preserve"> </w:t>
      </w:r>
      <w:r w:rsidRPr="00394FF5">
        <w:rPr>
          <w:rFonts w:ascii="Times New Roman" w:hAnsi="Times New Roman" w:cs="Times New Roman"/>
          <w:b/>
          <w:bCs/>
          <w:color w:val="auto"/>
          <w:sz w:val="24"/>
          <w:szCs w:val="24"/>
        </w:rPr>
        <w:t>ВЪВЕДЕНИЕ</w:t>
      </w:r>
      <w:bookmarkEnd w:id="1"/>
    </w:p>
    <w:p w14:paraId="0E592005" w14:textId="77777777" w:rsidR="00123052" w:rsidRPr="00C354E7" w:rsidRDefault="00123052" w:rsidP="00123052">
      <w:pPr>
        <w:ind w:firstLine="851"/>
        <w:jc w:val="both"/>
        <w:rPr>
          <w:rFonts w:ascii="Times New Roman" w:hAnsi="Times New Roman" w:cs="Times New Roman"/>
          <w:sz w:val="24"/>
          <w:szCs w:val="24"/>
        </w:rPr>
      </w:pPr>
      <w:r w:rsidRPr="00C354E7">
        <w:rPr>
          <w:rFonts w:ascii="Times New Roman" w:hAnsi="Times New Roman" w:cs="Times New Roman"/>
          <w:sz w:val="24"/>
          <w:szCs w:val="24"/>
        </w:rPr>
        <w:t>Настоящият програмен документ представлява Програма за управление на</w:t>
      </w:r>
    </w:p>
    <w:p w14:paraId="0C2E0728" w14:textId="77777777" w:rsidR="00123052" w:rsidRPr="00F6786A" w:rsidRDefault="00123052" w:rsidP="00123052">
      <w:pPr>
        <w:jc w:val="both"/>
        <w:rPr>
          <w:rFonts w:ascii="Times New Roman" w:hAnsi="Times New Roman" w:cs="Times New Roman"/>
          <w:sz w:val="24"/>
          <w:szCs w:val="24"/>
          <w:lang w:val="ru-RU"/>
        </w:rPr>
      </w:pPr>
      <w:r w:rsidRPr="00C354E7">
        <w:rPr>
          <w:rFonts w:ascii="Times New Roman" w:hAnsi="Times New Roman" w:cs="Times New Roman"/>
          <w:sz w:val="24"/>
          <w:szCs w:val="24"/>
        </w:rPr>
        <w:t xml:space="preserve">отпадъците на община </w:t>
      </w:r>
      <w:r w:rsidR="00D51C89">
        <w:rPr>
          <w:rFonts w:ascii="Times New Roman" w:hAnsi="Times New Roman" w:cs="Times New Roman"/>
          <w:sz w:val="24"/>
          <w:szCs w:val="24"/>
        </w:rPr>
        <w:t>Пордим</w:t>
      </w:r>
      <w:r w:rsidRPr="00C354E7">
        <w:rPr>
          <w:rFonts w:ascii="Times New Roman" w:hAnsi="Times New Roman" w:cs="Times New Roman"/>
          <w:sz w:val="24"/>
          <w:szCs w:val="24"/>
        </w:rPr>
        <w:t xml:space="preserve"> за периода 2021 – 202</w:t>
      </w:r>
      <w:r w:rsidR="00B2238B" w:rsidRPr="00F6786A">
        <w:rPr>
          <w:rFonts w:ascii="Times New Roman" w:hAnsi="Times New Roman" w:cs="Times New Roman"/>
          <w:sz w:val="24"/>
          <w:szCs w:val="24"/>
          <w:lang w:val="ru-RU"/>
        </w:rPr>
        <w:t>8</w:t>
      </w:r>
      <w:r w:rsidRPr="00C354E7">
        <w:rPr>
          <w:rFonts w:ascii="Times New Roman" w:hAnsi="Times New Roman" w:cs="Times New Roman"/>
          <w:sz w:val="24"/>
          <w:szCs w:val="24"/>
        </w:rPr>
        <w:t xml:space="preserve"> г</w:t>
      </w:r>
      <w:r w:rsidRPr="00F6786A">
        <w:rPr>
          <w:rFonts w:ascii="Times New Roman" w:hAnsi="Times New Roman" w:cs="Times New Roman"/>
          <w:sz w:val="24"/>
          <w:szCs w:val="24"/>
          <w:lang w:val="ru-RU"/>
        </w:rPr>
        <w:t>.</w:t>
      </w:r>
    </w:p>
    <w:p w14:paraId="5CD54ADE" w14:textId="77777777" w:rsidR="00123052" w:rsidRDefault="00123052" w:rsidP="00123052">
      <w:pPr>
        <w:spacing w:line="360" w:lineRule="auto"/>
        <w:ind w:firstLine="851"/>
        <w:jc w:val="both"/>
        <w:rPr>
          <w:rFonts w:ascii="Times New Roman" w:hAnsi="Times New Roman" w:cs="Times New Roman"/>
          <w:sz w:val="24"/>
          <w:szCs w:val="24"/>
        </w:rPr>
      </w:pPr>
      <w:r w:rsidRPr="00C354E7">
        <w:rPr>
          <w:rFonts w:ascii="Times New Roman" w:hAnsi="Times New Roman" w:cs="Times New Roman"/>
          <w:sz w:val="24"/>
          <w:szCs w:val="24"/>
        </w:rPr>
        <w:t xml:space="preserve">Програмата за управление на отпадъците на община </w:t>
      </w:r>
      <w:r w:rsidR="00D51C89">
        <w:rPr>
          <w:rFonts w:ascii="Times New Roman" w:hAnsi="Times New Roman" w:cs="Times New Roman"/>
          <w:sz w:val="24"/>
          <w:szCs w:val="24"/>
        </w:rPr>
        <w:t>Пордим</w:t>
      </w:r>
      <w:r w:rsidRPr="00C354E7">
        <w:rPr>
          <w:rFonts w:ascii="Times New Roman" w:hAnsi="Times New Roman" w:cs="Times New Roman"/>
          <w:sz w:val="24"/>
          <w:szCs w:val="24"/>
        </w:rPr>
        <w:t xml:space="preserve"> е разработена на основание изискването на чл. 52, ал. 1 от Закона за управление на отпадъците (ЗУО) и е неразделна част от Програмата за опазване на околната среда на община </w:t>
      </w:r>
      <w:r w:rsidR="00D51C89">
        <w:rPr>
          <w:rFonts w:ascii="Times New Roman" w:hAnsi="Times New Roman" w:cs="Times New Roman"/>
          <w:sz w:val="24"/>
          <w:szCs w:val="24"/>
        </w:rPr>
        <w:t>Пордим</w:t>
      </w:r>
      <w:r w:rsidRPr="00C354E7">
        <w:rPr>
          <w:rFonts w:ascii="Times New Roman" w:hAnsi="Times New Roman" w:cs="Times New Roman"/>
          <w:sz w:val="24"/>
          <w:szCs w:val="24"/>
        </w:rPr>
        <w:t xml:space="preserve">, в съответствие с чл. 52, ал. 2 от ЗУО. Програмата за управление на отпадъците на територията на община </w:t>
      </w:r>
      <w:r w:rsidR="00D51C89">
        <w:rPr>
          <w:rFonts w:ascii="Times New Roman" w:hAnsi="Times New Roman" w:cs="Times New Roman"/>
          <w:sz w:val="24"/>
          <w:szCs w:val="24"/>
        </w:rPr>
        <w:t>Пордим</w:t>
      </w:r>
      <w:r w:rsidRPr="00C354E7">
        <w:rPr>
          <w:rFonts w:ascii="Times New Roman" w:hAnsi="Times New Roman" w:cs="Times New Roman"/>
          <w:sz w:val="24"/>
          <w:szCs w:val="24"/>
        </w:rPr>
        <w:t xml:space="preserve"> 2021- 202</w:t>
      </w:r>
      <w:r w:rsidR="00B2238B" w:rsidRPr="00F6786A">
        <w:rPr>
          <w:rFonts w:ascii="Times New Roman" w:hAnsi="Times New Roman" w:cs="Times New Roman"/>
          <w:sz w:val="24"/>
          <w:szCs w:val="24"/>
          <w:lang w:val="ru-RU"/>
        </w:rPr>
        <w:t>8</w:t>
      </w:r>
      <w:r w:rsidRPr="00C354E7">
        <w:rPr>
          <w:rFonts w:ascii="Times New Roman" w:hAnsi="Times New Roman" w:cs="Times New Roman"/>
          <w:sz w:val="24"/>
          <w:szCs w:val="24"/>
        </w:rPr>
        <w:t xml:space="preserve"> г. е разработена за период, който съвпада с действието на Националния план за управление на отпадъците (НПУО 2021-2028 г.) и при необходимост ще бъде актуализирана при неговото окончателно одобрение, при промяна във фактическите или нормативни условия. Националният план е съобразен с изискванията на Директива 2008/98/ЕО за отпадъците, като са отчетени общите принципи за опазване на околната среда като предпазни мерки и устойчивост, техническа осъществимост и икономическа приложимост, опазване на ресурсите, както и въздействие върху човешкото здраве, икономиката и обществото. Крайният срок на програмата съвпада с периода на програмиране и ползване на европейските структурни и инвестиционни фондове за периода 2021-202</w:t>
      </w:r>
      <w:r w:rsidR="00B2238B" w:rsidRPr="00F6786A">
        <w:rPr>
          <w:rFonts w:ascii="Times New Roman" w:hAnsi="Times New Roman" w:cs="Times New Roman"/>
          <w:sz w:val="24"/>
          <w:szCs w:val="24"/>
          <w:lang w:val="ru-RU"/>
        </w:rPr>
        <w:t>8</w:t>
      </w:r>
      <w:r w:rsidRPr="00C354E7">
        <w:rPr>
          <w:rFonts w:ascii="Times New Roman" w:hAnsi="Times New Roman" w:cs="Times New Roman"/>
          <w:sz w:val="24"/>
          <w:szCs w:val="24"/>
        </w:rPr>
        <w:t xml:space="preserve"> г</w:t>
      </w:r>
    </w:p>
    <w:p w14:paraId="7DA60F78" w14:textId="77777777" w:rsidR="00123052" w:rsidRPr="00F6786A" w:rsidRDefault="00123052" w:rsidP="000D0098">
      <w:pPr>
        <w:pStyle w:val="3"/>
        <w:rPr>
          <w:b w:val="0"/>
          <w:bCs/>
          <w:i/>
          <w:iCs/>
          <w:sz w:val="24"/>
          <w:szCs w:val="24"/>
          <w:lang w:val="ru-RU"/>
        </w:rPr>
      </w:pPr>
      <w:bookmarkStart w:id="2" w:name="_Toc89844188"/>
      <w:r w:rsidRPr="00F6786A">
        <w:rPr>
          <w:bCs/>
          <w:i/>
          <w:iCs/>
          <w:sz w:val="24"/>
          <w:szCs w:val="24"/>
          <w:lang w:val="ru-RU"/>
        </w:rPr>
        <w:t>ОБХВАТ НА ПРОГРАМАТА</w:t>
      </w:r>
      <w:bookmarkEnd w:id="2"/>
    </w:p>
    <w:p w14:paraId="66AC7337" w14:textId="77777777" w:rsidR="00123052" w:rsidRPr="00F6786A" w:rsidRDefault="00123052" w:rsidP="00123052">
      <w:pPr>
        <w:spacing w:line="360" w:lineRule="auto"/>
        <w:ind w:firstLine="851"/>
        <w:jc w:val="both"/>
        <w:rPr>
          <w:rFonts w:ascii="Times New Roman" w:hAnsi="Times New Roman" w:cs="Times New Roman"/>
          <w:sz w:val="24"/>
          <w:szCs w:val="24"/>
          <w:lang w:val="ru-RU"/>
        </w:rPr>
      </w:pPr>
      <w:r w:rsidRPr="00C354E7">
        <w:rPr>
          <w:rFonts w:ascii="Times New Roman" w:hAnsi="Times New Roman" w:cs="Times New Roman"/>
          <w:sz w:val="24"/>
          <w:szCs w:val="24"/>
        </w:rPr>
        <w:t xml:space="preserve">Програмата за управление на отпадъците на община </w:t>
      </w:r>
      <w:r w:rsidR="00D51C89">
        <w:rPr>
          <w:rFonts w:ascii="Times New Roman" w:hAnsi="Times New Roman" w:cs="Times New Roman"/>
          <w:sz w:val="24"/>
          <w:szCs w:val="24"/>
        </w:rPr>
        <w:t>Пордим</w:t>
      </w:r>
      <w:r w:rsidRPr="00C354E7">
        <w:rPr>
          <w:rFonts w:ascii="Times New Roman" w:hAnsi="Times New Roman" w:cs="Times New Roman"/>
          <w:sz w:val="24"/>
          <w:szCs w:val="24"/>
        </w:rPr>
        <w:t xml:space="preserve"> 2021 – 202</w:t>
      </w:r>
      <w:r w:rsidR="00B2238B" w:rsidRPr="00F6786A">
        <w:rPr>
          <w:rFonts w:ascii="Times New Roman" w:hAnsi="Times New Roman" w:cs="Times New Roman"/>
          <w:sz w:val="24"/>
          <w:szCs w:val="24"/>
          <w:lang w:val="ru-RU"/>
        </w:rPr>
        <w:t>8</w:t>
      </w:r>
      <w:r w:rsidRPr="00C354E7">
        <w:rPr>
          <w:rFonts w:ascii="Times New Roman" w:hAnsi="Times New Roman" w:cs="Times New Roman"/>
          <w:sz w:val="24"/>
          <w:szCs w:val="24"/>
        </w:rPr>
        <w:t xml:space="preserve"> г. (наричана по-нататък за краткост Програмата) обхваща всички дейности по управление на отпадъците, които произтичат като задължение на Община </w:t>
      </w:r>
      <w:r w:rsidR="00D51C89">
        <w:rPr>
          <w:rFonts w:ascii="Times New Roman" w:hAnsi="Times New Roman" w:cs="Times New Roman"/>
          <w:sz w:val="24"/>
          <w:szCs w:val="24"/>
        </w:rPr>
        <w:t>Пордим</w:t>
      </w:r>
      <w:r w:rsidRPr="00C354E7">
        <w:rPr>
          <w:rFonts w:ascii="Times New Roman" w:hAnsi="Times New Roman" w:cs="Times New Roman"/>
          <w:sz w:val="24"/>
          <w:szCs w:val="24"/>
        </w:rPr>
        <w:t xml:space="preserve">, съгласно разпоредбите на Закона за управление на отпадъците и подзаконовите нормативни актове по прилагането му. Обхватът и съдържанието на Програмата са в съответствие и с Методическите указания за разработване на общински програми за управление на отпадъците утвърдени със Заповед № РД-211/31.03.2015 г. на Министъра на околната среда и водите. В рамките на Програмата за управление на отпадъците са изготвените анализи на съществуващото състояние и практики по управление на отпадъците на територията на община </w:t>
      </w:r>
      <w:r w:rsidR="00D51C89">
        <w:rPr>
          <w:rFonts w:ascii="Times New Roman" w:hAnsi="Times New Roman" w:cs="Times New Roman"/>
          <w:sz w:val="24"/>
          <w:szCs w:val="24"/>
        </w:rPr>
        <w:t>Пордим</w:t>
      </w:r>
      <w:r w:rsidRPr="00C354E7">
        <w:rPr>
          <w:rFonts w:ascii="Times New Roman" w:hAnsi="Times New Roman" w:cs="Times New Roman"/>
          <w:sz w:val="24"/>
          <w:szCs w:val="24"/>
        </w:rPr>
        <w:t>, въз основа на които са идентифицирани проблемите и основните изводи и препоръки от анализите и са определени основните цели на Програмата за периода 2021-202</w:t>
      </w:r>
      <w:r w:rsidR="00B2238B" w:rsidRPr="00F6786A">
        <w:rPr>
          <w:rFonts w:ascii="Times New Roman" w:hAnsi="Times New Roman" w:cs="Times New Roman"/>
          <w:sz w:val="24"/>
          <w:szCs w:val="24"/>
          <w:lang w:val="ru-RU"/>
        </w:rPr>
        <w:t>8</w:t>
      </w:r>
      <w:r w:rsidRPr="00C354E7">
        <w:rPr>
          <w:rFonts w:ascii="Times New Roman" w:hAnsi="Times New Roman" w:cs="Times New Roman"/>
          <w:sz w:val="24"/>
          <w:szCs w:val="24"/>
        </w:rPr>
        <w:t xml:space="preserve"> г. Предвидени са основни мерки и дейности за периода на действие на Програмата с оглед постигане на поставените цели и </w:t>
      </w:r>
      <w:r w:rsidRPr="00C354E7">
        <w:rPr>
          <w:rFonts w:ascii="Times New Roman" w:hAnsi="Times New Roman" w:cs="Times New Roman"/>
          <w:sz w:val="24"/>
          <w:szCs w:val="24"/>
        </w:rPr>
        <w:lastRenderedPageBreak/>
        <w:t>изпълнението на задълженията на органите на местното самоуправление и местната администрация в областта на управление на отпадъците.</w:t>
      </w:r>
    </w:p>
    <w:p w14:paraId="00CCF24E" w14:textId="77777777" w:rsidR="00123052" w:rsidRDefault="00123052" w:rsidP="00123052">
      <w:pPr>
        <w:spacing w:line="360" w:lineRule="auto"/>
        <w:ind w:firstLine="851"/>
        <w:jc w:val="both"/>
        <w:rPr>
          <w:rFonts w:ascii="Times New Roman" w:hAnsi="Times New Roman" w:cs="Times New Roman"/>
          <w:sz w:val="24"/>
          <w:szCs w:val="24"/>
        </w:rPr>
      </w:pPr>
      <w:r w:rsidRPr="00C354E7">
        <w:rPr>
          <w:rFonts w:ascii="Times New Roman" w:hAnsi="Times New Roman" w:cs="Times New Roman"/>
          <w:sz w:val="24"/>
          <w:szCs w:val="24"/>
        </w:rPr>
        <w:t xml:space="preserve">В обхвата на настоящата Програма попадат дейностите, свързани с формираните на територията на община </w:t>
      </w:r>
      <w:r w:rsidR="00D51C89">
        <w:rPr>
          <w:rFonts w:ascii="Times New Roman" w:hAnsi="Times New Roman" w:cs="Times New Roman"/>
          <w:sz w:val="24"/>
          <w:szCs w:val="24"/>
        </w:rPr>
        <w:t>Пордим</w:t>
      </w:r>
      <w:r w:rsidRPr="00C354E7">
        <w:rPr>
          <w:rFonts w:ascii="Times New Roman" w:hAnsi="Times New Roman" w:cs="Times New Roman"/>
          <w:sz w:val="24"/>
          <w:szCs w:val="24"/>
        </w:rPr>
        <w:t xml:space="preserve"> отпадъци, изведени и приоритизирани на база идентифицираните проблеми, които общинското ръководство трябва да реши, за да се постигне екологосъобразното им управление.</w:t>
      </w:r>
    </w:p>
    <w:p w14:paraId="51784E56" w14:textId="77777777" w:rsidR="00123052" w:rsidRPr="006F7099" w:rsidRDefault="00123052" w:rsidP="000D0098">
      <w:pPr>
        <w:pStyle w:val="3"/>
        <w:rPr>
          <w:b w:val="0"/>
          <w:bCs/>
          <w:i/>
          <w:iCs/>
          <w:sz w:val="24"/>
          <w:szCs w:val="24"/>
        </w:rPr>
      </w:pPr>
      <w:bookmarkStart w:id="3" w:name="_Toc89844189"/>
      <w:r w:rsidRPr="006F7099">
        <w:rPr>
          <w:bCs/>
          <w:i/>
          <w:iCs/>
          <w:sz w:val="24"/>
          <w:szCs w:val="24"/>
        </w:rPr>
        <w:t>ЦЕЛИ</w:t>
      </w:r>
      <w:bookmarkEnd w:id="3"/>
      <w:r w:rsidRPr="006F7099">
        <w:rPr>
          <w:bCs/>
          <w:i/>
          <w:iCs/>
          <w:sz w:val="24"/>
          <w:szCs w:val="24"/>
        </w:rPr>
        <w:t xml:space="preserve"> </w:t>
      </w:r>
    </w:p>
    <w:p w14:paraId="0F621555" w14:textId="77777777" w:rsidR="00123052" w:rsidRDefault="00123052" w:rsidP="00123052">
      <w:pPr>
        <w:spacing w:line="360" w:lineRule="auto"/>
        <w:ind w:firstLine="851"/>
        <w:jc w:val="both"/>
        <w:rPr>
          <w:rFonts w:ascii="Times New Roman" w:hAnsi="Times New Roman" w:cs="Times New Roman"/>
          <w:sz w:val="24"/>
          <w:szCs w:val="24"/>
        </w:rPr>
      </w:pPr>
      <w:r w:rsidRPr="00C354E7">
        <w:rPr>
          <w:rFonts w:ascii="Times New Roman" w:hAnsi="Times New Roman" w:cs="Times New Roman"/>
          <w:sz w:val="24"/>
          <w:szCs w:val="24"/>
        </w:rPr>
        <w:t xml:space="preserve">Основната цел на Програмата е да допринесе за устойчивото развитие на община </w:t>
      </w:r>
      <w:r w:rsidR="00D51C89">
        <w:rPr>
          <w:rFonts w:ascii="Times New Roman" w:hAnsi="Times New Roman" w:cs="Times New Roman"/>
          <w:sz w:val="24"/>
          <w:szCs w:val="24"/>
        </w:rPr>
        <w:t>Пордим</w:t>
      </w:r>
      <w:r w:rsidRPr="00C354E7">
        <w:rPr>
          <w:rFonts w:ascii="Times New Roman" w:hAnsi="Times New Roman" w:cs="Times New Roman"/>
          <w:sz w:val="24"/>
          <w:szCs w:val="24"/>
        </w:rPr>
        <w:t xml:space="preserve"> чрез определяне на необходимите мерки за изграждане и реализиране на интегрирана система за управление на отпадъците в общината, като елемент на регионалната система за управление на отпадъците в регион </w:t>
      </w:r>
      <w:r w:rsidR="00D51C89">
        <w:rPr>
          <w:rFonts w:ascii="Times New Roman" w:hAnsi="Times New Roman" w:cs="Times New Roman"/>
          <w:sz w:val="24"/>
          <w:szCs w:val="24"/>
        </w:rPr>
        <w:t>Плевен</w:t>
      </w:r>
      <w:r w:rsidRPr="00C354E7">
        <w:rPr>
          <w:rFonts w:ascii="Times New Roman" w:hAnsi="Times New Roman" w:cs="Times New Roman"/>
          <w:sz w:val="24"/>
          <w:szCs w:val="24"/>
        </w:rPr>
        <w:t>, която да доведе до намаляване на въздействията върху околната среда, причинени от генерираните отпадъци, подобряване ефективността на използване на отпадъците като ресурс, увеличаване отговорностите на замърсителите, стимулиране на инвестициите за управление на отпадъците.</w:t>
      </w:r>
    </w:p>
    <w:p w14:paraId="40D925E3" w14:textId="1FE51182" w:rsidR="00123052" w:rsidRDefault="00123052" w:rsidP="00123052">
      <w:pPr>
        <w:spacing w:line="360" w:lineRule="auto"/>
        <w:ind w:firstLine="851"/>
        <w:jc w:val="both"/>
        <w:rPr>
          <w:rFonts w:ascii="Times New Roman" w:hAnsi="Times New Roman" w:cs="Times New Roman"/>
          <w:sz w:val="24"/>
          <w:szCs w:val="24"/>
        </w:rPr>
      </w:pPr>
      <w:r w:rsidRPr="006F7099">
        <w:rPr>
          <w:rFonts w:ascii="Times New Roman" w:hAnsi="Times New Roman" w:cs="Times New Roman"/>
          <w:sz w:val="24"/>
          <w:szCs w:val="24"/>
        </w:rPr>
        <w:t xml:space="preserve">Цели, заложени в Програмата за управление на отпадъците на община </w:t>
      </w:r>
      <w:r w:rsidR="00D51C89">
        <w:rPr>
          <w:rFonts w:ascii="Times New Roman" w:hAnsi="Times New Roman" w:cs="Times New Roman"/>
          <w:sz w:val="24"/>
          <w:szCs w:val="24"/>
        </w:rPr>
        <w:t>Пордим</w:t>
      </w:r>
      <w:r w:rsidRPr="006F7099">
        <w:rPr>
          <w:rFonts w:ascii="Times New Roman" w:hAnsi="Times New Roman" w:cs="Times New Roman"/>
          <w:sz w:val="24"/>
          <w:szCs w:val="24"/>
        </w:rPr>
        <w:t xml:space="preserve"> за периода 2021-202</w:t>
      </w:r>
      <w:r w:rsidR="00B2238B" w:rsidRPr="00F6786A">
        <w:rPr>
          <w:rFonts w:ascii="Times New Roman" w:hAnsi="Times New Roman" w:cs="Times New Roman"/>
          <w:sz w:val="24"/>
          <w:szCs w:val="24"/>
          <w:lang w:val="ru-RU"/>
        </w:rPr>
        <w:t>8</w:t>
      </w:r>
      <w:r w:rsidRPr="006F7099">
        <w:rPr>
          <w:rFonts w:ascii="Times New Roman" w:hAnsi="Times New Roman" w:cs="Times New Roman"/>
          <w:sz w:val="24"/>
          <w:szCs w:val="24"/>
        </w:rPr>
        <w:t xml:space="preserve">г. </w:t>
      </w:r>
    </w:p>
    <w:p w14:paraId="658F3E4B" w14:textId="77777777" w:rsidR="00123052" w:rsidRDefault="00123052" w:rsidP="00123052">
      <w:pPr>
        <w:spacing w:line="360" w:lineRule="auto"/>
        <w:ind w:firstLine="851"/>
        <w:jc w:val="both"/>
        <w:rPr>
          <w:rFonts w:ascii="Times New Roman" w:hAnsi="Times New Roman" w:cs="Times New Roman"/>
          <w:sz w:val="24"/>
          <w:szCs w:val="24"/>
        </w:rPr>
      </w:pPr>
      <w:r w:rsidRPr="006F7099">
        <w:rPr>
          <w:rFonts w:ascii="Times New Roman" w:hAnsi="Times New Roman" w:cs="Times New Roman"/>
          <w:sz w:val="24"/>
          <w:szCs w:val="24"/>
        </w:rPr>
        <w:t xml:space="preserve">Стратегическите цели на Програмата са: </w:t>
      </w:r>
    </w:p>
    <w:p w14:paraId="4355B25D" w14:textId="77777777" w:rsidR="00123052" w:rsidRDefault="00123052" w:rsidP="00123052">
      <w:pPr>
        <w:spacing w:line="360" w:lineRule="auto"/>
        <w:ind w:firstLine="851"/>
        <w:jc w:val="both"/>
        <w:rPr>
          <w:rFonts w:ascii="Times New Roman" w:hAnsi="Times New Roman" w:cs="Times New Roman"/>
          <w:sz w:val="24"/>
          <w:szCs w:val="24"/>
        </w:rPr>
      </w:pPr>
      <w:r w:rsidRPr="006F7099">
        <w:rPr>
          <w:rFonts w:ascii="Times New Roman" w:hAnsi="Times New Roman" w:cs="Times New Roman"/>
          <w:sz w:val="24"/>
          <w:szCs w:val="24"/>
        </w:rPr>
        <w:sym w:font="Symbol" w:char="F0B7"/>
      </w:r>
      <w:r w:rsidRPr="006F7099">
        <w:rPr>
          <w:rFonts w:ascii="Times New Roman" w:hAnsi="Times New Roman" w:cs="Times New Roman"/>
          <w:sz w:val="24"/>
          <w:szCs w:val="24"/>
        </w:rPr>
        <w:t xml:space="preserve"> Стратегическа цел 1: Намаляване на вредното въздействие на отпадъците чрез предотвратяване образуването им и насърчаване на повторното им използване; </w:t>
      </w:r>
    </w:p>
    <w:p w14:paraId="49A881EF" w14:textId="77777777" w:rsidR="00123052" w:rsidRDefault="00123052" w:rsidP="00123052">
      <w:pPr>
        <w:spacing w:line="360" w:lineRule="auto"/>
        <w:ind w:firstLine="851"/>
        <w:jc w:val="both"/>
        <w:rPr>
          <w:rFonts w:ascii="Times New Roman" w:hAnsi="Times New Roman" w:cs="Times New Roman"/>
          <w:sz w:val="24"/>
          <w:szCs w:val="24"/>
        </w:rPr>
      </w:pPr>
      <w:r w:rsidRPr="006F7099">
        <w:rPr>
          <w:rFonts w:ascii="Times New Roman" w:hAnsi="Times New Roman" w:cs="Times New Roman"/>
          <w:sz w:val="24"/>
          <w:szCs w:val="24"/>
        </w:rPr>
        <w:sym w:font="Symbol" w:char="F0B7"/>
      </w:r>
      <w:r w:rsidRPr="006F7099">
        <w:rPr>
          <w:rFonts w:ascii="Times New Roman" w:hAnsi="Times New Roman" w:cs="Times New Roman"/>
          <w:sz w:val="24"/>
          <w:szCs w:val="24"/>
        </w:rPr>
        <w:t xml:space="preserve"> Стратегическа цел 2: Увеличаване на количествата рециклирани и оползотворени отпадъци и намаляване и предотвратяване на риска от депонираните отпадъци; </w:t>
      </w:r>
    </w:p>
    <w:p w14:paraId="608D9A18" w14:textId="77777777" w:rsidR="00123052" w:rsidRDefault="00123052" w:rsidP="00123052">
      <w:pPr>
        <w:spacing w:line="360" w:lineRule="auto"/>
        <w:ind w:firstLine="851"/>
        <w:jc w:val="both"/>
        <w:rPr>
          <w:rFonts w:ascii="Times New Roman" w:hAnsi="Times New Roman" w:cs="Times New Roman"/>
          <w:sz w:val="24"/>
          <w:szCs w:val="24"/>
        </w:rPr>
      </w:pPr>
      <w:r w:rsidRPr="006F7099">
        <w:rPr>
          <w:rFonts w:ascii="Times New Roman" w:hAnsi="Times New Roman" w:cs="Times New Roman"/>
          <w:sz w:val="24"/>
          <w:szCs w:val="24"/>
        </w:rPr>
        <w:sym w:font="Symbol" w:char="F0B7"/>
      </w:r>
      <w:r w:rsidRPr="006F7099">
        <w:rPr>
          <w:rFonts w:ascii="Times New Roman" w:hAnsi="Times New Roman" w:cs="Times New Roman"/>
          <w:sz w:val="24"/>
          <w:szCs w:val="24"/>
        </w:rPr>
        <w:t xml:space="preserve"> Стратегическа цел 3: Управление на отпадъците, което гарантира чиста и безопасна околна среда; </w:t>
      </w:r>
    </w:p>
    <w:p w14:paraId="335D769E" w14:textId="72DF636C" w:rsidR="00123052" w:rsidRDefault="00123052" w:rsidP="00123052">
      <w:pPr>
        <w:spacing w:line="360" w:lineRule="auto"/>
        <w:ind w:firstLine="851"/>
        <w:jc w:val="both"/>
        <w:rPr>
          <w:rFonts w:ascii="Times New Roman" w:hAnsi="Times New Roman" w:cs="Times New Roman"/>
          <w:sz w:val="24"/>
          <w:szCs w:val="24"/>
        </w:rPr>
      </w:pPr>
      <w:r w:rsidRPr="006F7099">
        <w:rPr>
          <w:rFonts w:ascii="Times New Roman" w:hAnsi="Times New Roman" w:cs="Times New Roman"/>
          <w:sz w:val="24"/>
          <w:szCs w:val="24"/>
        </w:rPr>
        <w:sym w:font="Symbol" w:char="F0B7"/>
      </w:r>
      <w:r w:rsidRPr="006F7099">
        <w:rPr>
          <w:rFonts w:ascii="Times New Roman" w:hAnsi="Times New Roman" w:cs="Times New Roman"/>
          <w:sz w:val="24"/>
          <w:szCs w:val="24"/>
        </w:rPr>
        <w:t xml:space="preserve"> Стратегическа цел 4: Превръщане на обществеността в ключов фактор при прилагане на йерархията на управление на отпадъците. За постигането на стратегическите цели са разработени подпрограми с мерки, съдържащи План за действие, в който са посочени основните дейности, отговорните институции и възможните източници за финансиране за осигуряване изпълнението на Програмата за периода 2021-202</w:t>
      </w:r>
      <w:r w:rsidR="00B2238B" w:rsidRPr="00F6786A">
        <w:rPr>
          <w:rFonts w:ascii="Times New Roman" w:hAnsi="Times New Roman" w:cs="Times New Roman"/>
          <w:sz w:val="24"/>
          <w:szCs w:val="24"/>
          <w:lang w:val="ru-RU"/>
        </w:rPr>
        <w:t>8</w:t>
      </w:r>
      <w:r w:rsidR="000E3E92">
        <w:rPr>
          <w:rFonts w:ascii="Times New Roman" w:hAnsi="Times New Roman" w:cs="Times New Roman"/>
          <w:sz w:val="24"/>
          <w:szCs w:val="24"/>
          <w:lang w:val="en-US"/>
        </w:rPr>
        <w:t xml:space="preserve"> </w:t>
      </w:r>
      <w:r w:rsidRPr="006F7099">
        <w:rPr>
          <w:rFonts w:ascii="Times New Roman" w:hAnsi="Times New Roman" w:cs="Times New Roman"/>
          <w:sz w:val="24"/>
          <w:szCs w:val="24"/>
        </w:rPr>
        <w:t xml:space="preserve">г. и индикатори за оценка степента на изпълнение на заложените </w:t>
      </w:r>
      <w:r w:rsidRPr="006F7099">
        <w:rPr>
          <w:rFonts w:ascii="Times New Roman" w:hAnsi="Times New Roman" w:cs="Times New Roman"/>
          <w:sz w:val="24"/>
          <w:szCs w:val="24"/>
        </w:rPr>
        <w:lastRenderedPageBreak/>
        <w:t>мерки в подпрограмите. Програмата е отворен документ, изпълнението на който се отчита ежегодно и подлежи на актуализация при промяна на фактическите и/или нормативни условия в процеса на нейната реализация.</w:t>
      </w:r>
    </w:p>
    <w:p w14:paraId="239C5475" w14:textId="77777777" w:rsidR="00123052" w:rsidRPr="006F7099" w:rsidRDefault="00123052" w:rsidP="000D0098">
      <w:pPr>
        <w:pStyle w:val="3"/>
        <w:rPr>
          <w:b w:val="0"/>
          <w:bCs/>
          <w:i/>
          <w:iCs/>
          <w:sz w:val="24"/>
          <w:szCs w:val="24"/>
        </w:rPr>
      </w:pPr>
      <w:bookmarkStart w:id="4" w:name="_Toc89844190"/>
      <w:r w:rsidRPr="006F7099">
        <w:rPr>
          <w:bCs/>
          <w:i/>
          <w:iCs/>
          <w:sz w:val="24"/>
          <w:szCs w:val="24"/>
        </w:rPr>
        <w:t>РЕЗУЛТАТИ</w:t>
      </w:r>
      <w:bookmarkEnd w:id="4"/>
      <w:r w:rsidRPr="006F7099">
        <w:rPr>
          <w:bCs/>
          <w:i/>
          <w:iCs/>
          <w:sz w:val="24"/>
          <w:szCs w:val="24"/>
        </w:rPr>
        <w:t xml:space="preserve"> </w:t>
      </w:r>
    </w:p>
    <w:p w14:paraId="3F60C3CD" w14:textId="77777777" w:rsidR="00123052" w:rsidRDefault="00123052" w:rsidP="00123052">
      <w:pPr>
        <w:spacing w:line="360" w:lineRule="auto"/>
        <w:ind w:firstLine="851"/>
        <w:jc w:val="both"/>
        <w:rPr>
          <w:rFonts w:ascii="Times New Roman" w:hAnsi="Times New Roman" w:cs="Times New Roman"/>
          <w:sz w:val="24"/>
          <w:szCs w:val="24"/>
        </w:rPr>
      </w:pPr>
      <w:r w:rsidRPr="006F7099">
        <w:rPr>
          <w:rFonts w:ascii="Times New Roman" w:hAnsi="Times New Roman" w:cs="Times New Roman"/>
          <w:sz w:val="24"/>
          <w:szCs w:val="24"/>
        </w:rPr>
        <w:t xml:space="preserve">С оглед прилагане на необходимите мерки по управление на отпадъците на регионално ниво и настъпилите промени в националното законодателство, настоящата Програма е насочена към постигане на следните резултати: </w:t>
      </w:r>
    </w:p>
    <w:p w14:paraId="7E446B42" w14:textId="77777777" w:rsidR="000D0098" w:rsidRDefault="00123052" w:rsidP="00123052">
      <w:pPr>
        <w:spacing w:line="360" w:lineRule="auto"/>
        <w:ind w:firstLine="851"/>
        <w:jc w:val="both"/>
        <w:rPr>
          <w:rFonts w:ascii="Times New Roman" w:hAnsi="Times New Roman" w:cs="Times New Roman"/>
          <w:sz w:val="24"/>
          <w:szCs w:val="24"/>
        </w:rPr>
      </w:pPr>
      <w:r w:rsidRPr="006F7099">
        <w:rPr>
          <w:rFonts w:ascii="Times New Roman" w:hAnsi="Times New Roman" w:cs="Times New Roman"/>
          <w:sz w:val="24"/>
          <w:szCs w:val="24"/>
        </w:rPr>
        <w:sym w:font="Symbol" w:char="F0B7"/>
      </w:r>
      <w:r w:rsidRPr="006F7099">
        <w:rPr>
          <w:rFonts w:ascii="Times New Roman" w:hAnsi="Times New Roman" w:cs="Times New Roman"/>
          <w:sz w:val="24"/>
          <w:szCs w:val="24"/>
        </w:rPr>
        <w:t xml:space="preserve"> Реализиране на мерки за предотвратяване и намаляване на образуването на отпадъци;</w:t>
      </w:r>
    </w:p>
    <w:p w14:paraId="21D3B060" w14:textId="77777777" w:rsidR="00123052" w:rsidRDefault="00123052" w:rsidP="00123052">
      <w:pPr>
        <w:spacing w:line="360" w:lineRule="auto"/>
        <w:ind w:firstLine="851"/>
        <w:jc w:val="both"/>
        <w:rPr>
          <w:rFonts w:ascii="Times New Roman" w:hAnsi="Times New Roman" w:cs="Times New Roman"/>
          <w:sz w:val="24"/>
          <w:szCs w:val="24"/>
        </w:rPr>
      </w:pPr>
      <w:r w:rsidRPr="006F7099">
        <w:rPr>
          <w:rFonts w:ascii="Times New Roman" w:hAnsi="Times New Roman" w:cs="Times New Roman"/>
          <w:sz w:val="24"/>
          <w:szCs w:val="24"/>
        </w:rPr>
        <w:t xml:space="preserve"> </w:t>
      </w:r>
      <w:r w:rsidRPr="006F7099">
        <w:rPr>
          <w:rFonts w:ascii="Times New Roman" w:hAnsi="Times New Roman" w:cs="Times New Roman"/>
          <w:sz w:val="24"/>
          <w:szCs w:val="24"/>
        </w:rPr>
        <w:sym w:font="Symbol" w:char="F0B7"/>
      </w:r>
      <w:r w:rsidRPr="006F7099">
        <w:rPr>
          <w:rFonts w:ascii="Times New Roman" w:hAnsi="Times New Roman" w:cs="Times New Roman"/>
          <w:sz w:val="24"/>
          <w:szCs w:val="24"/>
        </w:rPr>
        <w:t xml:space="preserve"> Подобряване на организацията по разделяне, временно съхраняване, събиране и транспортиране на отпадъците; </w:t>
      </w:r>
    </w:p>
    <w:p w14:paraId="51220DD8" w14:textId="77777777" w:rsidR="00123052" w:rsidRDefault="00123052" w:rsidP="00123052">
      <w:pPr>
        <w:spacing w:line="360" w:lineRule="auto"/>
        <w:ind w:firstLine="851"/>
        <w:jc w:val="both"/>
        <w:rPr>
          <w:rFonts w:ascii="Times New Roman" w:hAnsi="Times New Roman" w:cs="Times New Roman"/>
          <w:sz w:val="24"/>
          <w:szCs w:val="24"/>
        </w:rPr>
      </w:pPr>
      <w:r w:rsidRPr="006F7099">
        <w:rPr>
          <w:rFonts w:ascii="Times New Roman" w:hAnsi="Times New Roman" w:cs="Times New Roman"/>
          <w:sz w:val="24"/>
          <w:szCs w:val="24"/>
        </w:rPr>
        <w:sym w:font="Symbol" w:char="F0B7"/>
      </w:r>
      <w:r w:rsidRPr="006F7099">
        <w:rPr>
          <w:rFonts w:ascii="Times New Roman" w:hAnsi="Times New Roman" w:cs="Times New Roman"/>
          <w:sz w:val="24"/>
          <w:szCs w:val="24"/>
        </w:rPr>
        <w:t xml:space="preserve"> Увеличаване на количествата рециклирани и оползотворени отпадъци и постигане на заложените в законодателството цели за рециклиране и оползотворяване на битови отпадъци (отпадъци от хартия, картон, метали, пластмаса и стъкло; </w:t>
      </w:r>
      <w:r>
        <w:rPr>
          <w:rFonts w:ascii="Times New Roman" w:hAnsi="Times New Roman" w:cs="Times New Roman"/>
          <w:sz w:val="24"/>
          <w:szCs w:val="24"/>
        </w:rPr>
        <w:t>биоразградими</w:t>
      </w:r>
      <w:r w:rsidRPr="006F7099">
        <w:rPr>
          <w:rFonts w:ascii="Times New Roman" w:hAnsi="Times New Roman" w:cs="Times New Roman"/>
          <w:sz w:val="24"/>
          <w:szCs w:val="24"/>
        </w:rPr>
        <w:t xml:space="preserve"> в т.ч.</w:t>
      </w:r>
      <w:r>
        <w:rPr>
          <w:rFonts w:ascii="Times New Roman" w:hAnsi="Times New Roman" w:cs="Times New Roman"/>
          <w:sz w:val="24"/>
          <w:szCs w:val="24"/>
        </w:rPr>
        <w:t xml:space="preserve"> </w:t>
      </w:r>
      <w:r w:rsidRPr="006F7099">
        <w:rPr>
          <w:rFonts w:ascii="Times New Roman" w:hAnsi="Times New Roman" w:cs="Times New Roman"/>
          <w:sz w:val="24"/>
          <w:szCs w:val="24"/>
        </w:rPr>
        <w:t xml:space="preserve">биоотпадъци) и строителни отпадъци; </w:t>
      </w:r>
    </w:p>
    <w:p w14:paraId="2279EF70" w14:textId="77777777" w:rsidR="00123052" w:rsidRDefault="00123052" w:rsidP="00123052">
      <w:pPr>
        <w:spacing w:line="360" w:lineRule="auto"/>
        <w:ind w:firstLine="851"/>
        <w:jc w:val="both"/>
        <w:rPr>
          <w:rFonts w:ascii="Times New Roman" w:hAnsi="Times New Roman" w:cs="Times New Roman"/>
          <w:sz w:val="24"/>
          <w:szCs w:val="24"/>
        </w:rPr>
      </w:pPr>
      <w:r w:rsidRPr="006F7099">
        <w:rPr>
          <w:rFonts w:ascii="Times New Roman" w:hAnsi="Times New Roman" w:cs="Times New Roman"/>
          <w:sz w:val="24"/>
          <w:szCs w:val="24"/>
        </w:rPr>
        <w:sym w:font="Symbol" w:char="F0B7"/>
      </w:r>
      <w:r w:rsidRPr="006F7099">
        <w:rPr>
          <w:rFonts w:ascii="Times New Roman" w:hAnsi="Times New Roman" w:cs="Times New Roman"/>
          <w:sz w:val="24"/>
          <w:szCs w:val="24"/>
        </w:rPr>
        <w:t xml:space="preserve"> Прилагане на екологосъобразно третиране на отпадъците – изграждане и експлоатация на регионални съоръжения за оползотворяване и обезвреждане на отпадъци, съвместно с останалите общини, включени в </w:t>
      </w:r>
      <w:r w:rsidRPr="00290152">
        <w:rPr>
          <w:rFonts w:ascii="Times New Roman" w:hAnsi="Times New Roman" w:cs="Times New Roman"/>
          <w:sz w:val="24"/>
          <w:szCs w:val="24"/>
        </w:rPr>
        <w:t xml:space="preserve">регион </w:t>
      </w:r>
      <w:r w:rsidR="00D51C89">
        <w:rPr>
          <w:rFonts w:ascii="Times New Roman" w:hAnsi="Times New Roman" w:cs="Times New Roman"/>
          <w:sz w:val="24"/>
          <w:szCs w:val="24"/>
        </w:rPr>
        <w:t>Плевен</w:t>
      </w:r>
      <w:r w:rsidRPr="00290152">
        <w:rPr>
          <w:rFonts w:ascii="Times New Roman" w:hAnsi="Times New Roman" w:cs="Times New Roman"/>
          <w:sz w:val="24"/>
          <w:szCs w:val="24"/>
        </w:rPr>
        <w:t xml:space="preserve"> и членуващи в Регионално сдружение за управление на отпадъците;</w:t>
      </w:r>
      <w:r w:rsidRPr="006F7099">
        <w:rPr>
          <w:rFonts w:ascii="Times New Roman" w:hAnsi="Times New Roman" w:cs="Times New Roman"/>
          <w:sz w:val="24"/>
          <w:szCs w:val="24"/>
        </w:rPr>
        <w:t xml:space="preserve"> </w:t>
      </w:r>
    </w:p>
    <w:p w14:paraId="3AE3589B" w14:textId="77777777" w:rsidR="00123052" w:rsidRDefault="00123052" w:rsidP="00123052">
      <w:pPr>
        <w:spacing w:line="360" w:lineRule="auto"/>
        <w:ind w:firstLine="851"/>
        <w:jc w:val="both"/>
        <w:rPr>
          <w:rFonts w:ascii="Times New Roman" w:hAnsi="Times New Roman" w:cs="Times New Roman"/>
          <w:sz w:val="24"/>
          <w:szCs w:val="24"/>
        </w:rPr>
      </w:pPr>
      <w:r w:rsidRPr="006F7099">
        <w:rPr>
          <w:rFonts w:ascii="Times New Roman" w:hAnsi="Times New Roman" w:cs="Times New Roman"/>
          <w:sz w:val="24"/>
          <w:szCs w:val="24"/>
        </w:rPr>
        <w:sym w:font="Symbol" w:char="F0B7"/>
      </w:r>
      <w:r w:rsidRPr="006F7099">
        <w:rPr>
          <w:rFonts w:ascii="Times New Roman" w:hAnsi="Times New Roman" w:cs="Times New Roman"/>
          <w:sz w:val="24"/>
          <w:szCs w:val="24"/>
        </w:rPr>
        <w:t xml:space="preserve"> Подобряване на правната регулация на управлението на отпадъците и ускоряване прилагането на законодателството и политиката в областта; </w:t>
      </w:r>
    </w:p>
    <w:p w14:paraId="3ECAFFA3" w14:textId="77777777" w:rsidR="00123052" w:rsidRDefault="00123052" w:rsidP="00123052">
      <w:pPr>
        <w:spacing w:line="360" w:lineRule="auto"/>
        <w:ind w:firstLine="851"/>
        <w:jc w:val="both"/>
        <w:rPr>
          <w:rFonts w:ascii="Times New Roman" w:hAnsi="Times New Roman" w:cs="Times New Roman"/>
          <w:sz w:val="24"/>
          <w:szCs w:val="24"/>
        </w:rPr>
      </w:pPr>
      <w:r w:rsidRPr="006F7099">
        <w:rPr>
          <w:rFonts w:ascii="Times New Roman" w:hAnsi="Times New Roman" w:cs="Times New Roman"/>
          <w:sz w:val="24"/>
          <w:szCs w:val="24"/>
        </w:rPr>
        <w:sym w:font="Symbol" w:char="F0B7"/>
      </w:r>
      <w:r w:rsidRPr="006F7099">
        <w:rPr>
          <w:rFonts w:ascii="Times New Roman" w:hAnsi="Times New Roman" w:cs="Times New Roman"/>
          <w:sz w:val="24"/>
          <w:szCs w:val="24"/>
        </w:rPr>
        <w:t xml:space="preserve"> Осигуряване на достатъчни и надеждни данни за отпадъците; </w:t>
      </w:r>
    </w:p>
    <w:p w14:paraId="0CBDD514" w14:textId="77777777" w:rsidR="00123052" w:rsidRDefault="00123052" w:rsidP="00123052">
      <w:pPr>
        <w:spacing w:line="360" w:lineRule="auto"/>
        <w:ind w:firstLine="851"/>
        <w:jc w:val="both"/>
        <w:rPr>
          <w:rFonts w:ascii="Times New Roman" w:hAnsi="Times New Roman" w:cs="Times New Roman"/>
          <w:sz w:val="24"/>
          <w:szCs w:val="24"/>
        </w:rPr>
      </w:pPr>
      <w:r w:rsidRPr="006F7099">
        <w:rPr>
          <w:rFonts w:ascii="Times New Roman" w:hAnsi="Times New Roman" w:cs="Times New Roman"/>
          <w:sz w:val="24"/>
          <w:szCs w:val="24"/>
        </w:rPr>
        <w:sym w:font="Symbol" w:char="F0B7"/>
      </w:r>
      <w:r w:rsidRPr="006F7099">
        <w:rPr>
          <w:rFonts w:ascii="Times New Roman" w:hAnsi="Times New Roman" w:cs="Times New Roman"/>
          <w:sz w:val="24"/>
          <w:szCs w:val="24"/>
        </w:rPr>
        <w:t xml:space="preserve"> Укрепване на административния капацитет на администрацията, отговорна за управлението на отпадъците в общината; </w:t>
      </w:r>
    </w:p>
    <w:p w14:paraId="69A410F8" w14:textId="77777777" w:rsidR="00123052" w:rsidRDefault="00123052" w:rsidP="00123052">
      <w:pPr>
        <w:spacing w:line="360" w:lineRule="auto"/>
        <w:ind w:firstLine="851"/>
        <w:jc w:val="both"/>
        <w:rPr>
          <w:rFonts w:ascii="Times New Roman" w:hAnsi="Times New Roman" w:cs="Times New Roman"/>
          <w:sz w:val="24"/>
          <w:szCs w:val="24"/>
        </w:rPr>
      </w:pPr>
      <w:r w:rsidRPr="006F7099">
        <w:rPr>
          <w:rFonts w:ascii="Times New Roman" w:hAnsi="Times New Roman" w:cs="Times New Roman"/>
          <w:sz w:val="24"/>
          <w:szCs w:val="24"/>
        </w:rPr>
        <w:sym w:font="Symbol" w:char="F0B7"/>
      </w:r>
      <w:r w:rsidRPr="006F7099">
        <w:rPr>
          <w:rFonts w:ascii="Times New Roman" w:hAnsi="Times New Roman" w:cs="Times New Roman"/>
          <w:sz w:val="24"/>
          <w:szCs w:val="24"/>
        </w:rPr>
        <w:t xml:space="preserve"> Увеличаване на инвестициите и прилагане на принципите “Замърсителят плаща” и “Разширена отговорност на производителя” при интегрираното управление на отпадъците; </w:t>
      </w:r>
    </w:p>
    <w:p w14:paraId="562BD67B" w14:textId="77777777" w:rsidR="00123052" w:rsidRDefault="00123052" w:rsidP="00123052">
      <w:pPr>
        <w:spacing w:line="360" w:lineRule="auto"/>
        <w:ind w:firstLine="851"/>
        <w:jc w:val="both"/>
        <w:rPr>
          <w:rFonts w:ascii="Times New Roman" w:hAnsi="Times New Roman" w:cs="Times New Roman"/>
          <w:sz w:val="24"/>
          <w:szCs w:val="24"/>
        </w:rPr>
      </w:pPr>
      <w:r w:rsidRPr="006F7099">
        <w:rPr>
          <w:rFonts w:ascii="Times New Roman" w:hAnsi="Times New Roman" w:cs="Times New Roman"/>
          <w:sz w:val="24"/>
          <w:szCs w:val="24"/>
        </w:rPr>
        <w:sym w:font="Symbol" w:char="F0B7"/>
      </w:r>
      <w:r w:rsidRPr="006F7099">
        <w:rPr>
          <w:rFonts w:ascii="Times New Roman" w:hAnsi="Times New Roman" w:cs="Times New Roman"/>
          <w:sz w:val="24"/>
          <w:szCs w:val="24"/>
        </w:rPr>
        <w:t xml:space="preserve"> Развитие на устойчиви системи за управление на специфични потоци отпадъци; </w:t>
      </w:r>
    </w:p>
    <w:p w14:paraId="6AD00519" w14:textId="77777777" w:rsidR="00123052" w:rsidRDefault="00123052" w:rsidP="00123052">
      <w:pPr>
        <w:spacing w:line="360" w:lineRule="auto"/>
        <w:ind w:firstLine="851"/>
        <w:jc w:val="both"/>
        <w:rPr>
          <w:rFonts w:ascii="Times New Roman" w:hAnsi="Times New Roman" w:cs="Times New Roman"/>
          <w:sz w:val="24"/>
          <w:szCs w:val="24"/>
        </w:rPr>
      </w:pPr>
      <w:r w:rsidRPr="006F7099">
        <w:rPr>
          <w:rFonts w:ascii="Times New Roman" w:hAnsi="Times New Roman" w:cs="Times New Roman"/>
          <w:sz w:val="24"/>
          <w:szCs w:val="24"/>
        </w:rPr>
        <w:lastRenderedPageBreak/>
        <w:sym w:font="Symbol" w:char="F0B7"/>
      </w:r>
      <w:r w:rsidRPr="006F7099">
        <w:rPr>
          <w:rFonts w:ascii="Times New Roman" w:hAnsi="Times New Roman" w:cs="Times New Roman"/>
          <w:sz w:val="24"/>
          <w:szCs w:val="24"/>
        </w:rPr>
        <w:t xml:space="preserve"> Повишаване участието на обществеността при управление на дейностите по отпадъците в общината.</w:t>
      </w:r>
    </w:p>
    <w:p w14:paraId="496076CF" w14:textId="77777777" w:rsidR="00123052" w:rsidRPr="006F7099" w:rsidRDefault="00123052" w:rsidP="000D0098">
      <w:pPr>
        <w:pStyle w:val="3"/>
        <w:rPr>
          <w:b w:val="0"/>
          <w:bCs/>
          <w:i/>
          <w:iCs/>
          <w:sz w:val="24"/>
          <w:szCs w:val="24"/>
        </w:rPr>
      </w:pPr>
      <w:bookmarkStart w:id="5" w:name="_Toc89844191"/>
      <w:r w:rsidRPr="006F7099">
        <w:rPr>
          <w:bCs/>
          <w:i/>
          <w:iCs/>
          <w:sz w:val="24"/>
          <w:szCs w:val="24"/>
        </w:rPr>
        <w:t>ПРИНЦИПИ ПРИ УПРАВЛЕНИЕТО НА ОТПАДЪЦИТЕ</w:t>
      </w:r>
      <w:bookmarkEnd w:id="5"/>
    </w:p>
    <w:p w14:paraId="14BABE3D" w14:textId="77777777" w:rsidR="00123052" w:rsidRDefault="00123052" w:rsidP="00123052">
      <w:pPr>
        <w:spacing w:line="360" w:lineRule="auto"/>
        <w:ind w:firstLine="851"/>
        <w:jc w:val="both"/>
        <w:rPr>
          <w:rFonts w:ascii="Times New Roman" w:hAnsi="Times New Roman" w:cs="Times New Roman"/>
          <w:sz w:val="24"/>
          <w:szCs w:val="24"/>
        </w:rPr>
      </w:pPr>
      <w:r w:rsidRPr="006F7099">
        <w:rPr>
          <w:rFonts w:ascii="Times New Roman" w:hAnsi="Times New Roman" w:cs="Times New Roman"/>
          <w:sz w:val="24"/>
          <w:szCs w:val="24"/>
        </w:rPr>
        <w:t xml:space="preserve"> Програмата за управление на отпадъците на община </w:t>
      </w:r>
      <w:r w:rsidR="00D51C89">
        <w:rPr>
          <w:rFonts w:ascii="Times New Roman" w:hAnsi="Times New Roman" w:cs="Times New Roman"/>
          <w:sz w:val="24"/>
          <w:szCs w:val="24"/>
        </w:rPr>
        <w:t>Пордим</w:t>
      </w:r>
      <w:r w:rsidRPr="006F7099">
        <w:rPr>
          <w:rFonts w:ascii="Times New Roman" w:hAnsi="Times New Roman" w:cs="Times New Roman"/>
          <w:sz w:val="24"/>
          <w:szCs w:val="24"/>
        </w:rPr>
        <w:t xml:space="preserve"> 2021 – 202</w:t>
      </w:r>
      <w:r w:rsidR="00B2238B" w:rsidRPr="00F6786A">
        <w:rPr>
          <w:rFonts w:ascii="Times New Roman" w:hAnsi="Times New Roman" w:cs="Times New Roman"/>
          <w:sz w:val="24"/>
          <w:szCs w:val="24"/>
          <w:lang w:val="ru-RU"/>
        </w:rPr>
        <w:t>8</w:t>
      </w:r>
      <w:r w:rsidRPr="006F7099">
        <w:rPr>
          <w:rFonts w:ascii="Times New Roman" w:hAnsi="Times New Roman" w:cs="Times New Roman"/>
          <w:sz w:val="24"/>
          <w:szCs w:val="24"/>
        </w:rPr>
        <w:t xml:space="preserve"> г. се основава на следните основни принципи: </w:t>
      </w:r>
    </w:p>
    <w:p w14:paraId="5B20F83C" w14:textId="77777777" w:rsidR="00123052" w:rsidRDefault="00123052" w:rsidP="00123052">
      <w:pPr>
        <w:spacing w:line="360" w:lineRule="auto"/>
        <w:ind w:firstLine="851"/>
        <w:jc w:val="both"/>
        <w:rPr>
          <w:rFonts w:ascii="Times New Roman" w:hAnsi="Times New Roman" w:cs="Times New Roman"/>
          <w:sz w:val="24"/>
          <w:szCs w:val="24"/>
        </w:rPr>
      </w:pPr>
      <w:r w:rsidRPr="006F7099">
        <w:rPr>
          <w:rFonts w:ascii="Times New Roman" w:hAnsi="Times New Roman" w:cs="Times New Roman"/>
          <w:sz w:val="24"/>
          <w:szCs w:val="24"/>
        </w:rPr>
        <w:sym w:font="Symbol" w:char="F0B7"/>
      </w:r>
      <w:r w:rsidRPr="006F7099">
        <w:rPr>
          <w:rFonts w:ascii="Times New Roman" w:hAnsi="Times New Roman" w:cs="Times New Roman"/>
          <w:sz w:val="24"/>
          <w:szCs w:val="24"/>
        </w:rPr>
        <w:t xml:space="preserve"> „Предотвратяване“ - образуването на отпадъци трябва да бъде намалено и избегнато, където това е възможно; </w:t>
      </w:r>
    </w:p>
    <w:p w14:paraId="1ADFF9FB" w14:textId="77777777" w:rsidR="00123052" w:rsidRDefault="00123052" w:rsidP="00123052">
      <w:pPr>
        <w:spacing w:line="360" w:lineRule="auto"/>
        <w:ind w:firstLine="851"/>
        <w:jc w:val="both"/>
        <w:rPr>
          <w:rFonts w:ascii="Times New Roman" w:hAnsi="Times New Roman" w:cs="Times New Roman"/>
          <w:sz w:val="24"/>
          <w:szCs w:val="24"/>
        </w:rPr>
      </w:pPr>
      <w:r w:rsidRPr="006F7099">
        <w:rPr>
          <w:rFonts w:ascii="Times New Roman" w:hAnsi="Times New Roman" w:cs="Times New Roman"/>
          <w:sz w:val="24"/>
          <w:szCs w:val="24"/>
        </w:rPr>
        <w:sym w:font="Symbol" w:char="F0B7"/>
      </w:r>
      <w:r w:rsidRPr="006F7099">
        <w:rPr>
          <w:rFonts w:ascii="Times New Roman" w:hAnsi="Times New Roman" w:cs="Times New Roman"/>
          <w:sz w:val="24"/>
          <w:szCs w:val="24"/>
        </w:rPr>
        <w:t xml:space="preserve"> „Разширена отговорност на производителя” и „Замърсителят плаща” – лицата, които образуват или допринасят за образуването на отпадъци или замърсяват околната среда или сегашните притежатели на отпадъците трябва да покрият пълните разходи за третиране на отпадъците и да ги управляват по начин, който гарантира висока степен на защита на околната среда и човешкото здраве.</w:t>
      </w:r>
    </w:p>
    <w:p w14:paraId="1D85C00B" w14:textId="77777777" w:rsidR="00F6786A" w:rsidRDefault="00123052" w:rsidP="00F6786A">
      <w:pPr>
        <w:pStyle w:val="a3"/>
        <w:numPr>
          <w:ilvl w:val="0"/>
          <w:numId w:val="1"/>
        </w:numPr>
        <w:spacing w:line="360" w:lineRule="auto"/>
        <w:ind w:left="0" w:firstLine="851"/>
        <w:jc w:val="both"/>
        <w:rPr>
          <w:rFonts w:ascii="Times New Roman" w:hAnsi="Times New Roman" w:cs="Times New Roman"/>
          <w:sz w:val="24"/>
          <w:szCs w:val="24"/>
        </w:rPr>
      </w:pPr>
      <w:r w:rsidRPr="006F7099">
        <w:rPr>
          <w:rFonts w:ascii="Times New Roman" w:hAnsi="Times New Roman" w:cs="Times New Roman"/>
          <w:sz w:val="24"/>
          <w:szCs w:val="24"/>
        </w:rPr>
        <w:t xml:space="preserve">„Превантивност“ – проблемите с отпадъците трябва да бъдат предвиждани и избягвани на възможно най-ранен етап за предотвратяване на замърсяването; </w:t>
      </w:r>
    </w:p>
    <w:p w14:paraId="2F251FC4" w14:textId="77777777" w:rsidR="00123052" w:rsidRPr="00F6786A" w:rsidRDefault="00123052" w:rsidP="00F6786A">
      <w:pPr>
        <w:pStyle w:val="a3"/>
        <w:numPr>
          <w:ilvl w:val="0"/>
          <w:numId w:val="1"/>
        </w:numPr>
        <w:spacing w:line="360" w:lineRule="auto"/>
        <w:ind w:left="0" w:firstLine="851"/>
        <w:jc w:val="both"/>
        <w:rPr>
          <w:rFonts w:ascii="Times New Roman" w:hAnsi="Times New Roman" w:cs="Times New Roman"/>
          <w:sz w:val="24"/>
          <w:szCs w:val="24"/>
        </w:rPr>
      </w:pPr>
      <w:r w:rsidRPr="00F6786A">
        <w:rPr>
          <w:rFonts w:ascii="Times New Roman" w:hAnsi="Times New Roman" w:cs="Times New Roman"/>
          <w:sz w:val="24"/>
          <w:szCs w:val="24"/>
        </w:rPr>
        <w:t xml:space="preserve"> „Близост“ и „самодостатъчност“ – отпадъците трябва да бъдат обезвреждани възможно най-близко до мястото на тяхното образуване; </w:t>
      </w:r>
    </w:p>
    <w:p w14:paraId="3E407DC4" w14:textId="77777777" w:rsidR="00123052" w:rsidRDefault="00123052" w:rsidP="00123052">
      <w:pPr>
        <w:pStyle w:val="a3"/>
        <w:spacing w:line="360" w:lineRule="auto"/>
        <w:ind w:left="0" w:firstLine="851"/>
        <w:jc w:val="both"/>
        <w:rPr>
          <w:rFonts w:ascii="Times New Roman" w:hAnsi="Times New Roman" w:cs="Times New Roman"/>
          <w:sz w:val="24"/>
          <w:szCs w:val="24"/>
        </w:rPr>
      </w:pPr>
      <w:r w:rsidRPr="006F7099">
        <w:rPr>
          <w:rFonts w:ascii="Times New Roman" w:hAnsi="Times New Roman" w:cs="Times New Roman"/>
          <w:sz w:val="24"/>
          <w:szCs w:val="24"/>
        </w:rPr>
        <w:sym w:font="Symbol" w:char="F0B7"/>
      </w:r>
      <w:r w:rsidRPr="006F7099">
        <w:rPr>
          <w:rFonts w:ascii="Times New Roman" w:hAnsi="Times New Roman" w:cs="Times New Roman"/>
          <w:sz w:val="24"/>
          <w:szCs w:val="24"/>
        </w:rPr>
        <w:t xml:space="preserve"> „Участие на обществеността“ – заинтересованитe страни, както и широката общественост имат възможност да участват в разработването на плановете за управление на отпадъците и имат достъп до тях след одобрението им; </w:t>
      </w:r>
    </w:p>
    <w:p w14:paraId="4B25A0B1" w14:textId="77777777" w:rsidR="00123052" w:rsidRDefault="00123052" w:rsidP="00123052">
      <w:pPr>
        <w:pStyle w:val="a3"/>
        <w:spacing w:line="360" w:lineRule="auto"/>
        <w:ind w:left="0" w:firstLine="851"/>
        <w:jc w:val="both"/>
        <w:rPr>
          <w:rFonts w:ascii="Times New Roman" w:hAnsi="Times New Roman" w:cs="Times New Roman"/>
          <w:sz w:val="24"/>
          <w:szCs w:val="24"/>
        </w:rPr>
      </w:pPr>
      <w:r w:rsidRPr="006F7099">
        <w:rPr>
          <w:rFonts w:ascii="Times New Roman" w:hAnsi="Times New Roman" w:cs="Times New Roman"/>
          <w:sz w:val="24"/>
          <w:szCs w:val="24"/>
        </w:rPr>
        <w:sym w:font="Symbol" w:char="F0B7"/>
      </w:r>
      <w:r w:rsidRPr="006F7099">
        <w:rPr>
          <w:rFonts w:ascii="Times New Roman" w:hAnsi="Times New Roman" w:cs="Times New Roman"/>
          <w:sz w:val="24"/>
          <w:szCs w:val="24"/>
        </w:rPr>
        <w:t xml:space="preserve"> „Интегрирано управление на отпадъците“ - комплекс от законодателна, институционална и технологична дейност, целяща предотвратяване образуването на отпадъци или тяхното редуциране чрез рационално оползотворяване изразяващо се в повторната им употреба и увеличаването на рециклирането им; </w:t>
      </w:r>
    </w:p>
    <w:p w14:paraId="7D9293FE" w14:textId="77777777" w:rsidR="00123052" w:rsidRDefault="00123052" w:rsidP="00123052">
      <w:pPr>
        <w:pStyle w:val="a3"/>
        <w:spacing w:line="360" w:lineRule="auto"/>
        <w:ind w:left="0" w:firstLine="851"/>
        <w:jc w:val="both"/>
        <w:rPr>
          <w:rFonts w:ascii="Times New Roman" w:hAnsi="Times New Roman" w:cs="Times New Roman"/>
          <w:sz w:val="24"/>
          <w:szCs w:val="24"/>
        </w:rPr>
      </w:pPr>
      <w:r w:rsidRPr="006F7099">
        <w:rPr>
          <w:rFonts w:ascii="Times New Roman" w:hAnsi="Times New Roman" w:cs="Times New Roman"/>
          <w:sz w:val="24"/>
          <w:szCs w:val="24"/>
        </w:rPr>
        <w:sym w:font="Symbol" w:char="F0B7"/>
      </w:r>
      <w:r w:rsidRPr="006F7099">
        <w:rPr>
          <w:rFonts w:ascii="Times New Roman" w:hAnsi="Times New Roman" w:cs="Times New Roman"/>
          <w:sz w:val="24"/>
          <w:szCs w:val="24"/>
        </w:rPr>
        <w:t xml:space="preserve"> „Най-добри налични техники, неизискващи прекомерни разходи“ - консултативен процес за вземане на решения, в който се отчитат относителните преимущества на различните възможности за управление на отпадъците, имащи отношение към опазването на околната среда, на приемлива цена; </w:t>
      </w:r>
    </w:p>
    <w:p w14:paraId="7B44747A" w14:textId="77777777" w:rsidR="00123052" w:rsidRDefault="00123052" w:rsidP="00123052">
      <w:pPr>
        <w:pStyle w:val="a3"/>
        <w:spacing w:line="360" w:lineRule="auto"/>
        <w:ind w:left="0" w:firstLine="851"/>
        <w:jc w:val="both"/>
        <w:rPr>
          <w:rFonts w:ascii="Times New Roman" w:hAnsi="Times New Roman" w:cs="Times New Roman"/>
          <w:sz w:val="24"/>
          <w:szCs w:val="24"/>
        </w:rPr>
      </w:pPr>
      <w:r w:rsidRPr="006F7099">
        <w:rPr>
          <w:rFonts w:ascii="Times New Roman" w:hAnsi="Times New Roman" w:cs="Times New Roman"/>
          <w:sz w:val="24"/>
          <w:szCs w:val="24"/>
        </w:rPr>
        <w:sym w:font="Symbol" w:char="F0B7"/>
      </w:r>
      <w:r w:rsidRPr="006F7099">
        <w:rPr>
          <w:rFonts w:ascii="Times New Roman" w:hAnsi="Times New Roman" w:cs="Times New Roman"/>
          <w:sz w:val="24"/>
          <w:szCs w:val="24"/>
        </w:rPr>
        <w:t xml:space="preserve"> „Устойчиво развитие“ - използване на природите ресурси по начин, който не ограничава възможността да бъдат използвани от бъдещите поколения.</w:t>
      </w:r>
    </w:p>
    <w:p w14:paraId="0C355A3E" w14:textId="77777777" w:rsidR="00123052" w:rsidRDefault="00123052" w:rsidP="000D0098">
      <w:pPr>
        <w:pStyle w:val="a3"/>
        <w:spacing w:line="360" w:lineRule="auto"/>
        <w:ind w:left="0" w:firstLine="851"/>
        <w:jc w:val="both"/>
        <w:outlineLvl w:val="2"/>
        <w:rPr>
          <w:rFonts w:ascii="Times New Roman" w:hAnsi="Times New Roman" w:cs="Times New Roman"/>
          <w:sz w:val="24"/>
          <w:szCs w:val="24"/>
        </w:rPr>
      </w:pPr>
      <w:bookmarkStart w:id="6" w:name="_Toc89844192"/>
      <w:r w:rsidRPr="006F7099">
        <w:rPr>
          <w:rFonts w:ascii="Times New Roman" w:hAnsi="Times New Roman" w:cs="Times New Roman"/>
          <w:b/>
          <w:bCs/>
          <w:i/>
          <w:iCs/>
          <w:sz w:val="24"/>
          <w:szCs w:val="24"/>
        </w:rPr>
        <w:t>ЙЕРАРХИЯ НА УПРАВЛЕНИЕТО НА ОТПАДЪЦИТЕ</w:t>
      </w:r>
      <w:bookmarkEnd w:id="6"/>
      <w:r w:rsidRPr="006F7099">
        <w:rPr>
          <w:rFonts w:ascii="Times New Roman" w:hAnsi="Times New Roman" w:cs="Times New Roman"/>
          <w:sz w:val="24"/>
          <w:szCs w:val="24"/>
        </w:rPr>
        <w:t xml:space="preserve"> </w:t>
      </w:r>
    </w:p>
    <w:p w14:paraId="75D3C1FB" w14:textId="77777777" w:rsidR="00123052" w:rsidRDefault="00123052" w:rsidP="00123052">
      <w:pPr>
        <w:pStyle w:val="a3"/>
        <w:spacing w:line="360" w:lineRule="auto"/>
        <w:ind w:left="0" w:firstLine="851"/>
        <w:jc w:val="both"/>
        <w:rPr>
          <w:rFonts w:ascii="Times New Roman" w:hAnsi="Times New Roman" w:cs="Times New Roman"/>
          <w:sz w:val="24"/>
          <w:szCs w:val="24"/>
        </w:rPr>
      </w:pPr>
      <w:r w:rsidRPr="006F7099">
        <w:rPr>
          <w:rFonts w:ascii="Times New Roman" w:hAnsi="Times New Roman" w:cs="Times New Roman"/>
          <w:sz w:val="24"/>
          <w:szCs w:val="24"/>
        </w:rPr>
        <w:lastRenderedPageBreak/>
        <w:t xml:space="preserve">Йерархията определя приоритетния ред на това какво представлява най-добрата възможност за околната среда в законодателството и в политиката относно отпадъците. Спазването на йерархията за управление на отпадъците е предпоставка за осигуряване на ефективно използване на ресурсите. Йерархията задава пет възможни начина за правителствените институции, местните власти и бизнеса за организиране на дейностите с отпадъците и дава приоритет на мерките в следната последователност: </w:t>
      </w:r>
    </w:p>
    <w:p w14:paraId="57C5A2A2" w14:textId="77777777" w:rsidR="00123052" w:rsidRDefault="00123052" w:rsidP="00123052">
      <w:pPr>
        <w:pStyle w:val="a3"/>
        <w:spacing w:line="360" w:lineRule="auto"/>
        <w:ind w:left="0" w:firstLine="851"/>
        <w:jc w:val="both"/>
        <w:rPr>
          <w:rFonts w:ascii="Times New Roman" w:hAnsi="Times New Roman" w:cs="Times New Roman"/>
          <w:sz w:val="24"/>
          <w:szCs w:val="24"/>
        </w:rPr>
      </w:pPr>
      <w:r w:rsidRPr="006F7099">
        <w:rPr>
          <w:rFonts w:ascii="Times New Roman" w:hAnsi="Times New Roman" w:cs="Times New Roman"/>
          <w:sz w:val="24"/>
          <w:szCs w:val="24"/>
        </w:rPr>
        <w:sym w:font="Symbol" w:char="F0B7"/>
      </w:r>
      <w:r w:rsidRPr="006F7099">
        <w:rPr>
          <w:rFonts w:ascii="Times New Roman" w:hAnsi="Times New Roman" w:cs="Times New Roman"/>
          <w:sz w:val="24"/>
          <w:szCs w:val="24"/>
        </w:rPr>
        <w:t xml:space="preserve"> предотвратяване на образуването на отпадъци; </w:t>
      </w:r>
    </w:p>
    <w:p w14:paraId="53FD02C8" w14:textId="77777777" w:rsidR="00123052" w:rsidRDefault="00123052" w:rsidP="00123052">
      <w:pPr>
        <w:pStyle w:val="a3"/>
        <w:spacing w:line="360" w:lineRule="auto"/>
        <w:ind w:left="0" w:firstLine="851"/>
        <w:jc w:val="both"/>
        <w:rPr>
          <w:rFonts w:ascii="Times New Roman" w:hAnsi="Times New Roman" w:cs="Times New Roman"/>
          <w:sz w:val="24"/>
          <w:szCs w:val="24"/>
        </w:rPr>
      </w:pPr>
      <w:r w:rsidRPr="006F7099">
        <w:rPr>
          <w:rFonts w:ascii="Times New Roman" w:hAnsi="Times New Roman" w:cs="Times New Roman"/>
          <w:sz w:val="24"/>
          <w:szCs w:val="24"/>
        </w:rPr>
        <w:sym w:font="Symbol" w:char="F0B7"/>
      </w:r>
      <w:r w:rsidRPr="006F7099">
        <w:rPr>
          <w:rFonts w:ascii="Times New Roman" w:hAnsi="Times New Roman" w:cs="Times New Roman"/>
          <w:sz w:val="24"/>
          <w:szCs w:val="24"/>
        </w:rPr>
        <w:t xml:space="preserve"> подготовка за повторна употреба; </w:t>
      </w:r>
    </w:p>
    <w:p w14:paraId="2C609C02" w14:textId="77777777" w:rsidR="00123052" w:rsidRDefault="00123052" w:rsidP="00123052">
      <w:pPr>
        <w:pStyle w:val="a3"/>
        <w:spacing w:line="360" w:lineRule="auto"/>
        <w:ind w:left="0" w:firstLine="851"/>
        <w:jc w:val="both"/>
        <w:rPr>
          <w:rFonts w:ascii="Times New Roman" w:hAnsi="Times New Roman" w:cs="Times New Roman"/>
          <w:sz w:val="24"/>
          <w:szCs w:val="24"/>
        </w:rPr>
      </w:pPr>
      <w:r w:rsidRPr="006F7099">
        <w:rPr>
          <w:rFonts w:ascii="Times New Roman" w:hAnsi="Times New Roman" w:cs="Times New Roman"/>
          <w:sz w:val="24"/>
          <w:szCs w:val="24"/>
        </w:rPr>
        <w:sym w:font="Symbol" w:char="F0B7"/>
      </w:r>
      <w:r w:rsidRPr="006F7099">
        <w:rPr>
          <w:rFonts w:ascii="Times New Roman" w:hAnsi="Times New Roman" w:cs="Times New Roman"/>
          <w:sz w:val="24"/>
          <w:szCs w:val="24"/>
        </w:rPr>
        <w:t xml:space="preserve"> рециклиране (материално оползотворяване); </w:t>
      </w:r>
    </w:p>
    <w:p w14:paraId="114DBB0B" w14:textId="77777777" w:rsidR="00123052" w:rsidRDefault="00123052" w:rsidP="00123052">
      <w:pPr>
        <w:pStyle w:val="a3"/>
        <w:spacing w:after="0" w:line="360" w:lineRule="auto"/>
        <w:ind w:left="0" w:firstLine="851"/>
        <w:jc w:val="both"/>
        <w:rPr>
          <w:rFonts w:ascii="Times New Roman" w:hAnsi="Times New Roman" w:cs="Times New Roman"/>
          <w:sz w:val="24"/>
          <w:szCs w:val="24"/>
        </w:rPr>
      </w:pPr>
      <w:r w:rsidRPr="006F7099">
        <w:rPr>
          <w:rFonts w:ascii="Times New Roman" w:hAnsi="Times New Roman" w:cs="Times New Roman"/>
          <w:sz w:val="24"/>
          <w:szCs w:val="24"/>
        </w:rPr>
        <w:sym w:font="Symbol" w:char="F0B7"/>
      </w:r>
      <w:r w:rsidRPr="006F7099">
        <w:rPr>
          <w:rFonts w:ascii="Times New Roman" w:hAnsi="Times New Roman" w:cs="Times New Roman"/>
          <w:sz w:val="24"/>
          <w:szCs w:val="24"/>
        </w:rPr>
        <w:t xml:space="preserve"> друго оползотворяване, например оползотворяване за получаване на енергия;</w:t>
      </w:r>
    </w:p>
    <w:p w14:paraId="6E0D3EF4" w14:textId="77777777" w:rsidR="00123052" w:rsidRDefault="00123052" w:rsidP="00123052">
      <w:pPr>
        <w:spacing w:line="360" w:lineRule="auto"/>
        <w:jc w:val="both"/>
        <w:rPr>
          <w:rFonts w:ascii="Times New Roman" w:hAnsi="Times New Roman" w:cs="Times New Roman"/>
          <w:sz w:val="24"/>
          <w:szCs w:val="24"/>
        </w:rPr>
      </w:pPr>
      <w:r w:rsidRPr="006F7099">
        <w:rPr>
          <w:rFonts w:ascii="Times New Roman" w:hAnsi="Times New Roman" w:cs="Times New Roman"/>
          <w:sz w:val="24"/>
          <w:szCs w:val="24"/>
        </w:rPr>
        <w:t>обезвреждане. Целта на йерархията е да илюстрира модел на интегриран подход за управление на отпадъците, като прилагането й в посочената последователност ще допринесе за създаването на устойчива политика по управлението им.</w:t>
      </w:r>
    </w:p>
    <w:p w14:paraId="0D350C0F" w14:textId="77777777" w:rsidR="00123052" w:rsidRPr="00B26EB0" w:rsidRDefault="00123052" w:rsidP="000D0098">
      <w:pPr>
        <w:pStyle w:val="2"/>
        <w:rPr>
          <w:rFonts w:ascii="Times New Roman" w:hAnsi="Times New Roman" w:cs="Times New Roman"/>
          <w:color w:val="auto"/>
          <w:sz w:val="24"/>
          <w:szCs w:val="24"/>
        </w:rPr>
      </w:pPr>
      <w:bookmarkStart w:id="7" w:name="_Toc89844193"/>
      <w:r w:rsidRPr="00B26EB0">
        <w:rPr>
          <w:rFonts w:ascii="Times New Roman" w:hAnsi="Times New Roman" w:cs="Times New Roman"/>
          <w:b/>
          <w:bCs/>
          <w:i/>
          <w:iCs/>
          <w:color w:val="auto"/>
          <w:sz w:val="24"/>
          <w:szCs w:val="24"/>
        </w:rPr>
        <w:t>ГЕОГРАФСКИ, ДЕМОГРАФСКИ И СОЦИАЛНО-ИКОНОМИЧЕСКИ ХАРАКТЕРИСТИКИ В КОНТЕКСТА НА ПУО</w:t>
      </w:r>
      <w:bookmarkEnd w:id="7"/>
      <w:r w:rsidRPr="00B26EB0">
        <w:rPr>
          <w:rFonts w:ascii="Times New Roman" w:hAnsi="Times New Roman" w:cs="Times New Roman"/>
          <w:color w:val="auto"/>
          <w:sz w:val="24"/>
          <w:szCs w:val="24"/>
        </w:rPr>
        <w:t xml:space="preserve"> </w:t>
      </w:r>
    </w:p>
    <w:p w14:paraId="471C40D7" w14:textId="77777777" w:rsidR="00123052" w:rsidRDefault="00123052" w:rsidP="009A75C5">
      <w:pPr>
        <w:spacing w:line="360" w:lineRule="auto"/>
        <w:ind w:firstLine="851"/>
        <w:jc w:val="both"/>
        <w:rPr>
          <w:rFonts w:ascii="Times New Roman" w:hAnsi="Times New Roman" w:cs="Times New Roman"/>
          <w:sz w:val="24"/>
          <w:szCs w:val="24"/>
        </w:rPr>
      </w:pPr>
      <w:r w:rsidRPr="00765B07">
        <w:rPr>
          <w:rFonts w:ascii="Times New Roman" w:hAnsi="Times New Roman" w:cs="Times New Roman"/>
          <w:sz w:val="24"/>
          <w:szCs w:val="24"/>
        </w:rPr>
        <w:t xml:space="preserve">Настоящата Програма за управление на отпадъците се отнася за цялата територия на община </w:t>
      </w:r>
      <w:r w:rsidR="00D51C89">
        <w:rPr>
          <w:rFonts w:ascii="Times New Roman" w:hAnsi="Times New Roman" w:cs="Times New Roman"/>
          <w:sz w:val="24"/>
          <w:szCs w:val="24"/>
        </w:rPr>
        <w:t>Пордим</w:t>
      </w:r>
      <w:r w:rsidRPr="00765B07">
        <w:rPr>
          <w:rFonts w:ascii="Times New Roman" w:hAnsi="Times New Roman" w:cs="Times New Roman"/>
          <w:sz w:val="24"/>
          <w:szCs w:val="24"/>
        </w:rPr>
        <w:t>.</w:t>
      </w:r>
    </w:p>
    <w:p w14:paraId="21F04416" w14:textId="77777777" w:rsidR="00123052" w:rsidRDefault="00123052" w:rsidP="000D0098">
      <w:pPr>
        <w:pStyle w:val="3"/>
        <w:rPr>
          <w:b w:val="0"/>
          <w:bCs/>
          <w:i/>
          <w:sz w:val="24"/>
          <w:szCs w:val="24"/>
        </w:rPr>
      </w:pPr>
      <w:bookmarkStart w:id="8" w:name="_Toc89844194"/>
      <w:r w:rsidRPr="00765B07">
        <w:rPr>
          <w:bCs/>
          <w:i/>
          <w:sz w:val="24"/>
          <w:szCs w:val="24"/>
        </w:rPr>
        <w:t>Местоположение</w:t>
      </w:r>
      <w:bookmarkEnd w:id="8"/>
    </w:p>
    <w:p w14:paraId="1970BA84" w14:textId="77777777" w:rsidR="00123052" w:rsidRPr="00123052" w:rsidRDefault="00123052" w:rsidP="009A75C5">
      <w:pPr>
        <w:spacing w:after="15" w:line="360" w:lineRule="auto"/>
        <w:ind w:firstLine="851"/>
        <w:jc w:val="both"/>
        <w:rPr>
          <w:rFonts w:ascii="Times New Roman" w:eastAsia="Times New Roman" w:hAnsi="Times New Roman" w:cs="Times New Roman"/>
          <w:color w:val="000000"/>
          <w:sz w:val="24"/>
          <w:lang w:eastAsia="bg-BG"/>
        </w:rPr>
      </w:pPr>
      <w:r w:rsidRPr="00123052">
        <w:rPr>
          <w:rFonts w:ascii="Times New Roman" w:eastAsia="Times New Roman" w:hAnsi="Times New Roman" w:cs="Times New Roman"/>
          <w:color w:val="000000"/>
          <w:sz w:val="24"/>
          <w:lang w:eastAsia="bg-BG"/>
        </w:rPr>
        <w:t>Община Пордим се намира в Северна България, Дунавската равнина,</w:t>
      </w:r>
      <w:r w:rsidR="00E94947">
        <w:rPr>
          <w:rFonts w:ascii="Times New Roman" w:eastAsia="Times New Roman" w:hAnsi="Times New Roman" w:cs="Times New Roman"/>
          <w:color w:val="000000"/>
          <w:sz w:val="24"/>
          <w:lang w:eastAsia="bg-BG"/>
        </w:rPr>
        <w:t xml:space="preserve"> </w:t>
      </w:r>
      <w:r w:rsidRPr="00123052">
        <w:rPr>
          <w:rFonts w:ascii="Times New Roman" w:eastAsia="Times New Roman" w:hAnsi="Times New Roman" w:cs="Times New Roman"/>
          <w:color w:val="000000"/>
          <w:sz w:val="24"/>
          <w:lang w:eastAsia="bg-BG"/>
        </w:rPr>
        <w:t>в администр</w:t>
      </w:r>
      <w:r w:rsidR="00E94947">
        <w:rPr>
          <w:rFonts w:ascii="Times New Roman" w:eastAsia="Times New Roman" w:hAnsi="Times New Roman" w:cs="Times New Roman"/>
          <w:color w:val="000000"/>
          <w:sz w:val="24"/>
          <w:lang w:eastAsia="bg-BG"/>
        </w:rPr>
        <w:t>а</w:t>
      </w:r>
      <w:r w:rsidRPr="00123052">
        <w:rPr>
          <w:rFonts w:ascii="Times New Roman" w:eastAsia="Times New Roman" w:hAnsi="Times New Roman" w:cs="Times New Roman"/>
          <w:color w:val="000000"/>
          <w:sz w:val="24"/>
          <w:lang w:eastAsia="bg-BG"/>
        </w:rPr>
        <w:t>тивната област на Плевен. В областта влизат също – община Плевен, Община Белене, Община Гулянци, Община Долни Дъбник, Община Долна Митрополия, Община Искър, Община Левски, Община Никопол, Община Кнежа, Община Червен бряг.  Общата площ на община Пордим е 238,13  кв.</w:t>
      </w:r>
      <w:r w:rsidR="00E94947">
        <w:rPr>
          <w:rFonts w:ascii="Times New Roman" w:eastAsia="Times New Roman" w:hAnsi="Times New Roman" w:cs="Times New Roman"/>
          <w:color w:val="000000"/>
          <w:sz w:val="24"/>
          <w:lang w:eastAsia="bg-BG"/>
        </w:rPr>
        <w:t xml:space="preserve"> </w:t>
      </w:r>
      <w:r w:rsidR="00F6786A">
        <w:rPr>
          <w:rFonts w:ascii="Times New Roman" w:eastAsia="Times New Roman" w:hAnsi="Times New Roman" w:cs="Times New Roman"/>
          <w:color w:val="000000"/>
          <w:sz w:val="24"/>
          <w:lang w:eastAsia="bg-BG"/>
        </w:rPr>
        <w:t xml:space="preserve">км, </w:t>
      </w:r>
      <w:r w:rsidRPr="00123052">
        <w:rPr>
          <w:rFonts w:ascii="Times New Roman" w:eastAsia="Times New Roman" w:hAnsi="Times New Roman" w:cs="Times New Roman"/>
          <w:color w:val="000000"/>
          <w:sz w:val="24"/>
          <w:lang w:eastAsia="bg-BG"/>
        </w:rPr>
        <w:t>което е около 5,5 % от територията на област Плевен. В административно отношение, община Пордим граничи с Общините Плевен и Левски. Община Пордим включва 8 населени места – гр.</w:t>
      </w:r>
      <w:r w:rsidR="00E94947">
        <w:rPr>
          <w:rFonts w:ascii="Times New Roman" w:eastAsia="Times New Roman" w:hAnsi="Times New Roman" w:cs="Times New Roman"/>
          <w:color w:val="000000"/>
          <w:sz w:val="24"/>
          <w:lang w:eastAsia="bg-BG"/>
        </w:rPr>
        <w:t xml:space="preserve"> </w:t>
      </w:r>
      <w:r w:rsidRPr="00123052">
        <w:rPr>
          <w:rFonts w:ascii="Times New Roman" w:eastAsia="Times New Roman" w:hAnsi="Times New Roman" w:cs="Times New Roman"/>
          <w:color w:val="000000"/>
          <w:sz w:val="24"/>
          <w:lang w:eastAsia="bg-BG"/>
        </w:rPr>
        <w:t>Пордим, с.</w:t>
      </w:r>
      <w:r w:rsidR="00E94947">
        <w:rPr>
          <w:rFonts w:ascii="Times New Roman" w:eastAsia="Times New Roman" w:hAnsi="Times New Roman" w:cs="Times New Roman"/>
          <w:color w:val="000000"/>
          <w:sz w:val="24"/>
          <w:lang w:eastAsia="bg-BG"/>
        </w:rPr>
        <w:t xml:space="preserve"> </w:t>
      </w:r>
      <w:r w:rsidRPr="00123052">
        <w:rPr>
          <w:rFonts w:ascii="Times New Roman" w:eastAsia="Times New Roman" w:hAnsi="Times New Roman" w:cs="Times New Roman"/>
          <w:color w:val="000000"/>
          <w:sz w:val="24"/>
          <w:lang w:eastAsia="bg-BG"/>
        </w:rPr>
        <w:t>Борислав, с. Вълчитрън, с. Згалево, с. Каменец, с. К</w:t>
      </w:r>
      <w:r w:rsidR="00F6786A">
        <w:rPr>
          <w:rFonts w:ascii="Times New Roman" w:eastAsia="Times New Roman" w:hAnsi="Times New Roman" w:cs="Times New Roman"/>
          <w:color w:val="000000"/>
          <w:sz w:val="24"/>
          <w:lang w:eastAsia="bg-BG"/>
        </w:rPr>
        <w:t>а</w:t>
      </w:r>
      <w:r w:rsidRPr="00123052">
        <w:rPr>
          <w:rFonts w:ascii="Times New Roman" w:eastAsia="Times New Roman" w:hAnsi="Times New Roman" w:cs="Times New Roman"/>
          <w:color w:val="000000"/>
          <w:sz w:val="24"/>
          <w:lang w:eastAsia="bg-BG"/>
        </w:rPr>
        <w:t xml:space="preserve">терица, с. Одърне и с. Тотлебен. </w:t>
      </w:r>
    </w:p>
    <w:p w14:paraId="14B0081D" w14:textId="77777777" w:rsidR="00123052" w:rsidRPr="00123052" w:rsidRDefault="00123052" w:rsidP="00123052">
      <w:pPr>
        <w:spacing w:after="92"/>
        <w:rPr>
          <w:rFonts w:ascii="Times New Roman" w:eastAsia="Times New Roman" w:hAnsi="Times New Roman" w:cs="Times New Roman"/>
          <w:color w:val="000000"/>
          <w:sz w:val="24"/>
          <w:lang w:eastAsia="bg-BG"/>
        </w:rPr>
      </w:pPr>
      <w:r w:rsidRPr="00123052">
        <w:rPr>
          <w:rFonts w:ascii="Times New Roman" w:eastAsia="Times New Roman" w:hAnsi="Times New Roman" w:cs="Times New Roman"/>
          <w:color w:val="000000"/>
          <w:sz w:val="24"/>
          <w:lang w:eastAsia="bg-BG"/>
        </w:rPr>
        <w:t xml:space="preserve"> </w:t>
      </w:r>
    </w:p>
    <w:p w14:paraId="4033EFD1" w14:textId="77777777" w:rsidR="00123052" w:rsidRPr="00123052" w:rsidRDefault="00123052" w:rsidP="00123052">
      <w:pPr>
        <w:spacing w:after="147"/>
        <w:ind w:right="1352"/>
        <w:jc w:val="right"/>
        <w:rPr>
          <w:rFonts w:ascii="Times New Roman" w:eastAsia="Times New Roman" w:hAnsi="Times New Roman" w:cs="Times New Roman"/>
          <w:color w:val="000000"/>
          <w:sz w:val="24"/>
          <w:lang w:eastAsia="bg-BG"/>
        </w:rPr>
      </w:pPr>
      <w:r w:rsidRPr="00123052">
        <w:rPr>
          <w:rFonts w:ascii="Times New Roman" w:eastAsia="Times New Roman" w:hAnsi="Times New Roman" w:cs="Times New Roman"/>
          <w:noProof/>
          <w:color w:val="000000"/>
          <w:sz w:val="24"/>
          <w:lang w:eastAsia="bg-BG"/>
        </w:rPr>
        <w:lastRenderedPageBreak/>
        <w:drawing>
          <wp:inline distT="0" distB="0" distL="0" distR="0" wp14:anchorId="2B040377" wp14:editId="5405B2F6">
            <wp:extent cx="4134921" cy="2282080"/>
            <wp:effectExtent l="0" t="0" r="0" b="0"/>
            <wp:docPr id="1167" name="Picture 1167"/>
            <wp:cNvGraphicFramePr/>
            <a:graphic xmlns:a="http://schemas.openxmlformats.org/drawingml/2006/main">
              <a:graphicData uri="http://schemas.openxmlformats.org/drawingml/2006/picture">
                <pic:pic xmlns:pic="http://schemas.openxmlformats.org/drawingml/2006/picture">
                  <pic:nvPicPr>
                    <pic:cNvPr id="1167" name="Picture 1167"/>
                    <pic:cNvPicPr/>
                  </pic:nvPicPr>
                  <pic:blipFill>
                    <a:blip r:embed="rId9" cstate="print"/>
                    <a:stretch>
                      <a:fillRect/>
                    </a:stretch>
                  </pic:blipFill>
                  <pic:spPr>
                    <a:xfrm>
                      <a:off x="0" y="0"/>
                      <a:ext cx="4134921" cy="2282080"/>
                    </a:xfrm>
                    <a:prstGeom prst="rect">
                      <a:avLst/>
                    </a:prstGeom>
                  </pic:spPr>
                </pic:pic>
              </a:graphicData>
            </a:graphic>
          </wp:inline>
        </w:drawing>
      </w:r>
      <w:r w:rsidRPr="00123052">
        <w:rPr>
          <w:rFonts w:ascii="Times New Roman" w:eastAsia="Times New Roman" w:hAnsi="Times New Roman" w:cs="Times New Roman"/>
          <w:color w:val="000000"/>
          <w:sz w:val="24"/>
          <w:lang w:eastAsia="bg-BG"/>
        </w:rPr>
        <w:t xml:space="preserve"> </w:t>
      </w:r>
    </w:p>
    <w:p w14:paraId="2383F002" w14:textId="77777777" w:rsidR="00123052" w:rsidRDefault="00123052" w:rsidP="009A75C5">
      <w:pPr>
        <w:spacing w:before="240" w:after="217" w:line="268" w:lineRule="auto"/>
        <w:ind w:left="1510" w:hanging="10"/>
        <w:jc w:val="both"/>
        <w:rPr>
          <w:rFonts w:ascii="Times New Roman" w:eastAsia="Times New Roman" w:hAnsi="Times New Roman" w:cs="Times New Roman"/>
          <w:i/>
          <w:color w:val="000000"/>
          <w:sz w:val="24"/>
          <w:lang w:eastAsia="bg-BG"/>
        </w:rPr>
      </w:pPr>
      <w:r w:rsidRPr="00123052">
        <w:rPr>
          <w:rFonts w:ascii="Times New Roman" w:eastAsia="Times New Roman" w:hAnsi="Times New Roman" w:cs="Times New Roman"/>
          <w:i/>
          <w:color w:val="000000"/>
          <w:sz w:val="24"/>
          <w:lang w:eastAsia="bg-BG"/>
        </w:rPr>
        <w:t xml:space="preserve">Карта на Община Пордим, Плевенска област </w:t>
      </w:r>
    </w:p>
    <w:p w14:paraId="179B305B" w14:textId="77777777" w:rsidR="00E94947" w:rsidRPr="00465409" w:rsidRDefault="00E94947" w:rsidP="000D0098">
      <w:pPr>
        <w:pStyle w:val="3"/>
        <w:rPr>
          <w:b w:val="0"/>
          <w:bCs/>
          <w:i/>
          <w:iCs/>
          <w:sz w:val="24"/>
          <w:szCs w:val="24"/>
        </w:rPr>
      </w:pPr>
      <w:bookmarkStart w:id="9" w:name="_Toc89844195"/>
      <w:bookmarkStart w:id="10" w:name="_Hlk83717284"/>
      <w:r w:rsidRPr="00465409">
        <w:rPr>
          <w:bCs/>
          <w:i/>
          <w:iCs/>
          <w:sz w:val="24"/>
          <w:szCs w:val="24"/>
        </w:rPr>
        <w:t>Пътна мрежа</w:t>
      </w:r>
      <w:bookmarkEnd w:id="9"/>
    </w:p>
    <w:bookmarkEnd w:id="10"/>
    <w:p w14:paraId="379ACC4E" w14:textId="77777777" w:rsidR="00E94947" w:rsidRPr="00D4348A" w:rsidRDefault="00E94947" w:rsidP="00E94947">
      <w:pPr>
        <w:ind w:firstLine="851"/>
        <w:rPr>
          <w:rFonts w:ascii="Times New Roman" w:hAnsi="Times New Roman" w:cs="Times New Roman"/>
          <w:sz w:val="24"/>
          <w:szCs w:val="24"/>
        </w:rPr>
      </w:pPr>
      <w:r w:rsidRPr="00D4348A">
        <w:rPr>
          <w:rFonts w:ascii="Times New Roman" w:hAnsi="Times New Roman" w:cs="Times New Roman"/>
          <w:sz w:val="24"/>
          <w:szCs w:val="24"/>
        </w:rPr>
        <w:t>През територията на община Пордим преминават:</w:t>
      </w:r>
    </w:p>
    <w:p w14:paraId="489C9D7C" w14:textId="77777777" w:rsidR="00E94947" w:rsidRPr="00D4348A" w:rsidRDefault="00E94947" w:rsidP="00E94947">
      <w:pPr>
        <w:rPr>
          <w:rFonts w:ascii="Times New Roman" w:hAnsi="Times New Roman" w:cs="Times New Roman"/>
          <w:sz w:val="24"/>
          <w:szCs w:val="24"/>
        </w:rPr>
      </w:pPr>
      <w:r w:rsidRPr="00D4348A">
        <w:rPr>
          <w:rFonts w:ascii="Times New Roman" w:hAnsi="Times New Roman" w:cs="Times New Roman"/>
          <w:sz w:val="24"/>
          <w:szCs w:val="24"/>
        </w:rPr>
        <w:t>- Първокласен път Е-83 Гара Бяла-о.п. Плевен-Луковит-Коритна-Ябланица-Ботевград</w:t>
      </w:r>
    </w:p>
    <w:p w14:paraId="3B526D06" w14:textId="77777777" w:rsidR="00E94947" w:rsidRPr="00D4348A" w:rsidRDefault="00E94947" w:rsidP="00E94947">
      <w:pPr>
        <w:rPr>
          <w:rFonts w:ascii="Times New Roman" w:hAnsi="Times New Roman" w:cs="Times New Roman"/>
          <w:sz w:val="24"/>
          <w:szCs w:val="24"/>
        </w:rPr>
      </w:pPr>
      <w:r w:rsidRPr="00D4348A">
        <w:rPr>
          <w:rFonts w:ascii="Times New Roman" w:hAnsi="Times New Roman" w:cs="Times New Roman"/>
          <w:sz w:val="24"/>
          <w:szCs w:val="24"/>
        </w:rPr>
        <w:t>- Третокласен път 3402 Коиловци-Славяново-Пордим-Вълчитрън с дължина 14,2 км и</w:t>
      </w:r>
    </w:p>
    <w:p w14:paraId="642D43E3" w14:textId="77777777" w:rsidR="00E94947" w:rsidRPr="00D4348A" w:rsidRDefault="00E94947" w:rsidP="00E94947">
      <w:pPr>
        <w:spacing w:line="360" w:lineRule="auto"/>
        <w:rPr>
          <w:rFonts w:ascii="Times New Roman" w:hAnsi="Times New Roman" w:cs="Times New Roman"/>
          <w:sz w:val="24"/>
          <w:szCs w:val="24"/>
        </w:rPr>
      </w:pPr>
      <w:r w:rsidRPr="00D4348A">
        <w:rPr>
          <w:rFonts w:ascii="Times New Roman" w:hAnsi="Times New Roman" w:cs="Times New Roman"/>
          <w:sz w:val="24"/>
          <w:szCs w:val="24"/>
        </w:rPr>
        <w:t>- Третокласен път 3501 Згалево-Пордим-Одърне-Каменец-Летница с дължина 25 км.</w:t>
      </w:r>
    </w:p>
    <w:p w14:paraId="37924AF5" w14:textId="77777777" w:rsidR="00E94947" w:rsidRPr="00D4348A" w:rsidRDefault="00E94947" w:rsidP="00E94947">
      <w:pPr>
        <w:spacing w:after="0" w:line="360" w:lineRule="auto"/>
        <w:rPr>
          <w:rFonts w:ascii="Times New Roman" w:hAnsi="Times New Roman" w:cs="Times New Roman"/>
          <w:sz w:val="24"/>
          <w:szCs w:val="24"/>
        </w:rPr>
      </w:pPr>
      <w:r w:rsidRPr="00D4348A">
        <w:rPr>
          <w:rFonts w:ascii="Times New Roman" w:hAnsi="Times New Roman" w:cs="Times New Roman"/>
          <w:sz w:val="24"/>
          <w:szCs w:val="24"/>
        </w:rPr>
        <w:t>Гъстотата на пътната мрежа е 444км/1000км², при 189км/1000км² за района и 174км/1000 км² за страната. Това дава възможност да се осъществяват сигурни връзки с останалата част от страната.</w:t>
      </w:r>
    </w:p>
    <w:p w14:paraId="02527DA3" w14:textId="77777777" w:rsidR="00E94947" w:rsidRDefault="00E94947" w:rsidP="00E94947">
      <w:pPr>
        <w:spacing w:after="0" w:line="360" w:lineRule="auto"/>
        <w:ind w:firstLine="851"/>
        <w:jc w:val="both"/>
        <w:rPr>
          <w:rFonts w:ascii="Times New Roman" w:hAnsi="Times New Roman" w:cs="Times New Roman"/>
          <w:sz w:val="24"/>
          <w:szCs w:val="24"/>
        </w:rPr>
      </w:pPr>
      <w:r w:rsidRPr="00D4348A">
        <w:rPr>
          <w:rFonts w:ascii="Times New Roman" w:hAnsi="Times New Roman" w:cs="Times New Roman"/>
          <w:sz w:val="24"/>
          <w:szCs w:val="24"/>
        </w:rPr>
        <w:t>Пътната мрежа на общината е добре развита, всички населени места са свързани с общинския център. Пътната мрежа, чрез която се осъществяват връзките между отделните селища в общината, със съседните общини и областния център е първокласна, третокласна и четвъртокласна с обща дължина 106,7 км. Общата дължина на общинските пътища е 62,70 км., което представлява 59% относителен дял от пътната мрежа. От тях асфалтирани са 60%. Уличната мрежа в града и селата е изградена през 70-те години на миналия век и е силно амортизирана. В гр. Пордим уличната мрежа е изградена 100%, от които 90% асфалтирана, в селата уличната мрежа е изградена 90% и асфалтирана 60%. Населените места в общината се обслужват от организиран автобусен транспорт.</w:t>
      </w:r>
      <w:r>
        <w:rPr>
          <w:rFonts w:ascii="Times New Roman" w:hAnsi="Times New Roman" w:cs="Times New Roman"/>
          <w:sz w:val="24"/>
          <w:szCs w:val="24"/>
        </w:rPr>
        <w:t xml:space="preserve"> </w:t>
      </w:r>
      <w:r w:rsidRPr="00D4348A">
        <w:rPr>
          <w:rFonts w:ascii="Times New Roman" w:hAnsi="Times New Roman" w:cs="Times New Roman"/>
          <w:sz w:val="24"/>
          <w:szCs w:val="24"/>
        </w:rPr>
        <w:t>Всички села от общината имат автобусна връзка с общинския и областния център.</w:t>
      </w:r>
      <w:r>
        <w:rPr>
          <w:rFonts w:ascii="Times New Roman" w:hAnsi="Times New Roman" w:cs="Times New Roman"/>
          <w:sz w:val="24"/>
          <w:szCs w:val="24"/>
        </w:rPr>
        <w:t xml:space="preserve"> </w:t>
      </w:r>
      <w:r w:rsidRPr="00D4348A">
        <w:rPr>
          <w:rFonts w:ascii="Times New Roman" w:hAnsi="Times New Roman" w:cs="Times New Roman"/>
          <w:sz w:val="24"/>
          <w:szCs w:val="24"/>
        </w:rPr>
        <w:t>В системата на железопътните връзки общината е добре обезпечена, през територията и преминава железопътна линия София-Варна, като гр. Пордим, с. Одърне и с. Каменец</w:t>
      </w:r>
      <w:r>
        <w:rPr>
          <w:rFonts w:ascii="Times New Roman" w:hAnsi="Times New Roman" w:cs="Times New Roman"/>
          <w:sz w:val="24"/>
          <w:szCs w:val="24"/>
        </w:rPr>
        <w:t xml:space="preserve"> </w:t>
      </w:r>
      <w:r w:rsidRPr="00E633FE">
        <w:rPr>
          <w:rFonts w:ascii="Times New Roman" w:hAnsi="Times New Roman" w:cs="Times New Roman"/>
          <w:sz w:val="24"/>
          <w:szCs w:val="24"/>
        </w:rPr>
        <w:t>са с ЖП-спирки</w:t>
      </w:r>
      <w:r>
        <w:rPr>
          <w:rFonts w:ascii="Times New Roman" w:hAnsi="Times New Roman" w:cs="Times New Roman"/>
          <w:sz w:val="24"/>
          <w:szCs w:val="24"/>
        </w:rPr>
        <w:t>.</w:t>
      </w:r>
    </w:p>
    <w:p w14:paraId="31AA8785" w14:textId="77777777" w:rsidR="0061588B" w:rsidRPr="0061588B" w:rsidRDefault="0061588B" w:rsidP="0061588B">
      <w:pPr>
        <w:spacing w:after="73" w:line="305" w:lineRule="auto"/>
        <w:ind w:left="142"/>
        <w:jc w:val="both"/>
        <w:rPr>
          <w:rFonts w:ascii="Times New Roman" w:eastAsia="Times New Roman" w:hAnsi="Times New Roman" w:cs="Times New Roman"/>
          <w:color w:val="000000"/>
          <w:sz w:val="26"/>
          <w:lang w:eastAsia="bg-BG"/>
        </w:rPr>
      </w:pPr>
    </w:p>
    <w:p w14:paraId="761DC0B9" w14:textId="77777777" w:rsidR="00E94947" w:rsidRDefault="00E94947" w:rsidP="00E94947">
      <w:pPr>
        <w:spacing w:after="0" w:line="360" w:lineRule="auto"/>
        <w:ind w:firstLine="851"/>
        <w:jc w:val="both"/>
        <w:rPr>
          <w:rFonts w:ascii="Times New Roman" w:hAnsi="Times New Roman" w:cs="Times New Roman"/>
          <w:sz w:val="24"/>
          <w:szCs w:val="24"/>
        </w:rPr>
      </w:pPr>
    </w:p>
    <w:p w14:paraId="6E776E05" w14:textId="77777777" w:rsidR="00E94947" w:rsidRDefault="00E94947" w:rsidP="00E94947">
      <w:pPr>
        <w:spacing w:after="0" w:line="360" w:lineRule="auto"/>
        <w:ind w:firstLine="851"/>
        <w:jc w:val="both"/>
        <w:rPr>
          <w:rFonts w:ascii="Times New Roman" w:hAnsi="Times New Roman" w:cs="Times New Roman"/>
          <w:sz w:val="24"/>
          <w:szCs w:val="24"/>
        </w:rPr>
      </w:pPr>
    </w:p>
    <w:p w14:paraId="76C4968C" w14:textId="77777777" w:rsidR="00E94947" w:rsidRPr="00D4348A" w:rsidRDefault="00E94947" w:rsidP="00E94947">
      <w:pPr>
        <w:spacing w:line="360" w:lineRule="auto"/>
        <w:ind w:firstLine="426"/>
        <w:rPr>
          <w:rFonts w:ascii="Times New Roman" w:hAnsi="Times New Roman" w:cs="Times New Roman"/>
          <w:sz w:val="24"/>
          <w:szCs w:val="24"/>
        </w:rPr>
      </w:pPr>
      <w:r w:rsidRPr="00D4348A">
        <w:rPr>
          <w:rFonts w:ascii="Times New Roman" w:hAnsi="Times New Roman" w:cs="Times New Roman"/>
          <w:b/>
          <w:bCs/>
          <w:i/>
          <w:iCs/>
          <w:noProof/>
          <w:sz w:val="24"/>
          <w:szCs w:val="24"/>
          <w:u w:val="single"/>
          <w:lang w:eastAsia="bg-BG"/>
        </w:rPr>
        <w:drawing>
          <wp:inline distT="0" distB="0" distL="0" distR="0" wp14:anchorId="79AF7330" wp14:editId="5AE2E0E3">
            <wp:extent cx="5434330" cy="4653578"/>
            <wp:effectExtent l="0" t="0" r="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0841" cy="4693407"/>
                    </a:xfrm>
                    <a:prstGeom prst="rect">
                      <a:avLst/>
                    </a:prstGeom>
                    <a:noFill/>
                  </pic:spPr>
                </pic:pic>
              </a:graphicData>
            </a:graphic>
          </wp:inline>
        </w:drawing>
      </w:r>
    </w:p>
    <w:p w14:paraId="6ED065E1" w14:textId="77777777" w:rsidR="00E94947" w:rsidRPr="00465409" w:rsidRDefault="00E94947" w:rsidP="000D0098">
      <w:pPr>
        <w:pStyle w:val="3"/>
        <w:rPr>
          <w:b w:val="0"/>
          <w:bCs/>
          <w:i/>
          <w:iCs/>
          <w:sz w:val="24"/>
          <w:szCs w:val="24"/>
        </w:rPr>
      </w:pPr>
      <w:bookmarkStart w:id="11" w:name="_Hlk83717329"/>
      <w:bookmarkStart w:id="12" w:name="_Toc89844196"/>
      <w:r w:rsidRPr="00465409">
        <w:rPr>
          <w:bCs/>
          <w:i/>
          <w:iCs/>
          <w:sz w:val="24"/>
          <w:szCs w:val="24"/>
        </w:rPr>
        <w:t>Релеф</w:t>
      </w:r>
      <w:bookmarkEnd w:id="11"/>
      <w:r w:rsidRPr="00465409">
        <w:rPr>
          <w:bCs/>
          <w:i/>
          <w:iCs/>
          <w:sz w:val="24"/>
          <w:szCs w:val="24"/>
        </w:rPr>
        <w:t>:</w:t>
      </w:r>
      <w:bookmarkEnd w:id="12"/>
    </w:p>
    <w:p w14:paraId="4BE14DAB" w14:textId="77777777" w:rsidR="00E94947" w:rsidRPr="00D4348A" w:rsidRDefault="00E94947" w:rsidP="00E94947">
      <w:pPr>
        <w:spacing w:after="0" w:line="360" w:lineRule="auto"/>
        <w:ind w:firstLine="851"/>
        <w:jc w:val="both"/>
        <w:rPr>
          <w:rFonts w:ascii="Times New Roman" w:hAnsi="Times New Roman" w:cs="Times New Roman"/>
          <w:sz w:val="24"/>
          <w:szCs w:val="24"/>
        </w:rPr>
      </w:pPr>
      <w:r w:rsidRPr="00D4348A">
        <w:rPr>
          <w:rFonts w:ascii="Times New Roman" w:hAnsi="Times New Roman" w:cs="Times New Roman"/>
          <w:sz w:val="24"/>
          <w:szCs w:val="24"/>
        </w:rPr>
        <w:t>Преобладаващият релеф е равнинно-хълмист, а средната надморска височина е 183,5 м. Районът се отнася към Дунавската платформена равнина. Характерно е наличието на хълмове с надморска височина 150-200 м. Релефът е разчленен хоризонтално. Ерозионният срез в района е пъстър и обхваща отложенията на неогена. Вертикалните движения на земната кора са 2-3мм/год.</w:t>
      </w:r>
    </w:p>
    <w:p w14:paraId="1D6D6660" w14:textId="77777777" w:rsidR="00E94947" w:rsidRPr="00465409" w:rsidRDefault="00E94947" w:rsidP="000D0098">
      <w:pPr>
        <w:pStyle w:val="3"/>
        <w:rPr>
          <w:b w:val="0"/>
          <w:bCs/>
          <w:i/>
          <w:iCs/>
          <w:sz w:val="24"/>
          <w:szCs w:val="24"/>
        </w:rPr>
      </w:pPr>
      <w:bookmarkStart w:id="13" w:name="_Hlk83717344"/>
      <w:bookmarkStart w:id="14" w:name="_Toc89844197"/>
      <w:r w:rsidRPr="00465409">
        <w:rPr>
          <w:bCs/>
          <w:i/>
          <w:iCs/>
          <w:sz w:val="24"/>
          <w:szCs w:val="24"/>
        </w:rPr>
        <w:t>Климат</w:t>
      </w:r>
      <w:bookmarkEnd w:id="13"/>
      <w:bookmarkEnd w:id="14"/>
    </w:p>
    <w:p w14:paraId="08FD2EC5" w14:textId="77777777" w:rsidR="00E94947" w:rsidRDefault="00E94947" w:rsidP="00E94947">
      <w:pPr>
        <w:spacing w:after="0" w:line="360" w:lineRule="auto"/>
        <w:ind w:firstLine="851"/>
        <w:jc w:val="both"/>
        <w:rPr>
          <w:rFonts w:ascii="Times New Roman" w:hAnsi="Times New Roman" w:cs="Times New Roman"/>
          <w:sz w:val="24"/>
          <w:szCs w:val="24"/>
        </w:rPr>
      </w:pPr>
      <w:r w:rsidRPr="00D4348A">
        <w:rPr>
          <w:rFonts w:ascii="Times New Roman" w:hAnsi="Times New Roman" w:cs="Times New Roman"/>
          <w:sz w:val="24"/>
          <w:szCs w:val="24"/>
        </w:rPr>
        <w:t>По отношение на климатичните зони общината попада към умерено-континенталната климатична област, подобласт Севернобългарска. Средната температура на въздуха през месец януари е от –4°С до –2°С, през месец юли - от 23°С до 24°С. Средногодишната температура на въздуха е 11° - 12°С.</w:t>
      </w:r>
    </w:p>
    <w:p w14:paraId="73F7F063" w14:textId="77777777" w:rsidR="0061588B" w:rsidRPr="00146ECB" w:rsidRDefault="0061588B" w:rsidP="000D0098">
      <w:pPr>
        <w:pStyle w:val="3"/>
        <w:rPr>
          <w:b w:val="0"/>
          <w:bCs/>
          <w:i/>
          <w:sz w:val="24"/>
          <w:szCs w:val="24"/>
        </w:rPr>
      </w:pPr>
      <w:bookmarkStart w:id="15" w:name="_Toc89844198"/>
      <w:r w:rsidRPr="00146ECB">
        <w:rPr>
          <w:bCs/>
          <w:i/>
          <w:sz w:val="24"/>
          <w:szCs w:val="24"/>
        </w:rPr>
        <w:t>Промишлена дейност</w:t>
      </w:r>
      <w:bookmarkEnd w:id="15"/>
    </w:p>
    <w:p w14:paraId="09CE0858" w14:textId="77777777" w:rsidR="0061588B" w:rsidRPr="0061588B" w:rsidRDefault="0061588B" w:rsidP="0061588B">
      <w:pPr>
        <w:spacing w:after="5" w:line="305" w:lineRule="auto"/>
        <w:ind w:right="15" w:firstLine="851"/>
        <w:jc w:val="both"/>
        <w:rPr>
          <w:rFonts w:ascii="Times New Roman" w:eastAsia="Times New Roman" w:hAnsi="Times New Roman" w:cs="Times New Roman"/>
          <w:color w:val="000000"/>
          <w:sz w:val="24"/>
          <w:szCs w:val="24"/>
          <w:lang w:eastAsia="bg-BG"/>
        </w:rPr>
      </w:pPr>
      <w:r w:rsidRPr="0061588B">
        <w:rPr>
          <w:rFonts w:ascii="Times New Roman" w:eastAsia="Times New Roman" w:hAnsi="Times New Roman" w:cs="Times New Roman"/>
          <w:color w:val="000000"/>
          <w:sz w:val="24"/>
          <w:szCs w:val="24"/>
          <w:lang w:eastAsia="bg-BG"/>
        </w:rPr>
        <w:t xml:space="preserve">Нефинансовите предприятия, осъществявали дейност в област Плевен за 2019 г., са 9 797, като броят им се увеличава с 1.2% в сравнение с 2018 година. С най-висок относителен дял е сектор „Търговия; ремонт на автомобили и мотоциклети – 38.8% от </w:t>
      </w:r>
      <w:r w:rsidRPr="0061588B">
        <w:rPr>
          <w:rFonts w:ascii="Times New Roman" w:eastAsia="Times New Roman" w:hAnsi="Times New Roman" w:cs="Times New Roman"/>
          <w:color w:val="000000"/>
          <w:sz w:val="24"/>
          <w:szCs w:val="24"/>
          <w:lang w:eastAsia="bg-BG"/>
        </w:rPr>
        <w:lastRenderedPageBreak/>
        <w:t xml:space="preserve">общия брой на отчетените предприятия. Следват сектори „Селско, горско и рибно стопанство – 9.0%, „Преработваща промишленост”- 8.1%, „Хотелиерство и ресторантьорство” – 6.3%, и „Професионални дейности и научни изследвания” – 6.1%. </w:t>
      </w:r>
    </w:p>
    <w:p w14:paraId="4022CD8B" w14:textId="77777777" w:rsidR="0061588B" w:rsidRPr="0061588B" w:rsidRDefault="0061588B" w:rsidP="0061588B">
      <w:pPr>
        <w:spacing w:after="5" w:line="305" w:lineRule="auto"/>
        <w:ind w:left="142" w:right="15" w:firstLine="852"/>
        <w:jc w:val="both"/>
        <w:rPr>
          <w:rFonts w:ascii="Times New Roman" w:eastAsia="Times New Roman" w:hAnsi="Times New Roman" w:cs="Times New Roman"/>
          <w:color w:val="000000"/>
          <w:sz w:val="24"/>
          <w:szCs w:val="24"/>
          <w:lang w:eastAsia="bg-BG"/>
        </w:rPr>
      </w:pPr>
      <w:r w:rsidRPr="0061588B">
        <w:rPr>
          <w:rFonts w:ascii="Times New Roman" w:eastAsia="Times New Roman" w:hAnsi="Times New Roman" w:cs="Times New Roman"/>
          <w:color w:val="000000"/>
          <w:sz w:val="24"/>
          <w:szCs w:val="24"/>
          <w:lang w:eastAsia="bg-BG"/>
        </w:rPr>
        <w:t>Регистрираните предприятия на територията на община Пордим за 2019  са 131 броя – 1.34% от действащите нефинансови предприятия в област Плеве</w:t>
      </w:r>
      <w:r w:rsidR="00F6786A">
        <w:rPr>
          <w:rFonts w:ascii="Times New Roman" w:eastAsia="Times New Roman" w:hAnsi="Times New Roman" w:cs="Times New Roman"/>
          <w:color w:val="000000"/>
          <w:sz w:val="24"/>
          <w:szCs w:val="24"/>
          <w:lang w:eastAsia="bg-BG"/>
        </w:rPr>
        <w:t>н. От регистрираните фирми</w:t>
      </w:r>
      <w:r w:rsidRPr="0061588B">
        <w:rPr>
          <w:rFonts w:ascii="Times New Roman" w:eastAsia="Times New Roman" w:hAnsi="Times New Roman" w:cs="Times New Roman"/>
          <w:color w:val="000000"/>
          <w:sz w:val="24"/>
          <w:szCs w:val="24"/>
          <w:lang w:eastAsia="bg-BG"/>
        </w:rPr>
        <w:t xml:space="preserve"> в общината, 92.38% попадат в категорията на микропредприятията с до 9 души зает персонал. – относителен дял, съответстващ на структурата на нефинансовите предприятия в област Плевен.   </w:t>
      </w:r>
    </w:p>
    <w:p w14:paraId="12342278" w14:textId="77777777" w:rsidR="0061588B" w:rsidRPr="0061588B" w:rsidRDefault="0061588B" w:rsidP="0061588B">
      <w:pPr>
        <w:spacing w:after="20"/>
        <w:ind w:left="860" w:hanging="10"/>
        <w:rPr>
          <w:rFonts w:ascii="Times New Roman" w:eastAsia="Times New Roman" w:hAnsi="Times New Roman" w:cs="Times New Roman"/>
          <w:color w:val="000000"/>
          <w:sz w:val="24"/>
          <w:szCs w:val="24"/>
          <w:lang w:eastAsia="bg-BG"/>
        </w:rPr>
      </w:pPr>
      <w:r w:rsidRPr="0061588B">
        <w:rPr>
          <w:rFonts w:ascii="Times New Roman" w:eastAsia="Times New Roman" w:hAnsi="Times New Roman" w:cs="Times New Roman"/>
          <w:i/>
          <w:color w:val="000000"/>
          <w:sz w:val="24"/>
          <w:szCs w:val="24"/>
          <w:u w:val="single" w:color="000000"/>
          <w:lang w:eastAsia="bg-BG"/>
        </w:rPr>
        <w:t>Сектор „Индустрия“</w:t>
      </w:r>
      <w:r w:rsidRPr="0061588B">
        <w:rPr>
          <w:rFonts w:ascii="Times New Roman" w:eastAsia="Times New Roman" w:hAnsi="Times New Roman" w:cs="Times New Roman"/>
          <w:i/>
          <w:color w:val="000000"/>
          <w:sz w:val="24"/>
          <w:szCs w:val="24"/>
          <w:lang w:eastAsia="bg-BG"/>
        </w:rPr>
        <w:t xml:space="preserve"> </w:t>
      </w:r>
    </w:p>
    <w:p w14:paraId="751B0851" w14:textId="79D50852" w:rsidR="0061588B" w:rsidRPr="0061588B" w:rsidRDefault="0061588B" w:rsidP="0061588B">
      <w:pPr>
        <w:spacing w:after="25" w:line="305" w:lineRule="auto"/>
        <w:ind w:left="142" w:right="15" w:firstLine="708"/>
        <w:jc w:val="both"/>
        <w:rPr>
          <w:rFonts w:ascii="Times New Roman" w:eastAsia="Times New Roman" w:hAnsi="Times New Roman" w:cs="Times New Roman"/>
          <w:color w:val="000000"/>
          <w:sz w:val="24"/>
          <w:szCs w:val="24"/>
          <w:lang w:eastAsia="bg-BG"/>
        </w:rPr>
      </w:pPr>
      <w:r w:rsidRPr="0061588B">
        <w:rPr>
          <w:rFonts w:ascii="Times New Roman" w:eastAsia="Times New Roman" w:hAnsi="Times New Roman" w:cs="Times New Roman"/>
          <w:color w:val="000000"/>
          <w:sz w:val="24"/>
          <w:szCs w:val="24"/>
          <w:lang w:eastAsia="bg-BG"/>
        </w:rPr>
        <w:t xml:space="preserve">В община Пордим, секторът е съсредоточен в преработката на суровини в междинни или крайни продукти – преработваща промишленост, която според  трисекторния модел на икономиката, заедно със строителството, образува вторичния сектор. На територията на общината, </w:t>
      </w:r>
      <w:r w:rsidR="000E3E92">
        <w:rPr>
          <w:rFonts w:ascii="Times New Roman" w:eastAsia="Times New Roman" w:hAnsi="Times New Roman" w:cs="Times New Roman"/>
          <w:color w:val="000000"/>
          <w:sz w:val="24"/>
          <w:szCs w:val="24"/>
          <w:lang w:eastAsia="bg-BG"/>
        </w:rPr>
        <w:t>фирмите</w:t>
      </w:r>
      <w:r w:rsidRPr="0061588B">
        <w:rPr>
          <w:rFonts w:ascii="Times New Roman" w:eastAsia="Times New Roman" w:hAnsi="Times New Roman" w:cs="Times New Roman"/>
          <w:color w:val="000000"/>
          <w:sz w:val="24"/>
          <w:szCs w:val="24"/>
          <w:lang w:eastAsia="bg-BG"/>
        </w:rPr>
        <w:t xml:space="preserve"> от сектора развиват дейност  в следните сфери:  </w:t>
      </w:r>
    </w:p>
    <w:p w14:paraId="291B0A82" w14:textId="77777777" w:rsidR="0061588B" w:rsidRPr="0061588B" w:rsidRDefault="0061588B" w:rsidP="009B2BEE">
      <w:pPr>
        <w:numPr>
          <w:ilvl w:val="0"/>
          <w:numId w:val="2"/>
        </w:numPr>
        <w:spacing w:after="56" w:line="267" w:lineRule="auto"/>
        <w:ind w:firstLine="709"/>
        <w:jc w:val="both"/>
        <w:rPr>
          <w:rFonts w:ascii="Times New Roman" w:eastAsia="Times New Roman" w:hAnsi="Times New Roman" w:cs="Times New Roman"/>
          <w:color w:val="000000"/>
          <w:sz w:val="24"/>
          <w:szCs w:val="24"/>
          <w:lang w:eastAsia="bg-BG"/>
        </w:rPr>
      </w:pPr>
      <w:r w:rsidRPr="0061588B">
        <w:rPr>
          <w:rFonts w:ascii="Times New Roman" w:eastAsia="Times New Roman" w:hAnsi="Times New Roman" w:cs="Times New Roman"/>
          <w:b/>
          <w:i/>
          <w:color w:val="000000"/>
          <w:sz w:val="24"/>
          <w:szCs w:val="24"/>
          <w:lang w:eastAsia="bg-BG"/>
        </w:rPr>
        <w:t xml:space="preserve">Хранително-вкусова промишленост:  </w:t>
      </w:r>
    </w:p>
    <w:p w14:paraId="0D6ED31A" w14:textId="77777777" w:rsidR="0061588B" w:rsidRPr="0061588B" w:rsidRDefault="0061588B" w:rsidP="009B2BEE">
      <w:pPr>
        <w:numPr>
          <w:ilvl w:val="0"/>
          <w:numId w:val="2"/>
        </w:numPr>
        <w:spacing w:after="56" w:line="267" w:lineRule="auto"/>
        <w:ind w:firstLine="709"/>
        <w:jc w:val="both"/>
        <w:rPr>
          <w:rFonts w:ascii="Times New Roman" w:eastAsia="Times New Roman" w:hAnsi="Times New Roman" w:cs="Times New Roman"/>
          <w:color w:val="000000"/>
          <w:sz w:val="24"/>
          <w:szCs w:val="24"/>
          <w:lang w:eastAsia="bg-BG"/>
        </w:rPr>
      </w:pPr>
      <w:r w:rsidRPr="0061588B">
        <w:rPr>
          <w:rFonts w:ascii="Times New Roman" w:eastAsia="Times New Roman" w:hAnsi="Times New Roman" w:cs="Times New Roman"/>
          <w:b/>
          <w:i/>
          <w:color w:val="000000"/>
          <w:sz w:val="24"/>
          <w:szCs w:val="24"/>
          <w:lang w:eastAsia="bg-BG"/>
        </w:rPr>
        <w:t>Производство, съхранение и преработка на селскостопанска продукция</w:t>
      </w:r>
      <w:r w:rsidRPr="0061588B">
        <w:rPr>
          <w:rFonts w:ascii="Times New Roman" w:eastAsia="Times New Roman" w:hAnsi="Times New Roman" w:cs="Times New Roman"/>
          <w:color w:val="000000"/>
          <w:sz w:val="24"/>
          <w:szCs w:val="24"/>
          <w:lang w:eastAsia="bg-BG"/>
        </w:rPr>
        <w:t xml:space="preserve">: </w:t>
      </w:r>
    </w:p>
    <w:p w14:paraId="6FA556EC" w14:textId="77777777" w:rsidR="0061588B" w:rsidRPr="00146ECB" w:rsidRDefault="0061588B" w:rsidP="009B2BEE">
      <w:pPr>
        <w:numPr>
          <w:ilvl w:val="0"/>
          <w:numId w:val="2"/>
        </w:numPr>
        <w:spacing w:after="73" w:line="305" w:lineRule="auto"/>
        <w:ind w:firstLine="709"/>
        <w:jc w:val="both"/>
        <w:rPr>
          <w:rFonts w:ascii="Times New Roman" w:eastAsia="Times New Roman" w:hAnsi="Times New Roman" w:cs="Times New Roman"/>
          <w:color w:val="000000"/>
          <w:sz w:val="24"/>
          <w:szCs w:val="24"/>
          <w:lang w:eastAsia="bg-BG"/>
        </w:rPr>
      </w:pPr>
      <w:r w:rsidRPr="0061588B">
        <w:rPr>
          <w:rFonts w:ascii="Times New Roman" w:eastAsia="Times New Roman" w:hAnsi="Times New Roman" w:cs="Times New Roman"/>
          <w:b/>
          <w:i/>
          <w:color w:val="000000"/>
          <w:sz w:val="24"/>
          <w:szCs w:val="24"/>
          <w:lang w:eastAsia="bg-BG"/>
        </w:rPr>
        <w:t xml:space="preserve">Шивашки фирми </w:t>
      </w:r>
    </w:p>
    <w:p w14:paraId="35048AB4" w14:textId="77777777" w:rsidR="0061588B" w:rsidRPr="00146ECB" w:rsidRDefault="0061588B" w:rsidP="0061588B">
      <w:pPr>
        <w:spacing w:after="20"/>
        <w:ind w:left="860" w:hanging="10"/>
        <w:rPr>
          <w:rFonts w:ascii="Times New Roman" w:eastAsia="Times New Roman" w:hAnsi="Times New Roman" w:cs="Times New Roman"/>
          <w:i/>
          <w:color w:val="000000"/>
          <w:sz w:val="24"/>
          <w:szCs w:val="24"/>
          <w:u w:val="single" w:color="000000"/>
          <w:lang w:eastAsia="bg-BG"/>
        </w:rPr>
      </w:pPr>
      <w:r w:rsidRPr="00146ECB">
        <w:rPr>
          <w:rFonts w:ascii="Times New Roman" w:eastAsia="Times New Roman" w:hAnsi="Times New Roman" w:cs="Times New Roman"/>
          <w:i/>
          <w:color w:val="000000"/>
          <w:sz w:val="24"/>
          <w:szCs w:val="24"/>
          <w:u w:val="single" w:color="000000"/>
          <w:lang w:eastAsia="bg-BG"/>
        </w:rPr>
        <w:t xml:space="preserve">Сектор „Услуги“.  </w:t>
      </w:r>
    </w:p>
    <w:p w14:paraId="0A49F5AF" w14:textId="77777777" w:rsidR="0061588B" w:rsidRPr="00146ECB" w:rsidRDefault="0061588B" w:rsidP="00146ECB">
      <w:pPr>
        <w:pStyle w:val="a3"/>
        <w:spacing w:line="360" w:lineRule="auto"/>
        <w:ind w:left="142" w:firstLine="567"/>
        <w:jc w:val="both"/>
        <w:rPr>
          <w:rFonts w:ascii="Times New Roman" w:eastAsia="Times New Roman" w:hAnsi="Times New Roman" w:cs="Times New Roman"/>
          <w:color w:val="000000"/>
          <w:sz w:val="24"/>
          <w:szCs w:val="24"/>
          <w:lang w:eastAsia="bg-BG"/>
        </w:rPr>
      </w:pPr>
      <w:r w:rsidRPr="00146ECB">
        <w:rPr>
          <w:rFonts w:ascii="Times New Roman" w:eastAsia="Times New Roman" w:hAnsi="Times New Roman" w:cs="Times New Roman"/>
          <w:color w:val="000000"/>
          <w:sz w:val="24"/>
          <w:szCs w:val="24"/>
          <w:lang w:eastAsia="bg-BG"/>
        </w:rPr>
        <w:t xml:space="preserve"> Секторът на услугите е съвкупност от отрасли и дейности за задоволяване потребностите на хората, което предопределя неговото значимо социално значение. В икономическата теория той е определян като „третичен икономически сектор“, включващ отраслите с най-голяма значение: търговия, образование, туризъм, здравеопазване, социални и административни услуги,  комуникации и съобщения, транспорт. </w:t>
      </w:r>
    </w:p>
    <w:p w14:paraId="5262E954" w14:textId="77777777" w:rsidR="0061588B" w:rsidRPr="00146ECB" w:rsidRDefault="0061588B" w:rsidP="009B2BEE">
      <w:pPr>
        <w:pStyle w:val="a3"/>
        <w:spacing w:line="360" w:lineRule="auto"/>
        <w:ind w:left="142" w:firstLine="709"/>
        <w:jc w:val="both"/>
        <w:rPr>
          <w:rFonts w:ascii="Times New Roman" w:eastAsia="Times New Roman" w:hAnsi="Times New Roman" w:cs="Times New Roman"/>
          <w:color w:val="000000"/>
          <w:sz w:val="24"/>
          <w:szCs w:val="24"/>
          <w:lang w:eastAsia="bg-BG"/>
        </w:rPr>
      </w:pPr>
      <w:r w:rsidRPr="00146ECB">
        <w:rPr>
          <w:rFonts w:ascii="Times New Roman" w:eastAsia="Times New Roman" w:hAnsi="Times New Roman" w:cs="Times New Roman"/>
          <w:b/>
          <w:bCs/>
          <w:i/>
          <w:iCs/>
          <w:color w:val="000000"/>
          <w:sz w:val="24"/>
          <w:szCs w:val="24"/>
          <w:lang w:eastAsia="bg-BG"/>
        </w:rPr>
        <w:t>Търговия.</w:t>
      </w:r>
      <w:r w:rsidRPr="00146ECB">
        <w:rPr>
          <w:rFonts w:ascii="Times New Roman" w:eastAsia="Times New Roman" w:hAnsi="Times New Roman" w:cs="Times New Roman"/>
          <w:color w:val="000000"/>
          <w:sz w:val="24"/>
          <w:szCs w:val="24"/>
          <w:lang w:eastAsia="bg-BG"/>
        </w:rPr>
        <w:t xml:space="preserve"> Този сектор е сравнително добре развит, с оглед неговата разнообразност и възможности за започване на дейност с незначителен капитал. В бранша се включва и занаятчийството, което може да се окаже добра алтернатива за не малка част от населението. В с. Тотлебен функционира фирма „Агрокорпорейшън” за ремонт и търговия със земеделска техника – нова и втора употреба. Фирмата разполага с една от най-големите складови бази за земеделска техника в страната. </w:t>
      </w:r>
    </w:p>
    <w:p w14:paraId="379E228B" w14:textId="77777777" w:rsidR="0061588B" w:rsidRPr="00146ECB" w:rsidRDefault="0061588B" w:rsidP="009B2BEE">
      <w:pPr>
        <w:pStyle w:val="a3"/>
        <w:spacing w:line="360" w:lineRule="auto"/>
        <w:ind w:left="142" w:firstLine="709"/>
        <w:jc w:val="both"/>
        <w:rPr>
          <w:rFonts w:ascii="Times New Roman" w:eastAsia="Times New Roman" w:hAnsi="Times New Roman" w:cs="Times New Roman"/>
          <w:color w:val="000000"/>
          <w:sz w:val="24"/>
          <w:szCs w:val="24"/>
          <w:lang w:eastAsia="bg-BG"/>
        </w:rPr>
      </w:pPr>
      <w:r w:rsidRPr="00146ECB">
        <w:rPr>
          <w:rFonts w:ascii="Times New Roman" w:eastAsia="Times New Roman" w:hAnsi="Times New Roman" w:cs="Times New Roman"/>
          <w:b/>
          <w:bCs/>
          <w:i/>
          <w:iCs/>
          <w:color w:val="000000"/>
          <w:sz w:val="24"/>
          <w:szCs w:val="24"/>
          <w:lang w:eastAsia="bg-BG"/>
        </w:rPr>
        <w:t>Образование</w:t>
      </w:r>
      <w:r w:rsidRPr="00146ECB">
        <w:rPr>
          <w:rFonts w:ascii="Times New Roman" w:eastAsia="Times New Roman" w:hAnsi="Times New Roman" w:cs="Times New Roman"/>
          <w:color w:val="000000"/>
          <w:sz w:val="24"/>
          <w:szCs w:val="24"/>
          <w:lang w:eastAsia="bg-BG"/>
        </w:rPr>
        <w:t xml:space="preserve">. Учебните заведения на територията на община Пордим обхващат всички степени на предучилищното и средното образование. Образователната структура за учебната 2018/2019 г. се състои от 2 учебни заведения  и една детска  градина с филиали в селата. </w:t>
      </w:r>
    </w:p>
    <w:p w14:paraId="489FFEF8" w14:textId="77777777" w:rsidR="0061588B" w:rsidRPr="00146ECB" w:rsidRDefault="0061588B" w:rsidP="009B2BEE">
      <w:pPr>
        <w:pStyle w:val="a3"/>
        <w:spacing w:line="360" w:lineRule="auto"/>
        <w:ind w:left="0" w:firstLine="851"/>
        <w:jc w:val="both"/>
        <w:rPr>
          <w:rFonts w:ascii="Times New Roman" w:eastAsia="Times New Roman" w:hAnsi="Times New Roman" w:cs="Times New Roman"/>
          <w:color w:val="000000"/>
          <w:sz w:val="24"/>
          <w:szCs w:val="24"/>
          <w:lang w:eastAsia="bg-BG"/>
        </w:rPr>
      </w:pPr>
      <w:r w:rsidRPr="00146ECB">
        <w:rPr>
          <w:rFonts w:ascii="Times New Roman" w:eastAsia="Times New Roman" w:hAnsi="Times New Roman" w:cs="Times New Roman"/>
          <w:b/>
          <w:bCs/>
          <w:i/>
          <w:iCs/>
          <w:color w:val="000000"/>
          <w:sz w:val="24"/>
          <w:szCs w:val="24"/>
          <w:lang w:eastAsia="bg-BG"/>
        </w:rPr>
        <w:lastRenderedPageBreak/>
        <w:t>Здравеопазване</w:t>
      </w:r>
      <w:r w:rsidRPr="00146ECB">
        <w:rPr>
          <w:rFonts w:ascii="Times New Roman" w:eastAsia="Times New Roman" w:hAnsi="Times New Roman" w:cs="Times New Roman"/>
          <w:color w:val="000000"/>
          <w:sz w:val="24"/>
          <w:szCs w:val="24"/>
          <w:lang w:eastAsia="bg-BG"/>
        </w:rPr>
        <w:t>. Населението на общината се обслужва от 6 индивидуални практики към м. август 2020 год. Във всички населени места има изградени и функционират лекарски кабинети. В община Пордим няма болнични заведения</w:t>
      </w:r>
      <w:r w:rsidR="00146ECB">
        <w:rPr>
          <w:rFonts w:ascii="Times New Roman" w:eastAsia="Times New Roman" w:hAnsi="Times New Roman" w:cs="Times New Roman"/>
          <w:color w:val="000000"/>
          <w:sz w:val="24"/>
          <w:szCs w:val="24"/>
          <w:lang w:eastAsia="bg-BG"/>
        </w:rPr>
        <w:t>.</w:t>
      </w:r>
      <w:r w:rsidRPr="00146ECB">
        <w:rPr>
          <w:rFonts w:ascii="Times New Roman" w:eastAsia="Times New Roman" w:hAnsi="Times New Roman" w:cs="Times New Roman"/>
          <w:color w:val="000000"/>
          <w:sz w:val="24"/>
          <w:szCs w:val="24"/>
          <w:lang w:eastAsia="bg-BG"/>
        </w:rPr>
        <w:t xml:space="preserve"> </w:t>
      </w:r>
    </w:p>
    <w:p w14:paraId="3D054D15" w14:textId="77777777" w:rsidR="0061588B" w:rsidRDefault="0061588B" w:rsidP="009B2BEE">
      <w:pPr>
        <w:pStyle w:val="a3"/>
        <w:spacing w:line="360" w:lineRule="auto"/>
        <w:ind w:left="0" w:firstLine="851"/>
        <w:jc w:val="both"/>
        <w:rPr>
          <w:rFonts w:ascii="Times New Roman" w:eastAsia="Times New Roman" w:hAnsi="Times New Roman" w:cs="Times New Roman"/>
          <w:color w:val="000000"/>
          <w:sz w:val="24"/>
          <w:szCs w:val="24"/>
          <w:lang w:eastAsia="bg-BG"/>
        </w:rPr>
      </w:pPr>
      <w:r w:rsidRPr="00146ECB">
        <w:rPr>
          <w:rFonts w:ascii="Times New Roman" w:eastAsia="Times New Roman" w:hAnsi="Times New Roman" w:cs="Times New Roman"/>
          <w:b/>
          <w:bCs/>
          <w:i/>
          <w:iCs/>
          <w:color w:val="000000"/>
          <w:sz w:val="24"/>
          <w:szCs w:val="24"/>
          <w:lang w:eastAsia="bg-BG"/>
        </w:rPr>
        <w:t>Туризъм</w:t>
      </w:r>
      <w:r w:rsidRPr="00146ECB">
        <w:rPr>
          <w:rFonts w:ascii="Times New Roman" w:eastAsia="Times New Roman" w:hAnsi="Times New Roman" w:cs="Times New Roman"/>
          <w:color w:val="000000"/>
          <w:sz w:val="24"/>
          <w:szCs w:val="24"/>
          <w:lang w:eastAsia="bg-BG"/>
        </w:rPr>
        <w:t>. В общината има добри условия за развитие на туризма, поради наличието на редица исторически паметници, включени в Регистъра на  паметници на област Плевен, църкви и къщи, включени в Регистъра на Националния институт за недвижимо културно наследство.</w:t>
      </w:r>
    </w:p>
    <w:p w14:paraId="0F6AE211" w14:textId="77777777" w:rsidR="00BE7C3C" w:rsidRPr="00BE7C3C" w:rsidRDefault="00BE7C3C" w:rsidP="009B2BEE">
      <w:pPr>
        <w:pStyle w:val="a3"/>
        <w:numPr>
          <w:ilvl w:val="0"/>
          <w:numId w:val="3"/>
        </w:numPr>
        <w:spacing w:line="360" w:lineRule="auto"/>
        <w:ind w:firstLine="851"/>
        <w:jc w:val="both"/>
        <w:rPr>
          <w:rFonts w:ascii="Times New Roman" w:eastAsia="Times New Roman" w:hAnsi="Times New Roman" w:cs="Times New Roman"/>
          <w:color w:val="000000"/>
          <w:sz w:val="24"/>
          <w:szCs w:val="24"/>
          <w:lang w:eastAsia="bg-BG"/>
        </w:rPr>
      </w:pPr>
      <w:r w:rsidRPr="00BE7C3C">
        <w:rPr>
          <w:rFonts w:ascii="Times New Roman" w:eastAsia="Times New Roman" w:hAnsi="Times New Roman" w:cs="Times New Roman"/>
          <w:b/>
          <w:i/>
          <w:color w:val="000000"/>
          <w:sz w:val="24"/>
          <w:szCs w:val="24"/>
          <w:lang w:eastAsia="bg-BG"/>
        </w:rPr>
        <w:t>Транспорт.</w:t>
      </w:r>
      <w:r w:rsidRPr="00BE7C3C">
        <w:rPr>
          <w:rFonts w:ascii="Times New Roman" w:eastAsia="Times New Roman" w:hAnsi="Times New Roman" w:cs="Times New Roman"/>
          <w:i/>
          <w:color w:val="000000"/>
          <w:sz w:val="24"/>
          <w:szCs w:val="24"/>
          <w:lang w:eastAsia="bg-BG"/>
        </w:rPr>
        <w:t xml:space="preserve"> </w:t>
      </w:r>
      <w:r w:rsidRPr="00BE7C3C">
        <w:rPr>
          <w:rFonts w:ascii="Times New Roman" w:eastAsia="Times New Roman" w:hAnsi="Times New Roman" w:cs="Times New Roman"/>
          <w:color w:val="000000"/>
          <w:sz w:val="24"/>
          <w:szCs w:val="24"/>
          <w:lang w:eastAsia="bg-BG"/>
        </w:rPr>
        <w:t xml:space="preserve">Община Пордим разполага с утвърдена </w:t>
      </w:r>
      <w:r w:rsidRPr="00BE7C3C">
        <w:rPr>
          <w:rFonts w:ascii="Times New Roman" w:eastAsia="Times New Roman" w:hAnsi="Times New Roman" w:cs="Times New Roman"/>
          <w:b/>
          <w:i/>
          <w:color w:val="000000"/>
          <w:sz w:val="24"/>
          <w:szCs w:val="24"/>
          <w:lang w:eastAsia="bg-BG"/>
        </w:rPr>
        <w:t>областна и републиканска транспортна схема</w:t>
      </w:r>
      <w:r w:rsidRPr="00BE7C3C">
        <w:rPr>
          <w:rFonts w:ascii="Times New Roman" w:eastAsia="Times New Roman" w:hAnsi="Times New Roman" w:cs="Times New Roman"/>
          <w:color w:val="000000"/>
          <w:sz w:val="24"/>
          <w:szCs w:val="24"/>
          <w:lang w:eastAsia="bg-BG"/>
        </w:rPr>
        <w:t xml:space="preserve">, чрез които до голяма степен се покриват потребностите от обществен транспорт на населението. Тенденцията, която се наблюдава в общината, е намаляване на пътникопотока в обществения транспорт. </w:t>
      </w:r>
    </w:p>
    <w:p w14:paraId="126F6BF0" w14:textId="77777777" w:rsidR="00BE7C3C" w:rsidRPr="00BE7C3C" w:rsidRDefault="00BE7C3C" w:rsidP="009B2BEE">
      <w:pPr>
        <w:pStyle w:val="a3"/>
        <w:numPr>
          <w:ilvl w:val="0"/>
          <w:numId w:val="3"/>
        </w:numPr>
        <w:spacing w:line="360" w:lineRule="auto"/>
        <w:ind w:firstLine="851"/>
        <w:jc w:val="both"/>
        <w:rPr>
          <w:rFonts w:ascii="Times New Roman" w:eastAsia="Times New Roman" w:hAnsi="Times New Roman" w:cs="Times New Roman"/>
          <w:color w:val="000000"/>
          <w:sz w:val="24"/>
          <w:szCs w:val="24"/>
          <w:lang w:eastAsia="bg-BG"/>
        </w:rPr>
      </w:pPr>
      <w:r w:rsidRPr="00BE7C3C">
        <w:rPr>
          <w:rFonts w:ascii="Times New Roman" w:eastAsia="Times New Roman" w:hAnsi="Times New Roman" w:cs="Times New Roman"/>
          <w:b/>
          <w:i/>
          <w:color w:val="000000"/>
          <w:sz w:val="24"/>
          <w:szCs w:val="24"/>
          <w:lang w:eastAsia="bg-BG"/>
        </w:rPr>
        <w:t xml:space="preserve">Спорт, култура и читалищни дейности. </w:t>
      </w:r>
      <w:r w:rsidRPr="00BE7C3C">
        <w:rPr>
          <w:rFonts w:ascii="Times New Roman" w:eastAsia="Times New Roman" w:hAnsi="Times New Roman" w:cs="Times New Roman"/>
          <w:color w:val="000000"/>
          <w:sz w:val="24"/>
          <w:szCs w:val="24"/>
          <w:lang w:eastAsia="bg-BG"/>
        </w:rPr>
        <w:t>На територията на общината</w:t>
      </w:r>
      <w:r w:rsidRPr="00BE7C3C">
        <w:rPr>
          <w:rFonts w:ascii="Times New Roman" w:eastAsia="Times New Roman" w:hAnsi="Times New Roman" w:cs="Times New Roman"/>
          <w:b/>
          <w:color w:val="000000"/>
          <w:sz w:val="24"/>
          <w:szCs w:val="24"/>
          <w:lang w:eastAsia="bg-BG"/>
        </w:rPr>
        <w:t xml:space="preserve"> </w:t>
      </w:r>
      <w:r w:rsidRPr="00BE7C3C">
        <w:rPr>
          <w:rFonts w:ascii="Times New Roman" w:eastAsia="Times New Roman" w:hAnsi="Times New Roman" w:cs="Times New Roman"/>
          <w:color w:val="000000"/>
          <w:sz w:val="24"/>
          <w:szCs w:val="24"/>
          <w:lang w:eastAsia="bg-BG"/>
        </w:rPr>
        <w:t>функционират</w:t>
      </w:r>
      <w:r w:rsidRPr="00BE7C3C">
        <w:rPr>
          <w:rFonts w:ascii="Times New Roman" w:eastAsia="Times New Roman" w:hAnsi="Times New Roman" w:cs="Times New Roman"/>
          <w:b/>
          <w:i/>
          <w:color w:val="000000"/>
          <w:sz w:val="24"/>
          <w:szCs w:val="24"/>
          <w:lang w:eastAsia="bg-BG"/>
        </w:rPr>
        <w:t xml:space="preserve"> </w:t>
      </w:r>
      <w:r w:rsidRPr="00BE7C3C">
        <w:rPr>
          <w:rFonts w:ascii="Times New Roman" w:eastAsia="Times New Roman" w:hAnsi="Times New Roman" w:cs="Times New Roman"/>
          <w:color w:val="000000"/>
          <w:sz w:val="24"/>
          <w:szCs w:val="24"/>
          <w:lang w:eastAsia="bg-BG"/>
        </w:rPr>
        <w:t xml:space="preserve">пет спортни клуба и два клуба по конен спорт. </w:t>
      </w:r>
    </w:p>
    <w:p w14:paraId="578C8DC8" w14:textId="27C369A9" w:rsidR="00BE7C3C" w:rsidRPr="00BE7C3C" w:rsidRDefault="00BE7C3C" w:rsidP="009B2BEE">
      <w:pPr>
        <w:pStyle w:val="a3"/>
        <w:spacing w:line="360" w:lineRule="auto"/>
        <w:ind w:left="0" w:firstLine="851"/>
        <w:jc w:val="both"/>
        <w:rPr>
          <w:rFonts w:ascii="Times New Roman" w:eastAsia="Times New Roman" w:hAnsi="Times New Roman" w:cs="Times New Roman"/>
          <w:color w:val="000000"/>
          <w:sz w:val="24"/>
          <w:szCs w:val="24"/>
          <w:lang w:eastAsia="bg-BG"/>
        </w:rPr>
      </w:pPr>
      <w:r w:rsidRPr="00BE7C3C">
        <w:rPr>
          <w:rFonts w:ascii="Times New Roman" w:eastAsia="Times New Roman" w:hAnsi="Times New Roman" w:cs="Times New Roman"/>
          <w:color w:val="000000"/>
          <w:sz w:val="24"/>
          <w:szCs w:val="24"/>
          <w:lang w:eastAsia="bg-BG"/>
        </w:rPr>
        <w:t xml:space="preserve">Спортните съоръжения </w:t>
      </w:r>
      <w:r w:rsidR="00970794">
        <w:rPr>
          <w:rFonts w:ascii="Times New Roman" w:eastAsia="Times New Roman" w:hAnsi="Times New Roman" w:cs="Times New Roman"/>
          <w:color w:val="000000"/>
          <w:sz w:val="24"/>
          <w:szCs w:val="24"/>
          <w:lang w:eastAsia="bg-BG"/>
        </w:rPr>
        <w:t>с</w:t>
      </w:r>
      <w:r w:rsidRPr="00BE7C3C">
        <w:rPr>
          <w:rFonts w:ascii="Times New Roman" w:eastAsia="Times New Roman" w:hAnsi="Times New Roman" w:cs="Times New Roman"/>
          <w:color w:val="000000"/>
          <w:sz w:val="24"/>
          <w:szCs w:val="24"/>
          <w:lang w:eastAsia="bg-BG"/>
        </w:rPr>
        <w:t xml:space="preserve">а изградени през 60-те години, като имат потенциал за реновиране чрез проектно финансиране. Всички звена от читалищната мрежа в общината са регистрирани по Закона за народните читалища и включват: Читалище „Иван Радоев“ гр. Пордим (осн. 1906 год.), Читалище „Христо Ботев“, с. Борислав (осн. 1927 год.), Читалище „Светлина“, с. Вълчитрън (осн. 1905 </w:t>
      </w:r>
      <w:r w:rsidR="00F6786A">
        <w:rPr>
          <w:rFonts w:ascii="Times New Roman" w:eastAsia="Times New Roman" w:hAnsi="Times New Roman" w:cs="Times New Roman"/>
          <w:color w:val="000000"/>
          <w:sz w:val="24"/>
          <w:szCs w:val="24"/>
          <w:lang w:eastAsia="bg-BG"/>
        </w:rPr>
        <w:t>год.), Читалище „Съ</w:t>
      </w:r>
      <w:r w:rsidR="00970794">
        <w:rPr>
          <w:rFonts w:ascii="Times New Roman" w:eastAsia="Times New Roman" w:hAnsi="Times New Roman" w:cs="Times New Roman"/>
          <w:color w:val="000000"/>
          <w:sz w:val="24"/>
          <w:szCs w:val="24"/>
          <w:lang w:eastAsia="bg-BG"/>
        </w:rPr>
        <w:t>гласие</w:t>
      </w:r>
      <w:r w:rsidR="00F6786A">
        <w:rPr>
          <w:rFonts w:ascii="Times New Roman" w:eastAsia="Times New Roman" w:hAnsi="Times New Roman" w:cs="Times New Roman"/>
          <w:color w:val="000000"/>
          <w:sz w:val="24"/>
          <w:szCs w:val="24"/>
          <w:lang w:eastAsia="bg-BG"/>
        </w:rPr>
        <w:t>“, с. З</w:t>
      </w:r>
      <w:r w:rsidRPr="00BE7C3C">
        <w:rPr>
          <w:rFonts w:ascii="Times New Roman" w:eastAsia="Times New Roman" w:hAnsi="Times New Roman" w:cs="Times New Roman"/>
          <w:color w:val="000000"/>
          <w:sz w:val="24"/>
          <w:szCs w:val="24"/>
          <w:lang w:eastAsia="bg-BG"/>
        </w:rPr>
        <w:t xml:space="preserve">галево (осн. 1897 год. и явяващо се най-старото на територията на общината), Читалище „Просвета“, с. Катерица (осн. 1927 год.), Читалище „Иван Вазов“, с. Одърне (осн. 1904 год., а под формата на дружество от 1896 год.), Читалище „Просвета“, с. Каменец“ (осн. 1908 год.) и Читалище „Пробуда“, с. Тотлебен (осн. 1903 год.). Към читалищата са развиват дейност разнообразни творчески колективи, вкл. певчески групи, театрални трупи, клубове на пенсионера, детски фолклорни групи, дамски групи за стари градски и фолклорни песни  и др. В структурата на читалищата библиотечните фондове наброяват близо 50 хиляди тома книги. </w:t>
      </w:r>
    </w:p>
    <w:p w14:paraId="46282951" w14:textId="77777777" w:rsidR="00BE7C3C" w:rsidRPr="00BE7C3C" w:rsidRDefault="00BE7C3C" w:rsidP="009B2BEE">
      <w:pPr>
        <w:pStyle w:val="a3"/>
        <w:numPr>
          <w:ilvl w:val="0"/>
          <w:numId w:val="3"/>
        </w:numPr>
        <w:spacing w:line="360" w:lineRule="auto"/>
        <w:ind w:firstLine="851"/>
        <w:jc w:val="both"/>
        <w:rPr>
          <w:rFonts w:ascii="Times New Roman" w:eastAsia="Times New Roman" w:hAnsi="Times New Roman" w:cs="Times New Roman"/>
          <w:color w:val="000000"/>
          <w:sz w:val="24"/>
          <w:szCs w:val="24"/>
          <w:lang w:eastAsia="bg-BG"/>
        </w:rPr>
      </w:pPr>
      <w:r w:rsidRPr="00BE7C3C">
        <w:rPr>
          <w:rFonts w:ascii="Times New Roman" w:eastAsia="Times New Roman" w:hAnsi="Times New Roman" w:cs="Times New Roman"/>
          <w:b/>
          <w:i/>
          <w:color w:val="000000"/>
          <w:sz w:val="24"/>
          <w:szCs w:val="24"/>
          <w:lang w:eastAsia="bg-BG"/>
        </w:rPr>
        <w:t>Услугите от административен характер</w:t>
      </w:r>
      <w:r w:rsidRPr="00BE7C3C">
        <w:rPr>
          <w:rFonts w:ascii="Times New Roman" w:eastAsia="Times New Roman" w:hAnsi="Times New Roman" w:cs="Times New Roman"/>
          <w:color w:val="000000"/>
          <w:sz w:val="24"/>
          <w:szCs w:val="24"/>
          <w:lang w:eastAsia="bg-BG"/>
        </w:rPr>
        <w:t xml:space="preserve"> основно се предоставят от Общинска администрация – Пордим. Изграден е и функционира Общински център за услуги и информация на гражданите, което дава възможност за регулярност, бързина и оптимизираност на обслужването на гражданите и бизнеса. Към момента не се предоставят административни услуги по електронен път, което може да бъде преодоляно чрез привлечени инвестиции по ОП „Добро управление”. </w:t>
      </w:r>
    </w:p>
    <w:p w14:paraId="0DC5E557" w14:textId="77777777" w:rsidR="00BE7C3C" w:rsidRPr="00BE7C3C" w:rsidRDefault="00BE7C3C" w:rsidP="009B2BEE">
      <w:pPr>
        <w:pStyle w:val="a3"/>
        <w:numPr>
          <w:ilvl w:val="0"/>
          <w:numId w:val="3"/>
        </w:numPr>
        <w:spacing w:line="360" w:lineRule="auto"/>
        <w:ind w:firstLine="851"/>
        <w:jc w:val="both"/>
        <w:rPr>
          <w:rFonts w:ascii="Times New Roman" w:eastAsia="Times New Roman" w:hAnsi="Times New Roman" w:cs="Times New Roman"/>
          <w:color w:val="000000"/>
          <w:sz w:val="24"/>
          <w:szCs w:val="24"/>
          <w:lang w:eastAsia="bg-BG"/>
        </w:rPr>
      </w:pPr>
      <w:r w:rsidRPr="00BE7C3C">
        <w:rPr>
          <w:rFonts w:ascii="Times New Roman" w:eastAsia="Times New Roman" w:hAnsi="Times New Roman" w:cs="Times New Roman"/>
          <w:b/>
          <w:i/>
          <w:color w:val="000000"/>
          <w:sz w:val="24"/>
          <w:szCs w:val="24"/>
          <w:lang w:eastAsia="bg-BG"/>
        </w:rPr>
        <w:t xml:space="preserve">Други услуги. </w:t>
      </w:r>
      <w:r w:rsidRPr="00BE7C3C">
        <w:rPr>
          <w:rFonts w:ascii="Times New Roman" w:eastAsia="Times New Roman" w:hAnsi="Times New Roman" w:cs="Times New Roman"/>
          <w:color w:val="000000"/>
          <w:sz w:val="24"/>
          <w:szCs w:val="24"/>
          <w:lang w:eastAsia="bg-BG"/>
        </w:rPr>
        <w:t>Правни услуги</w:t>
      </w:r>
      <w:r w:rsidRPr="00BE7C3C">
        <w:rPr>
          <w:rFonts w:ascii="Times New Roman" w:eastAsia="Times New Roman" w:hAnsi="Times New Roman" w:cs="Times New Roman"/>
          <w:b/>
          <w:i/>
          <w:color w:val="000000"/>
          <w:sz w:val="24"/>
          <w:szCs w:val="24"/>
          <w:lang w:eastAsia="bg-BG"/>
        </w:rPr>
        <w:t xml:space="preserve"> </w:t>
      </w:r>
      <w:r w:rsidRPr="00BE7C3C">
        <w:rPr>
          <w:rFonts w:ascii="Times New Roman" w:eastAsia="Times New Roman" w:hAnsi="Times New Roman" w:cs="Times New Roman"/>
          <w:color w:val="000000"/>
          <w:sz w:val="24"/>
          <w:szCs w:val="24"/>
          <w:lang w:eastAsia="bg-BG"/>
        </w:rPr>
        <w:t>се предоставят от Адвокатска колегия – Плевен.</w:t>
      </w:r>
      <w:r w:rsidRPr="00BE7C3C">
        <w:rPr>
          <w:rFonts w:ascii="Times New Roman" w:eastAsia="Times New Roman" w:hAnsi="Times New Roman" w:cs="Times New Roman"/>
          <w:b/>
          <w:color w:val="000000"/>
          <w:sz w:val="24"/>
          <w:szCs w:val="24"/>
          <w:lang w:eastAsia="bg-BG"/>
        </w:rPr>
        <w:t xml:space="preserve"> </w:t>
      </w:r>
      <w:r w:rsidRPr="00BE7C3C">
        <w:rPr>
          <w:rFonts w:ascii="Times New Roman" w:eastAsia="Times New Roman" w:hAnsi="Times New Roman" w:cs="Times New Roman"/>
          <w:color w:val="000000"/>
          <w:sz w:val="24"/>
          <w:szCs w:val="24"/>
          <w:lang w:eastAsia="bg-BG"/>
        </w:rPr>
        <w:t xml:space="preserve">Живеещите в общината могат да ползват и разнообразни финансови, </w:t>
      </w:r>
      <w:r w:rsidRPr="00BE7C3C">
        <w:rPr>
          <w:rFonts w:ascii="Times New Roman" w:eastAsia="Times New Roman" w:hAnsi="Times New Roman" w:cs="Times New Roman"/>
          <w:color w:val="000000"/>
          <w:sz w:val="24"/>
          <w:szCs w:val="24"/>
          <w:lang w:eastAsia="bg-BG"/>
        </w:rPr>
        <w:lastRenderedPageBreak/>
        <w:t xml:space="preserve">ветеринарни услуги и услуги по растителна защита. Различни видове консултации и обучения се извършват главно от Бюрото по труда. </w:t>
      </w:r>
    </w:p>
    <w:p w14:paraId="7BFBF712" w14:textId="77777777" w:rsidR="00BE7C3C" w:rsidRPr="00BE7C3C" w:rsidRDefault="00BE7C3C" w:rsidP="00BE7C3C">
      <w:pPr>
        <w:pStyle w:val="a3"/>
        <w:spacing w:line="360" w:lineRule="auto"/>
        <w:ind w:left="142" w:firstLine="567"/>
        <w:jc w:val="both"/>
        <w:rPr>
          <w:rFonts w:ascii="Times New Roman" w:eastAsia="Times New Roman" w:hAnsi="Times New Roman" w:cs="Times New Roman"/>
          <w:color w:val="000000"/>
          <w:sz w:val="24"/>
          <w:szCs w:val="24"/>
          <w:lang w:eastAsia="bg-BG"/>
        </w:rPr>
      </w:pPr>
      <w:r w:rsidRPr="00BE7C3C">
        <w:rPr>
          <w:rFonts w:ascii="Times New Roman" w:eastAsia="Times New Roman" w:hAnsi="Times New Roman" w:cs="Times New Roman"/>
          <w:color w:val="000000"/>
          <w:sz w:val="24"/>
          <w:szCs w:val="24"/>
          <w:lang w:eastAsia="bg-BG"/>
        </w:rPr>
        <w:t xml:space="preserve"> </w:t>
      </w:r>
      <w:r w:rsidRPr="00BE7C3C">
        <w:rPr>
          <w:rFonts w:ascii="Times New Roman" w:eastAsia="Times New Roman" w:hAnsi="Times New Roman" w:cs="Times New Roman"/>
          <w:i/>
          <w:color w:val="000000"/>
          <w:sz w:val="24"/>
          <w:szCs w:val="24"/>
          <w:u w:val="single"/>
          <w:lang w:eastAsia="bg-BG"/>
        </w:rPr>
        <w:t>Отрасъл „Селско стопанство“</w:t>
      </w:r>
      <w:r w:rsidRPr="00BE7C3C">
        <w:rPr>
          <w:rFonts w:ascii="Times New Roman" w:eastAsia="Times New Roman" w:hAnsi="Times New Roman" w:cs="Times New Roman"/>
          <w:i/>
          <w:color w:val="000000"/>
          <w:sz w:val="24"/>
          <w:szCs w:val="24"/>
          <w:lang w:eastAsia="bg-BG"/>
        </w:rPr>
        <w:t xml:space="preserve"> </w:t>
      </w:r>
    </w:p>
    <w:p w14:paraId="0C425DC9" w14:textId="77777777" w:rsidR="00BE7C3C" w:rsidRPr="00BE7C3C" w:rsidRDefault="00BE7C3C" w:rsidP="00BE7C3C">
      <w:pPr>
        <w:pStyle w:val="a3"/>
        <w:spacing w:line="360" w:lineRule="auto"/>
        <w:ind w:left="0" w:firstLine="851"/>
        <w:jc w:val="both"/>
        <w:rPr>
          <w:rFonts w:ascii="Times New Roman" w:eastAsia="Times New Roman" w:hAnsi="Times New Roman" w:cs="Times New Roman"/>
          <w:color w:val="000000"/>
          <w:sz w:val="24"/>
          <w:szCs w:val="24"/>
          <w:lang w:eastAsia="bg-BG"/>
        </w:rPr>
      </w:pPr>
      <w:r w:rsidRPr="00BE7C3C">
        <w:rPr>
          <w:rFonts w:ascii="Times New Roman" w:eastAsia="Times New Roman" w:hAnsi="Times New Roman" w:cs="Times New Roman"/>
          <w:color w:val="000000"/>
          <w:sz w:val="24"/>
          <w:szCs w:val="24"/>
          <w:lang w:eastAsia="bg-BG"/>
        </w:rPr>
        <w:t xml:space="preserve">Развитието на селското стопанство в община Пордим е резултат от използване на следните сравнителни предимства: оптимални природни условия и ресурси, сравнително добре развита транспортна инфраструктура, традиции и квалификация на работната сила, осигуряване на външно финансиране.  </w:t>
      </w:r>
    </w:p>
    <w:p w14:paraId="69149F64" w14:textId="77777777" w:rsidR="00BE7C3C" w:rsidRPr="00BE7C3C" w:rsidRDefault="00BE7C3C" w:rsidP="00BE7C3C">
      <w:pPr>
        <w:pStyle w:val="a3"/>
        <w:spacing w:line="360" w:lineRule="auto"/>
        <w:ind w:left="0" w:firstLine="851"/>
        <w:jc w:val="both"/>
        <w:rPr>
          <w:rFonts w:ascii="Times New Roman" w:eastAsia="Times New Roman" w:hAnsi="Times New Roman" w:cs="Times New Roman"/>
          <w:color w:val="000000"/>
          <w:sz w:val="24"/>
          <w:szCs w:val="24"/>
          <w:lang w:eastAsia="bg-BG"/>
        </w:rPr>
      </w:pPr>
      <w:r w:rsidRPr="00BE7C3C">
        <w:rPr>
          <w:rFonts w:ascii="Times New Roman" w:eastAsia="Times New Roman" w:hAnsi="Times New Roman" w:cs="Times New Roman"/>
          <w:color w:val="000000"/>
          <w:sz w:val="24"/>
          <w:szCs w:val="24"/>
          <w:lang w:eastAsia="bg-BG"/>
        </w:rPr>
        <w:t xml:space="preserve">Селскостопанският земеделски фонд на територията на общината е 208 000 дка. Основни форми на обработка на земеделската земя са частните земеделски кооперации и сдружения, 13 на брой. С всяка следваща година все повече се утвърждават и арендаторите като успешна форма за обработка на земя. Сключваните от кооперациите и арендаторите арендни договори им дават предимство при тегленето на кредити и ползването на субсидии от фондовете на ЕС.  </w:t>
      </w:r>
    </w:p>
    <w:p w14:paraId="5733A215" w14:textId="77777777" w:rsidR="00BE7C3C" w:rsidRPr="00BE7C3C" w:rsidRDefault="00BE7C3C" w:rsidP="00BE7C3C">
      <w:pPr>
        <w:pStyle w:val="a3"/>
        <w:spacing w:line="360" w:lineRule="auto"/>
        <w:ind w:left="0" w:firstLine="851"/>
        <w:jc w:val="both"/>
        <w:rPr>
          <w:rFonts w:ascii="Times New Roman" w:eastAsia="Times New Roman" w:hAnsi="Times New Roman" w:cs="Times New Roman"/>
          <w:color w:val="000000"/>
          <w:sz w:val="24"/>
          <w:szCs w:val="24"/>
          <w:lang w:eastAsia="bg-BG"/>
        </w:rPr>
      </w:pPr>
      <w:r w:rsidRPr="00BE7C3C">
        <w:rPr>
          <w:rFonts w:ascii="Times New Roman" w:eastAsia="Times New Roman" w:hAnsi="Times New Roman" w:cs="Times New Roman"/>
          <w:b/>
          <w:i/>
          <w:color w:val="000000"/>
          <w:sz w:val="24"/>
          <w:szCs w:val="24"/>
          <w:lang w:eastAsia="bg-BG"/>
        </w:rPr>
        <w:t>Растениевъдството</w:t>
      </w:r>
      <w:r w:rsidRPr="00BE7C3C">
        <w:rPr>
          <w:rFonts w:ascii="Times New Roman" w:eastAsia="Times New Roman" w:hAnsi="Times New Roman" w:cs="Times New Roman"/>
          <w:color w:val="000000"/>
          <w:sz w:val="24"/>
          <w:szCs w:val="24"/>
          <w:lang w:eastAsia="bg-BG"/>
        </w:rPr>
        <w:t xml:space="preserve"> е главен селскостопански подотрасъл за общината. Равнинният релеф и умерено-континентален климат благоприятстват развитието на селскостопански култури. Застъпено е производството на зърнени и технически култури. </w:t>
      </w:r>
    </w:p>
    <w:p w14:paraId="463CC7A0" w14:textId="77777777" w:rsidR="00BE7C3C" w:rsidRPr="00BE7C3C" w:rsidRDefault="00BE7C3C" w:rsidP="00BE7C3C">
      <w:pPr>
        <w:pStyle w:val="a3"/>
        <w:spacing w:line="360" w:lineRule="auto"/>
        <w:ind w:left="0" w:firstLine="851"/>
        <w:jc w:val="both"/>
        <w:rPr>
          <w:rFonts w:ascii="Times New Roman" w:eastAsia="Times New Roman" w:hAnsi="Times New Roman" w:cs="Times New Roman"/>
          <w:color w:val="000000"/>
          <w:sz w:val="24"/>
          <w:szCs w:val="24"/>
          <w:lang w:eastAsia="bg-BG"/>
        </w:rPr>
      </w:pPr>
      <w:r w:rsidRPr="00BE7C3C">
        <w:rPr>
          <w:rFonts w:ascii="Times New Roman" w:eastAsia="Times New Roman" w:hAnsi="Times New Roman" w:cs="Times New Roman"/>
          <w:b/>
          <w:i/>
          <w:color w:val="000000"/>
          <w:sz w:val="24"/>
          <w:szCs w:val="24"/>
          <w:lang w:eastAsia="bg-BG"/>
        </w:rPr>
        <w:t>Животновъдството</w:t>
      </w:r>
      <w:r w:rsidRPr="00BE7C3C">
        <w:rPr>
          <w:rFonts w:ascii="Times New Roman" w:eastAsia="Times New Roman" w:hAnsi="Times New Roman" w:cs="Times New Roman"/>
          <w:color w:val="000000"/>
          <w:sz w:val="24"/>
          <w:szCs w:val="24"/>
          <w:lang w:eastAsia="bg-BG"/>
        </w:rPr>
        <w:t xml:space="preserve"> в общината се развива главно в личното стопанство, причина за което е високата безработица в региона и установените традиции. В община Пордим функционират 6 кравеферми: в с. Каменец една, с. Тотлебен две и в с. Вълчитрън - три ферми. Овце се отглеждат в</w:t>
      </w:r>
      <w:r w:rsidR="00F6786A">
        <w:rPr>
          <w:rFonts w:ascii="Times New Roman" w:eastAsia="Times New Roman" w:hAnsi="Times New Roman" w:cs="Times New Roman"/>
          <w:color w:val="000000"/>
          <w:sz w:val="24"/>
          <w:szCs w:val="24"/>
          <w:lang w:eastAsia="bg-BG"/>
        </w:rPr>
        <w:t xml:space="preserve"> с.</w:t>
      </w:r>
      <w:r w:rsidRPr="00BE7C3C">
        <w:rPr>
          <w:rFonts w:ascii="Times New Roman" w:eastAsia="Times New Roman" w:hAnsi="Times New Roman" w:cs="Times New Roman"/>
          <w:color w:val="000000"/>
          <w:sz w:val="24"/>
          <w:szCs w:val="24"/>
          <w:lang w:eastAsia="bg-BG"/>
        </w:rPr>
        <w:t xml:space="preserve"> Одърне</w:t>
      </w:r>
      <w:r w:rsidR="00F6786A">
        <w:rPr>
          <w:rFonts w:ascii="Times New Roman" w:eastAsia="Times New Roman" w:hAnsi="Times New Roman" w:cs="Times New Roman"/>
          <w:color w:val="000000"/>
          <w:sz w:val="24"/>
          <w:szCs w:val="24"/>
          <w:lang w:eastAsia="bg-BG"/>
        </w:rPr>
        <w:t xml:space="preserve">, </w:t>
      </w:r>
      <w:r w:rsidR="00AC3055">
        <w:rPr>
          <w:rFonts w:ascii="Times New Roman" w:eastAsia="Times New Roman" w:hAnsi="Times New Roman" w:cs="Times New Roman"/>
          <w:color w:val="000000"/>
          <w:sz w:val="24"/>
          <w:szCs w:val="24"/>
          <w:lang w:eastAsia="bg-BG"/>
        </w:rPr>
        <w:t>с. Вълчитрън</w:t>
      </w:r>
      <w:r w:rsidRPr="00BE7C3C">
        <w:rPr>
          <w:rFonts w:ascii="Times New Roman" w:eastAsia="Times New Roman" w:hAnsi="Times New Roman" w:cs="Times New Roman"/>
          <w:color w:val="000000"/>
          <w:sz w:val="24"/>
          <w:szCs w:val="24"/>
          <w:lang w:eastAsia="bg-BG"/>
        </w:rPr>
        <w:t xml:space="preserve"> и Пордим. В с. Каменец има птицеферма. </w:t>
      </w:r>
    </w:p>
    <w:p w14:paraId="24C31992" w14:textId="77777777" w:rsidR="00146ECB" w:rsidRDefault="00146ECB" w:rsidP="000D0098">
      <w:pPr>
        <w:pStyle w:val="3"/>
        <w:rPr>
          <w:b w:val="0"/>
          <w:sz w:val="24"/>
          <w:szCs w:val="24"/>
        </w:rPr>
      </w:pPr>
      <w:bookmarkStart w:id="16" w:name="_Toc89844199"/>
      <w:r w:rsidRPr="00193D4B">
        <w:rPr>
          <w:i/>
          <w:iCs/>
          <w:sz w:val="24"/>
          <w:szCs w:val="24"/>
        </w:rPr>
        <w:t>Население:</w:t>
      </w:r>
      <w:bookmarkEnd w:id="16"/>
    </w:p>
    <w:p w14:paraId="6BB8C4B6" w14:textId="77777777" w:rsidR="00146ECB" w:rsidRPr="00193D4B" w:rsidRDefault="00146ECB" w:rsidP="00146ECB">
      <w:pPr>
        <w:spacing w:after="15" w:line="360" w:lineRule="auto"/>
        <w:ind w:right="-2" w:firstLine="671"/>
        <w:jc w:val="both"/>
        <w:rPr>
          <w:rFonts w:ascii="Times New Roman" w:hAnsi="Times New Roman" w:cs="Times New Roman"/>
          <w:sz w:val="24"/>
          <w:szCs w:val="24"/>
        </w:rPr>
      </w:pPr>
      <w:r w:rsidRPr="00193D4B">
        <w:rPr>
          <w:rFonts w:ascii="Times New Roman" w:hAnsi="Times New Roman" w:cs="Times New Roman"/>
          <w:sz w:val="24"/>
          <w:szCs w:val="24"/>
        </w:rPr>
        <w:t xml:space="preserve">Демографската характеристика на община </w:t>
      </w:r>
      <w:r w:rsidR="00D51C89">
        <w:rPr>
          <w:rFonts w:ascii="Times New Roman" w:hAnsi="Times New Roman" w:cs="Times New Roman"/>
          <w:sz w:val="24"/>
          <w:szCs w:val="24"/>
        </w:rPr>
        <w:t>Пордим</w:t>
      </w:r>
      <w:r w:rsidRPr="00193D4B">
        <w:rPr>
          <w:rFonts w:ascii="Times New Roman" w:hAnsi="Times New Roman" w:cs="Times New Roman"/>
          <w:sz w:val="24"/>
          <w:szCs w:val="24"/>
        </w:rPr>
        <w:t xml:space="preserve"> е следствие от множество вътрешни фактори, като например социално-икономически и културно-исторически фактори, които оказват влияние върху динамиката на населението, неговата структура и прираст.</w:t>
      </w:r>
      <w:r w:rsidRPr="00193D4B">
        <w:rPr>
          <w:rFonts w:ascii="Times New Roman" w:hAnsi="Times New Roman" w:cs="Times New Roman"/>
          <w:b/>
          <w:sz w:val="24"/>
          <w:szCs w:val="24"/>
        </w:rPr>
        <w:t xml:space="preserve"> </w:t>
      </w:r>
      <w:r w:rsidR="004A7D49" w:rsidRPr="004A7D49">
        <w:rPr>
          <w:rFonts w:ascii="Times New Roman" w:hAnsi="Times New Roman" w:cs="Times New Roman"/>
          <w:sz w:val="24"/>
          <w:szCs w:val="24"/>
        </w:rPr>
        <w:t>Населението в община Пордим е с относително постоянни характеристики при изразена тенденция за намаляване на общия брой жители</w:t>
      </w:r>
      <w:r w:rsidR="00AC3055">
        <w:rPr>
          <w:rFonts w:ascii="Times New Roman" w:hAnsi="Times New Roman" w:cs="Times New Roman"/>
          <w:sz w:val="24"/>
          <w:szCs w:val="24"/>
        </w:rPr>
        <w:t>.</w:t>
      </w:r>
      <w:r w:rsidR="004A7D49" w:rsidRPr="004A7D49">
        <w:rPr>
          <w:rFonts w:ascii="Times New Roman" w:hAnsi="Times New Roman" w:cs="Times New Roman"/>
          <w:sz w:val="24"/>
          <w:szCs w:val="24"/>
        </w:rPr>
        <w:t xml:space="preserve"> </w:t>
      </w:r>
      <w:r w:rsidRPr="004A7D49">
        <w:rPr>
          <w:rFonts w:ascii="Times New Roman" w:hAnsi="Times New Roman" w:cs="Times New Roman"/>
          <w:sz w:val="24"/>
          <w:szCs w:val="24"/>
        </w:rPr>
        <w:t>Динамиката в броя</w:t>
      </w:r>
      <w:r w:rsidRPr="00193D4B">
        <w:rPr>
          <w:rFonts w:ascii="Times New Roman" w:hAnsi="Times New Roman" w:cs="Times New Roman"/>
          <w:sz w:val="24"/>
          <w:szCs w:val="24"/>
        </w:rPr>
        <w:t xml:space="preserve"> населението разкрива тенденция на намаляване, дължащо се на нарушена възрастова структура, намаляване на репродуктивната способност на населението, емиграция. </w:t>
      </w:r>
      <w:r w:rsidR="00F840D5">
        <w:rPr>
          <w:rFonts w:ascii="Times New Roman" w:hAnsi="Times New Roman" w:cs="Times New Roman"/>
          <w:sz w:val="24"/>
          <w:szCs w:val="24"/>
        </w:rPr>
        <w:t xml:space="preserve"> По данни на НСИ в таблицата по – долу е представен броят на населението в общината за период 2016 – 2020г.</w:t>
      </w:r>
    </w:p>
    <w:tbl>
      <w:tblPr>
        <w:tblW w:w="9600" w:type="dxa"/>
        <w:tblCellMar>
          <w:left w:w="70" w:type="dxa"/>
          <w:right w:w="70" w:type="dxa"/>
        </w:tblCellMar>
        <w:tblLook w:val="04A0" w:firstRow="1" w:lastRow="0" w:firstColumn="1" w:lastColumn="0" w:noHBand="0" w:noVBand="1"/>
      </w:tblPr>
      <w:tblGrid>
        <w:gridCol w:w="960"/>
        <w:gridCol w:w="1001"/>
        <w:gridCol w:w="910"/>
        <w:gridCol w:w="969"/>
        <w:gridCol w:w="1160"/>
        <w:gridCol w:w="872"/>
        <w:gridCol w:w="848"/>
        <w:gridCol w:w="1204"/>
        <w:gridCol w:w="838"/>
        <w:gridCol w:w="838"/>
      </w:tblGrid>
      <w:tr w:rsidR="00F840D5" w:rsidRPr="00F840D5" w14:paraId="1BD30373" w14:textId="77777777" w:rsidTr="00F840D5">
        <w:trPr>
          <w:trHeight w:val="255"/>
        </w:trPr>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14:paraId="2A5F6FAE" w14:textId="77777777" w:rsidR="00F840D5" w:rsidRPr="00F840D5" w:rsidRDefault="00F840D5" w:rsidP="00F840D5">
            <w:pPr>
              <w:spacing w:after="0" w:line="240" w:lineRule="auto"/>
              <w:rPr>
                <w:rFonts w:ascii="Tahoma" w:eastAsia="Times New Roman" w:hAnsi="Tahoma" w:cs="Tahoma"/>
                <w:sz w:val="16"/>
                <w:szCs w:val="16"/>
                <w:lang w:eastAsia="bg-BG"/>
              </w:rPr>
            </w:pPr>
            <w:r w:rsidRPr="00F840D5">
              <w:rPr>
                <w:rFonts w:ascii="Tahoma" w:eastAsia="Times New Roman" w:hAnsi="Tahoma" w:cs="Tahoma"/>
                <w:sz w:val="16"/>
                <w:szCs w:val="16"/>
                <w:lang w:eastAsia="bg-BG"/>
              </w:rPr>
              <w:t> </w:t>
            </w:r>
          </w:p>
        </w:tc>
        <w:tc>
          <w:tcPr>
            <w:tcW w:w="2880" w:type="dxa"/>
            <w:gridSpan w:val="3"/>
            <w:tcBorders>
              <w:top w:val="single" w:sz="4" w:space="0" w:color="auto"/>
              <w:left w:val="nil"/>
              <w:bottom w:val="single" w:sz="4" w:space="0" w:color="auto"/>
              <w:right w:val="single" w:sz="4" w:space="0" w:color="auto"/>
            </w:tcBorders>
            <w:shd w:val="clear" w:color="000000" w:fill="CCFFFF"/>
            <w:noWrap/>
            <w:vAlign w:val="bottom"/>
            <w:hideMark/>
          </w:tcPr>
          <w:p w14:paraId="2A4C3FE7" w14:textId="77777777" w:rsidR="00F840D5" w:rsidRPr="00F840D5" w:rsidRDefault="00F840D5" w:rsidP="00F840D5">
            <w:pPr>
              <w:spacing w:after="0" w:line="240" w:lineRule="auto"/>
              <w:jc w:val="center"/>
              <w:rPr>
                <w:rFonts w:ascii="Tahoma" w:eastAsia="Times New Roman" w:hAnsi="Tahoma" w:cs="Tahoma"/>
                <w:sz w:val="16"/>
                <w:szCs w:val="16"/>
                <w:lang w:eastAsia="bg-BG"/>
              </w:rPr>
            </w:pPr>
            <w:r w:rsidRPr="00F840D5">
              <w:rPr>
                <w:rFonts w:ascii="Tahoma" w:eastAsia="Times New Roman" w:hAnsi="Tahoma" w:cs="Tahoma"/>
                <w:sz w:val="16"/>
                <w:szCs w:val="16"/>
                <w:lang w:eastAsia="bg-BG"/>
              </w:rPr>
              <w:t xml:space="preserve">  Общо</w:t>
            </w:r>
          </w:p>
        </w:tc>
        <w:tc>
          <w:tcPr>
            <w:tcW w:w="2880" w:type="dxa"/>
            <w:gridSpan w:val="3"/>
            <w:tcBorders>
              <w:top w:val="single" w:sz="4" w:space="0" w:color="auto"/>
              <w:left w:val="nil"/>
              <w:bottom w:val="single" w:sz="4" w:space="0" w:color="auto"/>
              <w:right w:val="single" w:sz="4" w:space="0" w:color="auto"/>
            </w:tcBorders>
            <w:shd w:val="clear" w:color="000000" w:fill="CCFFFF"/>
            <w:noWrap/>
            <w:vAlign w:val="bottom"/>
            <w:hideMark/>
          </w:tcPr>
          <w:p w14:paraId="4A3C44A7" w14:textId="77777777" w:rsidR="00F840D5" w:rsidRPr="00F840D5" w:rsidRDefault="00F840D5" w:rsidP="00F840D5">
            <w:pPr>
              <w:spacing w:after="0" w:line="240" w:lineRule="auto"/>
              <w:jc w:val="center"/>
              <w:rPr>
                <w:rFonts w:ascii="Tahoma" w:eastAsia="Times New Roman" w:hAnsi="Tahoma" w:cs="Tahoma"/>
                <w:sz w:val="16"/>
                <w:szCs w:val="16"/>
                <w:lang w:eastAsia="bg-BG"/>
              </w:rPr>
            </w:pPr>
            <w:r w:rsidRPr="00F840D5">
              <w:rPr>
                <w:rFonts w:ascii="Tahoma" w:eastAsia="Times New Roman" w:hAnsi="Tahoma" w:cs="Tahoma"/>
                <w:sz w:val="16"/>
                <w:szCs w:val="16"/>
                <w:lang w:eastAsia="bg-BG"/>
              </w:rPr>
              <w:t>В градовете</w:t>
            </w:r>
          </w:p>
        </w:tc>
        <w:tc>
          <w:tcPr>
            <w:tcW w:w="2880" w:type="dxa"/>
            <w:gridSpan w:val="3"/>
            <w:tcBorders>
              <w:top w:val="single" w:sz="4" w:space="0" w:color="auto"/>
              <w:left w:val="nil"/>
              <w:bottom w:val="single" w:sz="4" w:space="0" w:color="auto"/>
              <w:right w:val="single" w:sz="4" w:space="0" w:color="auto"/>
            </w:tcBorders>
            <w:shd w:val="clear" w:color="000000" w:fill="CCFFFF"/>
            <w:noWrap/>
            <w:vAlign w:val="bottom"/>
            <w:hideMark/>
          </w:tcPr>
          <w:p w14:paraId="05229C4E" w14:textId="77777777" w:rsidR="00F840D5" w:rsidRPr="00F840D5" w:rsidRDefault="00F840D5" w:rsidP="00F840D5">
            <w:pPr>
              <w:spacing w:after="0" w:line="240" w:lineRule="auto"/>
              <w:jc w:val="center"/>
              <w:rPr>
                <w:rFonts w:ascii="Tahoma" w:eastAsia="Times New Roman" w:hAnsi="Tahoma" w:cs="Tahoma"/>
                <w:sz w:val="16"/>
                <w:szCs w:val="16"/>
                <w:lang w:eastAsia="bg-BG"/>
              </w:rPr>
            </w:pPr>
            <w:r w:rsidRPr="00F840D5">
              <w:rPr>
                <w:rFonts w:ascii="Tahoma" w:eastAsia="Times New Roman" w:hAnsi="Tahoma" w:cs="Tahoma"/>
                <w:sz w:val="16"/>
                <w:szCs w:val="16"/>
                <w:lang w:eastAsia="bg-BG"/>
              </w:rPr>
              <w:t>В селата</w:t>
            </w:r>
          </w:p>
        </w:tc>
      </w:tr>
      <w:tr w:rsidR="00F840D5" w:rsidRPr="00F840D5" w14:paraId="24DDC9B3" w14:textId="77777777" w:rsidTr="00F840D5">
        <w:trPr>
          <w:trHeight w:val="255"/>
        </w:trPr>
        <w:tc>
          <w:tcPr>
            <w:tcW w:w="960" w:type="dxa"/>
            <w:tcBorders>
              <w:top w:val="nil"/>
              <w:left w:val="single" w:sz="4" w:space="0" w:color="auto"/>
              <w:bottom w:val="single" w:sz="4" w:space="0" w:color="auto"/>
              <w:right w:val="single" w:sz="4" w:space="0" w:color="auto"/>
            </w:tcBorders>
            <w:shd w:val="clear" w:color="000000" w:fill="DCE6F1"/>
            <w:noWrap/>
            <w:vAlign w:val="center"/>
            <w:hideMark/>
          </w:tcPr>
          <w:p w14:paraId="09382594" w14:textId="77777777" w:rsidR="00F840D5" w:rsidRPr="00F840D5" w:rsidRDefault="00F840D5" w:rsidP="00F840D5">
            <w:pPr>
              <w:spacing w:after="0" w:line="240" w:lineRule="auto"/>
              <w:rPr>
                <w:rFonts w:ascii="Tahoma" w:eastAsia="Times New Roman" w:hAnsi="Tahoma" w:cs="Tahoma"/>
                <w:b/>
                <w:bCs/>
                <w:i/>
                <w:iCs/>
                <w:sz w:val="16"/>
                <w:szCs w:val="16"/>
                <w:lang w:eastAsia="bg-BG"/>
              </w:rPr>
            </w:pPr>
            <w:r w:rsidRPr="00F840D5">
              <w:rPr>
                <w:rFonts w:ascii="Tahoma" w:eastAsia="Times New Roman" w:hAnsi="Tahoma" w:cs="Tahoma"/>
                <w:b/>
                <w:bCs/>
                <w:i/>
                <w:iCs/>
                <w:sz w:val="16"/>
                <w:szCs w:val="16"/>
                <w:lang w:eastAsia="bg-BG"/>
              </w:rPr>
              <w:t>Към 31. Дек. на</w:t>
            </w:r>
          </w:p>
        </w:tc>
        <w:tc>
          <w:tcPr>
            <w:tcW w:w="1001" w:type="dxa"/>
            <w:tcBorders>
              <w:top w:val="nil"/>
              <w:left w:val="nil"/>
              <w:bottom w:val="single" w:sz="4" w:space="0" w:color="auto"/>
              <w:right w:val="single" w:sz="4" w:space="0" w:color="auto"/>
            </w:tcBorders>
            <w:shd w:val="clear" w:color="000000" w:fill="CCFFFF"/>
            <w:noWrap/>
            <w:vAlign w:val="center"/>
            <w:hideMark/>
          </w:tcPr>
          <w:p w14:paraId="4A06473A" w14:textId="77777777" w:rsidR="00F840D5" w:rsidRPr="00F840D5" w:rsidRDefault="00F840D5" w:rsidP="00F840D5">
            <w:pPr>
              <w:spacing w:after="0" w:line="240" w:lineRule="auto"/>
              <w:jc w:val="right"/>
              <w:rPr>
                <w:rFonts w:ascii="Tahoma" w:eastAsia="Times New Roman" w:hAnsi="Tahoma" w:cs="Tahoma"/>
                <w:sz w:val="16"/>
                <w:szCs w:val="16"/>
                <w:lang w:eastAsia="bg-BG"/>
              </w:rPr>
            </w:pPr>
            <w:r w:rsidRPr="00F840D5">
              <w:rPr>
                <w:rFonts w:ascii="Tahoma" w:eastAsia="Times New Roman" w:hAnsi="Tahoma" w:cs="Tahoma"/>
                <w:sz w:val="16"/>
                <w:szCs w:val="16"/>
                <w:lang w:eastAsia="bg-BG"/>
              </w:rPr>
              <w:t xml:space="preserve">  всичко</w:t>
            </w:r>
          </w:p>
        </w:tc>
        <w:tc>
          <w:tcPr>
            <w:tcW w:w="910" w:type="dxa"/>
            <w:tcBorders>
              <w:top w:val="nil"/>
              <w:left w:val="nil"/>
              <w:bottom w:val="single" w:sz="4" w:space="0" w:color="auto"/>
              <w:right w:val="single" w:sz="4" w:space="0" w:color="auto"/>
            </w:tcBorders>
            <w:shd w:val="clear" w:color="000000" w:fill="CCFFFF"/>
            <w:noWrap/>
            <w:vAlign w:val="center"/>
            <w:hideMark/>
          </w:tcPr>
          <w:p w14:paraId="6DE75934" w14:textId="77777777" w:rsidR="00F840D5" w:rsidRPr="00F840D5" w:rsidRDefault="00F840D5" w:rsidP="00F840D5">
            <w:pPr>
              <w:spacing w:after="0" w:line="240" w:lineRule="auto"/>
              <w:jc w:val="right"/>
              <w:rPr>
                <w:rFonts w:ascii="Tahoma" w:eastAsia="Times New Roman" w:hAnsi="Tahoma" w:cs="Tahoma"/>
                <w:sz w:val="16"/>
                <w:szCs w:val="16"/>
                <w:lang w:eastAsia="bg-BG"/>
              </w:rPr>
            </w:pPr>
            <w:r w:rsidRPr="00F840D5">
              <w:rPr>
                <w:rFonts w:ascii="Tahoma" w:eastAsia="Times New Roman" w:hAnsi="Tahoma" w:cs="Tahoma"/>
                <w:sz w:val="16"/>
                <w:szCs w:val="16"/>
                <w:lang w:eastAsia="bg-BG"/>
              </w:rPr>
              <w:t xml:space="preserve">   мъже</w:t>
            </w:r>
          </w:p>
        </w:tc>
        <w:tc>
          <w:tcPr>
            <w:tcW w:w="969" w:type="dxa"/>
            <w:tcBorders>
              <w:top w:val="nil"/>
              <w:left w:val="nil"/>
              <w:bottom w:val="single" w:sz="4" w:space="0" w:color="auto"/>
              <w:right w:val="single" w:sz="4" w:space="0" w:color="auto"/>
            </w:tcBorders>
            <w:shd w:val="clear" w:color="000000" w:fill="CCFFFF"/>
            <w:noWrap/>
            <w:vAlign w:val="center"/>
            <w:hideMark/>
          </w:tcPr>
          <w:p w14:paraId="5F5617A0" w14:textId="77777777" w:rsidR="00F840D5" w:rsidRPr="00F840D5" w:rsidRDefault="00F840D5" w:rsidP="00F840D5">
            <w:pPr>
              <w:spacing w:after="0" w:line="240" w:lineRule="auto"/>
              <w:jc w:val="right"/>
              <w:rPr>
                <w:rFonts w:ascii="Tahoma" w:eastAsia="Times New Roman" w:hAnsi="Tahoma" w:cs="Tahoma"/>
                <w:sz w:val="16"/>
                <w:szCs w:val="16"/>
                <w:lang w:eastAsia="bg-BG"/>
              </w:rPr>
            </w:pPr>
            <w:r w:rsidRPr="00F840D5">
              <w:rPr>
                <w:rFonts w:ascii="Tahoma" w:eastAsia="Times New Roman" w:hAnsi="Tahoma" w:cs="Tahoma"/>
                <w:sz w:val="16"/>
                <w:szCs w:val="16"/>
                <w:lang w:eastAsia="bg-BG"/>
              </w:rPr>
              <w:t xml:space="preserve">    жени</w:t>
            </w:r>
          </w:p>
        </w:tc>
        <w:tc>
          <w:tcPr>
            <w:tcW w:w="1160" w:type="dxa"/>
            <w:tcBorders>
              <w:top w:val="nil"/>
              <w:left w:val="nil"/>
              <w:bottom w:val="single" w:sz="4" w:space="0" w:color="auto"/>
              <w:right w:val="single" w:sz="4" w:space="0" w:color="auto"/>
            </w:tcBorders>
            <w:shd w:val="clear" w:color="000000" w:fill="CCFFFF"/>
            <w:noWrap/>
            <w:vAlign w:val="center"/>
            <w:hideMark/>
          </w:tcPr>
          <w:p w14:paraId="04D53929" w14:textId="77777777" w:rsidR="00F840D5" w:rsidRPr="00F840D5" w:rsidRDefault="00F840D5" w:rsidP="00F840D5">
            <w:pPr>
              <w:spacing w:after="0" w:line="240" w:lineRule="auto"/>
              <w:jc w:val="right"/>
              <w:rPr>
                <w:rFonts w:ascii="Tahoma" w:eastAsia="Times New Roman" w:hAnsi="Tahoma" w:cs="Tahoma"/>
                <w:sz w:val="16"/>
                <w:szCs w:val="16"/>
                <w:lang w:eastAsia="bg-BG"/>
              </w:rPr>
            </w:pPr>
            <w:r w:rsidRPr="00F840D5">
              <w:rPr>
                <w:rFonts w:ascii="Tahoma" w:eastAsia="Times New Roman" w:hAnsi="Tahoma" w:cs="Tahoma"/>
                <w:sz w:val="16"/>
                <w:szCs w:val="16"/>
                <w:lang w:eastAsia="bg-BG"/>
              </w:rPr>
              <w:t xml:space="preserve">  всичко</w:t>
            </w:r>
          </w:p>
        </w:tc>
        <w:tc>
          <w:tcPr>
            <w:tcW w:w="872" w:type="dxa"/>
            <w:tcBorders>
              <w:top w:val="nil"/>
              <w:left w:val="nil"/>
              <w:bottom w:val="single" w:sz="4" w:space="0" w:color="auto"/>
              <w:right w:val="single" w:sz="4" w:space="0" w:color="auto"/>
            </w:tcBorders>
            <w:shd w:val="clear" w:color="000000" w:fill="CCFFFF"/>
            <w:noWrap/>
            <w:vAlign w:val="center"/>
            <w:hideMark/>
          </w:tcPr>
          <w:p w14:paraId="02FE79D1" w14:textId="77777777" w:rsidR="00F840D5" w:rsidRPr="00F840D5" w:rsidRDefault="00F840D5" w:rsidP="00F840D5">
            <w:pPr>
              <w:spacing w:after="0" w:line="240" w:lineRule="auto"/>
              <w:jc w:val="right"/>
              <w:rPr>
                <w:rFonts w:ascii="Tahoma" w:eastAsia="Times New Roman" w:hAnsi="Tahoma" w:cs="Tahoma"/>
                <w:sz w:val="16"/>
                <w:szCs w:val="16"/>
                <w:lang w:eastAsia="bg-BG"/>
              </w:rPr>
            </w:pPr>
            <w:r w:rsidRPr="00F840D5">
              <w:rPr>
                <w:rFonts w:ascii="Tahoma" w:eastAsia="Times New Roman" w:hAnsi="Tahoma" w:cs="Tahoma"/>
                <w:sz w:val="16"/>
                <w:szCs w:val="16"/>
                <w:lang w:eastAsia="bg-BG"/>
              </w:rPr>
              <w:t xml:space="preserve"> мъже</w:t>
            </w:r>
          </w:p>
        </w:tc>
        <w:tc>
          <w:tcPr>
            <w:tcW w:w="848" w:type="dxa"/>
            <w:tcBorders>
              <w:top w:val="nil"/>
              <w:left w:val="nil"/>
              <w:bottom w:val="single" w:sz="4" w:space="0" w:color="auto"/>
              <w:right w:val="single" w:sz="4" w:space="0" w:color="auto"/>
            </w:tcBorders>
            <w:shd w:val="clear" w:color="000000" w:fill="CCFFFF"/>
            <w:noWrap/>
            <w:vAlign w:val="center"/>
            <w:hideMark/>
          </w:tcPr>
          <w:p w14:paraId="779408EF" w14:textId="77777777" w:rsidR="00F840D5" w:rsidRPr="00F840D5" w:rsidRDefault="00F840D5" w:rsidP="00F840D5">
            <w:pPr>
              <w:spacing w:after="0" w:line="240" w:lineRule="auto"/>
              <w:jc w:val="right"/>
              <w:rPr>
                <w:rFonts w:ascii="Tahoma" w:eastAsia="Times New Roman" w:hAnsi="Tahoma" w:cs="Tahoma"/>
                <w:sz w:val="16"/>
                <w:szCs w:val="16"/>
                <w:lang w:eastAsia="bg-BG"/>
              </w:rPr>
            </w:pPr>
            <w:r w:rsidRPr="00F840D5">
              <w:rPr>
                <w:rFonts w:ascii="Tahoma" w:eastAsia="Times New Roman" w:hAnsi="Tahoma" w:cs="Tahoma"/>
                <w:sz w:val="16"/>
                <w:szCs w:val="16"/>
                <w:lang w:eastAsia="bg-BG"/>
              </w:rPr>
              <w:t xml:space="preserve"> жени</w:t>
            </w:r>
          </w:p>
        </w:tc>
        <w:tc>
          <w:tcPr>
            <w:tcW w:w="1204" w:type="dxa"/>
            <w:tcBorders>
              <w:top w:val="nil"/>
              <w:left w:val="nil"/>
              <w:bottom w:val="single" w:sz="4" w:space="0" w:color="auto"/>
              <w:right w:val="single" w:sz="4" w:space="0" w:color="auto"/>
            </w:tcBorders>
            <w:shd w:val="clear" w:color="000000" w:fill="CCFFFF"/>
            <w:noWrap/>
            <w:vAlign w:val="center"/>
            <w:hideMark/>
          </w:tcPr>
          <w:p w14:paraId="0527BA02" w14:textId="77777777" w:rsidR="00F840D5" w:rsidRPr="00F840D5" w:rsidRDefault="00F840D5" w:rsidP="00F840D5">
            <w:pPr>
              <w:spacing w:after="0" w:line="240" w:lineRule="auto"/>
              <w:jc w:val="right"/>
              <w:rPr>
                <w:rFonts w:ascii="Tahoma" w:eastAsia="Times New Roman" w:hAnsi="Tahoma" w:cs="Tahoma"/>
                <w:sz w:val="16"/>
                <w:szCs w:val="16"/>
                <w:lang w:eastAsia="bg-BG"/>
              </w:rPr>
            </w:pPr>
            <w:r w:rsidRPr="00F840D5">
              <w:rPr>
                <w:rFonts w:ascii="Tahoma" w:eastAsia="Times New Roman" w:hAnsi="Tahoma" w:cs="Tahoma"/>
                <w:sz w:val="16"/>
                <w:szCs w:val="16"/>
                <w:lang w:eastAsia="bg-BG"/>
              </w:rPr>
              <w:t xml:space="preserve">   всичко</w:t>
            </w:r>
          </w:p>
        </w:tc>
        <w:tc>
          <w:tcPr>
            <w:tcW w:w="838" w:type="dxa"/>
            <w:tcBorders>
              <w:top w:val="nil"/>
              <w:left w:val="nil"/>
              <w:bottom w:val="single" w:sz="4" w:space="0" w:color="auto"/>
              <w:right w:val="single" w:sz="4" w:space="0" w:color="auto"/>
            </w:tcBorders>
            <w:shd w:val="clear" w:color="000000" w:fill="CCFFFF"/>
            <w:noWrap/>
            <w:vAlign w:val="center"/>
            <w:hideMark/>
          </w:tcPr>
          <w:p w14:paraId="6017889C" w14:textId="77777777" w:rsidR="00F840D5" w:rsidRPr="00F840D5" w:rsidRDefault="00F840D5" w:rsidP="00F840D5">
            <w:pPr>
              <w:spacing w:after="0" w:line="240" w:lineRule="auto"/>
              <w:jc w:val="right"/>
              <w:rPr>
                <w:rFonts w:ascii="Tahoma" w:eastAsia="Times New Roman" w:hAnsi="Tahoma" w:cs="Tahoma"/>
                <w:sz w:val="16"/>
                <w:szCs w:val="16"/>
                <w:lang w:eastAsia="bg-BG"/>
              </w:rPr>
            </w:pPr>
            <w:r w:rsidRPr="00F840D5">
              <w:rPr>
                <w:rFonts w:ascii="Tahoma" w:eastAsia="Times New Roman" w:hAnsi="Tahoma" w:cs="Tahoma"/>
                <w:sz w:val="16"/>
                <w:szCs w:val="16"/>
                <w:lang w:eastAsia="bg-BG"/>
              </w:rPr>
              <w:t xml:space="preserve"> мъже</w:t>
            </w:r>
          </w:p>
        </w:tc>
        <w:tc>
          <w:tcPr>
            <w:tcW w:w="838" w:type="dxa"/>
            <w:tcBorders>
              <w:top w:val="nil"/>
              <w:left w:val="nil"/>
              <w:bottom w:val="single" w:sz="4" w:space="0" w:color="auto"/>
              <w:right w:val="single" w:sz="4" w:space="0" w:color="auto"/>
            </w:tcBorders>
            <w:shd w:val="clear" w:color="000000" w:fill="CCFFFF"/>
            <w:noWrap/>
            <w:vAlign w:val="center"/>
            <w:hideMark/>
          </w:tcPr>
          <w:p w14:paraId="01E0B71F" w14:textId="77777777" w:rsidR="00F840D5" w:rsidRPr="00F840D5" w:rsidRDefault="00F840D5" w:rsidP="00F840D5">
            <w:pPr>
              <w:spacing w:after="0" w:line="240" w:lineRule="auto"/>
              <w:jc w:val="right"/>
              <w:rPr>
                <w:rFonts w:ascii="Tahoma" w:eastAsia="Times New Roman" w:hAnsi="Tahoma" w:cs="Tahoma"/>
                <w:sz w:val="16"/>
                <w:szCs w:val="16"/>
                <w:lang w:eastAsia="bg-BG"/>
              </w:rPr>
            </w:pPr>
            <w:r w:rsidRPr="00F840D5">
              <w:rPr>
                <w:rFonts w:ascii="Tahoma" w:eastAsia="Times New Roman" w:hAnsi="Tahoma" w:cs="Tahoma"/>
                <w:sz w:val="16"/>
                <w:szCs w:val="16"/>
                <w:lang w:eastAsia="bg-BG"/>
              </w:rPr>
              <w:t xml:space="preserve"> жени</w:t>
            </w:r>
          </w:p>
        </w:tc>
      </w:tr>
      <w:tr w:rsidR="00F840D5" w:rsidRPr="00F840D5" w14:paraId="54D5429F" w14:textId="77777777" w:rsidTr="00F840D5">
        <w:trPr>
          <w:trHeight w:val="255"/>
        </w:trPr>
        <w:tc>
          <w:tcPr>
            <w:tcW w:w="960" w:type="dxa"/>
            <w:tcBorders>
              <w:top w:val="nil"/>
              <w:left w:val="single" w:sz="4" w:space="0" w:color="auto"/>
              <w:bottom w:val="single" w:sz="4" w:space="0" w:color="auto"/>
              <w:right w:val="single" w:sz="4" w:space="0" w:color="auto"/>
            </w:tcBorders>
            <w:shd w:val="clear" w:color="000000" w:fill="DCE6F1"/>
            <w:noWrap/>
            <w:vAlign w:val="center"/>
            <w:hideMark/>
          </w:tcPr>
          <w:p w14:paraId="6B8F9CA9" w14:textId="77777777" w:rsidR="00F840D5" w:rsidRPr="00F840D5" w:rsidRDefault="00F840D5" w:rsidP="00F840D5">
            <w:pPr>
              <w:spacing w:after="0" w:line="240" w:lineRule="auto"/>
              <w:jc w:val="center"/>
              <w:rPr>
                <w:rFonts w:ascii="Arial" w:eastAsia="Times New Roman" w:hAnsi="Arial" w:cs="Arial"/>
                <w:b/>
                <w:bCs/>
                <w:i/>
                <w:iCs/>
                <w:sz w:val="20"/>
                <w:szCs w:val="20"/>
                <w:lang w:eastAsia="bg-BG"/>
              </w:rPr>
            </w:pPr>
            <w:r w:rsidRPr="00F840D5">
              <w:rPr>
                <w:rFonts w:ascii="Arial" w:eastAsia="Times New Roman" w:hAnsi="Arial" w:cs="Arial"/>
                <w:b/>
                <w:bCs/>
                <w:i/>
                <w:iCs/>
                <w:sz w:val="20"/>
                <w:szCs w:val="20"/>
                <w:lang w:eastAsia="bg-BG"/>
              </w:rPr>
              <w:lastRenderedPageBreak/>
              <w:t>2016</w:t>
            </w:r>
          </w:p>
        </w:tc>
        <w:tc>
          <w:tcPr>
            <w:tcW w:w="1001" w:type="dxa"/>
            <w:tcBorders>
              <w:top w:val="nil"/>
              <w:left w:val="nil"/>
              <w:bottom w:val="single" w:sz="4" w:space="0" w:color="auto"/>
              <w:right w:val="single" w:sz="4" w:space="0" w:color="auto"/>
            </w:tcBorders>
            <w:shd w:val="clear" w:color="auto" w:fill="auto"/>
            <w:noWrap/>
            <w:vAlign w:val="bottom"/>
            <w:hideMark/>
          </w:tcPr>
          <w:p w14:paraId="7F79FEEB"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5763</w:t>
            </w:r>
          </w:p>
        </w:tc>
        <w:tc>
          <w:tcPr>
            <w:tcW w:w="910" w:type="dxa"/>
            <w:tcBorders>
              <w:top w:val="nil"/>
              <w:left w:val="nil"/>
              <w:bottom w:val="single" w:sz="4" w:space="0" w:color="auto"/>
              <w:right w:val="single" w:sz="4" w:space="0" w:color="auto"/>
            </w:tcBorders>
            <w:shd w:val="clear" w:color="auto" w:fill="auto"/>
            <w:noWrap/>
            <w:vAlign w:val="bottom"/>
            <w:hideMark/>
          </w:tcPr>
          <w:p w14:paraId="06358392"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2835</w:t>
            </w:r>
          </w:p>
        </w:tc>
        <w:tc>
          <w:tcPr>
            <w:tcW w:w="969" w:type="dxa"/>
            <w:tcBorders>
              <w:top w:val="nil"/>
              <w:left w:val="nil"/>
              <w:bottom w:val="single" w:sz="4" w:space="0" w:color="auto"/>
              <w:right w:val="single" w:sz="4" w:space="0" w:color="auto"/>
            </w:tcBorders>
            <w:shd w:val="clear" w:color="auto" w:fill="auto"/>
            <w:noWrap/>
            <w:vAlign w:val="bottom"/>
            <w:hideMark/>
          </w:tcPr>
          <w:p w14:paraId="4E0537CD"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2928</w:t>
            </w:r>
          </w:p>
        </w:tc>
        <w:tc>
          <w:tcPr>
            <w:tcW w:w="1160" w:type="dxa"/>
            <w:tcBorders>
              <w:top w:val="nil"/>
              <w:left w:val="nil"/>
              <w:bottom w:val="single" w:sz="4" w:space="0" w:color="auto"/>
              <w:right w:val="single" w:sz="4" w:space="0" w:color="auto"/>
            </w:tcBorders>
            <w:shd w:val="clear" w:color="auto" w:fill="auto"/>
            <w:noWrap/>
            <w:vAlign w:val="bottom"/>
            <w:hideMark/>
          </w:tcPr>
          <w:p w14:paraId="393AA36B"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1889</w:t>
            </w:r>
          </w:p>
        </w:tc>
        <w:tc>
          <w:tcPr>
            <w:tcW w:w="872" w:type="dxa"/>
            <w:tcBorders>
              <w:top w:val="nil"/>
              <w:left w:val="nil"/>
              <w:bottom w:val="single" w:sz="4" w:space="0" w:color="auto"/>
              <w:right w:val="single" w:sz="4" w:space="0" w:color="auto"/>
            </w:tcBorders>
            <w:shd w:val="clear" w:color="auto" w:fill="auto"/>
            <w:noWrap/>
            <w:vAlign w:val="bottom"/>
            <w:hideMark/>
          </w:tcPr>
          <w:p w14:paraId="199C0196"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938</w:t>
            </w:r>
          </w:p>
        </w:tc>
        <w:tc>
          <w:tcPr>
            <w:tcW w:w="848" w:type="dxa"/>
            <w:tcBorders>
              <w:top w:val="nil"/>
              <w:left w:val="nil"/>
              <w:bottom w:val="single" w:sz="4" w:space="0" w:color="auto"/>
              <w:right w:val="single" w:sz="4" w:space="0" w:color="auto"/>
            </w:tcBorders>
            <w:shd w:val="clear" w:color="auto" w:fill="auto"/>
            <w:noWrap/>
            <w:vAlign w:val="bottom"/>
            <w:hideMark/>
          </w:tcPr>
          <w:p w14:paraId="10F5966F"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951</w:t>
            </w:r>
          </w:p>
        </w:tc>
        <w:tc>
          <w:tcPr>
            <w:tcW w:w="1204" w:type="dxa"/>
            <w:tcBorders>
              <w:top w:val="nil"/>
              <w:left w:val="nil"/>
              <w:bottom w:val="single" w:sz="4" w:space="0" w:color="auto"/>
              <w:right w:val="single" w:sz="4" w:space="0" w:color="auto"/>
            </w:tcBorders>
            <w:shd w:val="clear" w:color="auto" w:fill="auto"/>
            <w:noWrap/>
            <w:vAlign w:val="bottom"/>
            <w:hideMark/>
          </w:tcPr>
          <w:p w14:paraId="3898E9FB"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3874</w:t>
            </w:r>
          </w:p>
        </w:tc>
        <w:tc>
          <w:tcPr>
            <w:tcW w:w="838" w:type="dxa"/>
            <w:tcBorders>
              <w:top w:val="nil"/>
              <w:left w:val="nil"/>
              <w:bottom w:val="single" w:sz="4" w:space="0" w:color="auto"/>
              <w:right w:val="single" w:sz="4" w:space="0" w:color="auto"/>
            </w:tcBorders>
            <w:shd w:val="clear" w:color="auto" w:fill="auto"/>
            <w:noWrap/>
            <w:vAlign w:val="bottom"/>
            <w:hideMark/>
          </w:tcPr>
          <w:p w14:paraId="5D550ADD"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1897</w:t>
            </w:r>
          </w:p>
        </w:tc>
        <w:tc>
          <w:tcPr>
            <w:tcW w:w="838" w:type="dxa"/>
            <w:tcBorders>
              <w:top w:val="nil"/>
              <w:left w:val="nil"/>
              <w:bottom w:val="single" w:sz="4" w:space="0" w:color="auto"/>
              <w:right w:val="single" w:sz="4" w:space="0" w:color="auto"/>
            </w:tcBorders>
            <w:shd w:val="clear" w:color="auto" w:fill="auto"/>
            <w:noWrap/>
            <w:vAlign w:val="bottom"/>
            <w:hideMark/>
          </w:tcPr>
          <w:p w14:paraId="228EA178"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1977</w:t>
            </w:r>
          </w:p>
        </w:tc>
      </w:tr>
      <w:tr w:rsidR="00F840D5" w:rsidRPr="00F840D5" w14:paraId="42D64473" w14:textId="77777777" w:rsidTr="00F840D5">
        <w:trPr>
          <w:trHeight w:val="255"/>
        </w:trPr>
        <w:tc>
          <w:tcPr>
            <w:tcW w:w="960" w:type="dxa"/>
            <w:tcBorders>
              <w:top w:val="nil"/>
              <w:left w:val="single" w:sz="4" w:space="0" w:color="auto"/>
              <w:bottom w:val="single" w:sz="4" w:space="0" w:color="auto"/>
              <w:right w:val="single" w:sz="4" w:space="0" w:color="auto"/>
            </w:tcBorders>
            <w:shd w:val="clear" w:color="000000" w:fill="DCE6F1"/>
            <w:noWrap/>
            <w:vAlign w:val="center"/>
            <w:hideMark/>
          </w:tcPr>
          <w:p w14:paraId="1469B949" w14:textId="77777777" w:rsidR="00F840D5" w:rsidRPr="00F840D5" w:rsidRDefault="00F840D5" w:rsidP="00F840D5">
            <w:pPr>
              <w:spacing w:after="0" w:line="240" w:lineRule="auto"/>
              <w:jc w:val="center"/>
              <w:rPr>
                <w:rFonts w:ascii="Arial" w:eastAsia="Times New Roman" w:hAnsi="Arial" w:cs="Arial"/>
                <w:b/>
                <w:bCs/>
                <w:i/>
                <w:iCs/>
                <w:sz w:val="20"/>
                <w:szCs w:val="20"/>
                <w:lang w:eastAsia="bg-BG"/>
              </w:rPr>
            </w:pPr>
            <w:r w:rsidRPr="00F840D5">
              <w:rPr>
                <w:rFonts w:ascii="Arial" w:eastAsia="Times New Roman" w:hAnsi="Arial" w:cs="Arial"/>
                <w:b/>
                <w:bCs/>
                <w:i/>
                <w:iCs/>
                <w:sz w:val="20"/>
                <w:szCs w:val="20"/>
                <w:lang w:eastAsia="bg-BG"/>
              </w:rPr>
              <w:t>2017</w:t>
            </w:r>
          </w:p>
        </w:tc>
        <w:tc>
          <w:tcPr>
            <w:tcW w:w="1001" w:type="dxa"/>
            <w:tcBorders>
              <w:top w:val="nil"/>
              <w:left w:val="nil"/>
              <w:bottom w:val="single" w:sz="4" w:space="0" w:color="auto"/>
              <w:right w:val="single" w:sz="4" w:space="0" w:color="auto"/>
            </w:tcBorders>
            <w:shd w:val="clear" w:color="auto" w:fill="auto"/>
            <w:noWrap/>
            <w:vAlign w:val="bottom"/>
            <w:hideMark/>
          </w:tcPr>
          <w:p w14:paraId="36F5F219"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5604</w:t>
            </w:r>
          </w:p>
        </w:tc>
        <w:tc>
          <w:tcPr>
            <w:tcW w:w="910" w:type="dxa"/>
            <w:tcBorders>
              <w:top w:val="nil"/>
              <w:left w:val="nil"/>
              <w:bottom w:val="single" w:sz="4" w:space="0" w:color="auto"/>
              <w:right w:val="single" w:sz="4" w:space="0" w:color="auto"/>
            </w:tcBorders>
            <w:shd w:val="clear" w:color="auto" w:fill="auto"/>
            <w:noWrap/>
            <w:vAlign w:val="bottom"/>
            <w:hideMark/>
          </w:tcPr>
          <w:p w14:paraId="145574FD"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2755</w:t>
            </w:r>
          </w:p>
        </w:tc>
        <w:tc>
          <w:tcPr>
            <w:tcW w:w="969" w:type="dxa"/>
            <w:tcBorders>
              <w:top w:val="nil"/>
              <w:left w:val="nil"/>
              <w:bottom w:val="single" w:sz="4" w:space="0" w:color="auto"/>
              <w:right w:val="single" w:sz="4" w:space="0" w:color="auto"/>
            </w:tcBorders>
            <w:shd w:val="clear" w:color="auto" w:fill="auto"/>
            <w:noWrap/>
            <w:vAlign w:val="bottom"/>
            <w:hideMark/>
          </w:tcPr>
          <w:p w14:paraId="2D75C176"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2849</w:t>
            </w:r>
          </w:p>
        </w:tc>
        <w:tc>
          <w:tcPr>
            <w:tcW w:w="1160" w:type="dxa"/>
            <w:tcBorders>
              <w:top w:val="nil"/>
              <w:left w:val="nil"/>
              <w:bottom w:val="single" w:sz="4" w:space="0" w:color="auto"/>
              <w:right w:val="single" w:sz="4" w:space="0" w:color="auto"/>
            </w:tcBorders>
            <w:shd w:val="clear" w:color="auto" w:fill="auto"/>
            <w:noWrap/>
            <w:vAlign w:val="bottom"/>
            <w:hideMark/>
          </w:tcPr>
          <w:p w14:paraId="198BA483"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1867</w:t>
            </w:r>
          </w:p>
        </w:tc>
        <w:tc>
          <w:tcPr>
            <w:tcW w:w="872" w:type="dxa"/>
            <w:tcBorders>
              <w:top w:val="nil"/>
              <w:left w:val="nil"/>
              <w:bottom w:val="single" w:sz="4" w:space="0" w:color="auto"/>
              <w:right w:val="single" w:sz="4" w:space="0" w:color="auto"/>
            </w:tcBorders>
            <w:shd w:val="clear" w:color="auto" w:fill="auto"/>
            <w:noWrap/>
            <w:vAlign w:val="bottom"/>
            <w:hideMark/>
          </w:tcPr>
          <w:p w14:paraId="1D32E47F"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930</w:t>
            </w:r>
          </w:p>
        </w:tc>
        <w:tc>
          <w:tcPr>
            <w:tcW w:w="848" w:type="dxa"/>
            <w:tcBorders>
              <w:top w:val="nil"/>
              <w:left w:val="nil"/>
              <w:bottom w:val="single" w:sz="4" w:space="0" w:color="auto"/>
              <w:right w:val="single" w:sz="4" w:space="0" w:color="auto"/>
            </w:tcBorders>
            <w:shd w:val="clear" w:color="auto" w:fill="auto"/>
            <w:noWrap/>
            <w:vAlign w:val="bottom"/>
            <w:hideMark/>
          </w:tcPr>
          <w:p w14:paraId="4474AABD"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937</w:t>
            </w:r>
          </w:p>
        </w:tc>
        <w:tc>
          <w:tcPr>
            <w:tcW w:w="1204" w:type="dxa"/>
            <w:tcBorders>
              <w:top w:val="nil"/>
              <w:left w:val="nil"/>
              <w:bottom w:val="single" w:sz="4" w:space="0" w:color="auto"/>
              <w:right w:val="single" w:sz="4" w:space="0" w:color="auto"/>
            </w:tcBorders>
            <w:shd w:val="clear" w:color="auto" w:fill="auto"/>
            <w:noWrap/>
            <w:vAlign w:val="bottom"/>
            <w:hideMark/>
          </w:tcPr>
          <w:p w14:paraId="4AC6DCE4"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3737</w:t>
            </w:r>
          </w:p>
        </w:tc>
        <w:tc>
          <w:tcPr>
            <w:tcW w:w="838" w:type="dxa"/>
            <w:tcBorders>
              <w:top w:val="nil"/>
              <w:left w:val="nil"/>
              <w:bottom w:val="single" w:sz="4" w:space="0" w:color="auto"/>
              <w:right w:val="single" w:sz="4" w:space="0" w:color="auto"/>
            </w:tcBorders>
            <w:shd w:val="clear" w:color="auto" w:fill="auto"/>
            <w:noWrap/>
            <w:vAlign w:val="bottom"/>
            <w:hideMark/>
          </w:tcPr>
          <w:p w14:paraId="4A14F490"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1825</w:t>
            </w:r>
          </w:p>
        </w:tc>
        <w:tc>
          <w:tcPr>
            <w:tcW w:w="838" w:type="dxa"/>
            <w:tcBorders>
              <w:top w:val="nil"/>
              <w:left w:val="nil"/>
              <w:bottom w:val="single" w:sz="4" w:space="0" w:color="auto"/>
              <w:right w:val="single" w:sz="4" w:space="0" w:color="auto"/>
            </w:tcBorders>
            <w:shd w:val="clear" w:color="auto" w:fill="auto"/>
            <w:noWrap/>
            <w:vAlign w:val="bottom"/>
            <w:hideMark/>
          </w:tcPr>
          <w:p w14:paraId="20F71B12"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1912</w:t>
            </w:r>
          </w:p>
        </w:tc>
      </w:tr>
      <w:tr w:rsidR="00F840D5" w:rsidRPr="00F840D5" w14:paraId="4868E22D" w14:textId="77777777" w:rsidTr="00F840D5">
        <w:trPr>
          <w:trHeight w:val="255"/>
        </w:trPr>
        <w:tc>
          <w:tcPr>
            <w:tcW w:w="960" w:type="dxa"/>
            <w:tcBorders>
              <w:top w:val="nil"/>
              <w:left w:val="single" w:sz="4" w:space="0" w:color="auto"/>
              <w:bottom w:val="single" w:sz="4" w:space="0" w:color="auto"/>
              <w:right w:val="single" w:sz="4" w:space="0" w:color="auto"/>
            </w:tcBorders>
            <w:shd w:val="clear" w:color="000000" w:fill="DCE6F1"/>
            <w:noWrap/>
            <w:vAlign w:val="center"/>
            <w:hideMark/>
          </w:tcPr>
          <w:p w14:paraId="310CD17C" w14:textId="77777777" w:rsidR="00F840D5" w:rsidRPr="00F840D5" w:rsidRDefault="00F840D5" w:rsidP="00F840D5">
            <w:pPr>
              <w:spacing w:after="0" w:line="240" w:lineRule="auto"/>
              <w:jc w:val="center"/>
              <w:rPr>
                <w:rFonts w:ascii="Arial" w:eastAsia="Times New Roman" w:hAnsi="Arial" w:cs="Arial"/>
                <w:b/>
                <w:bCs/>
                <w:i/>
                <w:iCs/>
                <w:sz w:val="20"/>
                <w:szCs w:val="20"/>
                <w:lang w:eastAsia="bg-BG"/>
              </w:rPr>
            </w:pPr>
            <w:r w:rsidRPr="00F840D5">
              <w:rPr>
                <w:rFonts w:ascii="Arial" w:eastAsia="Times New Roman" w:hAnsi="Arial" w:cs="Arial"/>
                <w:b/>
                <w:bCs/>
                <w:i/>
                <w:iCs/>
                <w:sz w:val="20"/>
                <w:szCs w:val="20"/>
                <w:lang w:eastAsia="bg-BG"/>
              </w:rPr>
              <w:t>2018</w:t>
            </w:r>
          </w:p>
        </w:tc>
        <w:tc>
          <w:tcPr>
            <w:tcW w:w="1001" w:type="dxa"/>
            <w:tcBorders>
              <w:top w:val="nil"/>
              <w:left w:val="nil"/>
              <w:bottom w:val="single" w:sz="4" w:space="0" w:color="auto"/>
              <w:right w:val="single" w:sz="4" w:space="0" w:color="auto"/>
            </w:tcBorders>
            <w:shd w:val="clear" w:color="auto" w:fill="auto"/>
            <w:noWrap/>
            <w:vAlign w:val="bottom"/>
            <w:hideMark/>
          </w:tcPr>
          <w:p w14:paraId="53CD567D"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5460</w:t>
            </w:r>
          </w:p>
        </w:tc>
        <w:tc>
          <w:tcPr>
            <w:tcW w:w="910" w:type="dxa"/>
            <w:tcBorders>
              <w:top w:val="nil"/>
              <w:left w:val="nil"/>
              <w:bottom w:val="single" w:sz="4" w:space="0" w:color="auto"/>
              <w:right w:val="single" w:sz="4" w:space="0" w:color="auto"/>
            </w:tcBorders>
            <w:shd w:val="clear" w:color="auto" w:fill="auto"/>
            <w:noWrap/>
            <w:vAlign w:val="bottom"/>
            <w:hideMark/>
          </w:tcPr>
          <w:p w14:paraId="077BEE74"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2666</w:t>
            </w:r>
          </w:p>
        </w:tc>
        <w:tc>
          <w:tcPr>
            <w:tcW w:w="969" w:type="dxa"/>
            <w:tcBorders>
              <w:top w:val="nil"/>
              <w:left w:val="nil"/>
              <w:bottom w:val="single" w:sz="4" w:space="0" w:color="auto"/>
              <w:right w:val="single" w:sz="4" w:space="0" w:color="auto"/>
            </w:tcBorders>
            <w:shd w:val="clear" w:color="auto" w:fill="auto"/>
            <w:noWrap/>
            <w:vAlign w:val="bottom"/>
            <w:hideMark/>
          </w:tcPr>
          <w:p w14:paraId="387780FA"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2794</w:t>
            </w:r>
          </w:p>
        </w:tc>
        <w:tc>
          <w:tcPr>
            <w:tcW w:w="1160" w:type="dxa"/>
            <w:tcBorders>
              <w:top w:val="nil"/>
              <w:left w:val="nil"/>
              <w:bottom w:val="single" w:sz="4" w:space="0" w:color="auto"/>
              <w:right w:val="single" w:sz="4" w:space="0" w:color="auto"/>
            </w:tcBorders>
            <w:shd w:val="clear" w:color="auto" w:fill="auto"/>
            <w:noWrap/>
            <w:vAlign w:val="bottom"/>
            <w:hideMark/>
          </w:tcPr>
          <w:p w14:paraId="5B9BD06F"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1810</w:t>
            </w:r>
          </w:p>
        </w:tc>
        <w:tc>
          <w:tcPr>
            <w:tcW w:w="872" w:type="dxa"/>
            <w:tcBorders>
              <w:top w:val="nil"/>
              <w:left w:val="nil"/>
              <w:bottom w:val="single" w:sz="4" w:space="0" w:color="auto"/>
              <w:right w:val="single" w:sz="4" w:space="0" w:color="auto"/>
            </w:tcBorders>
            <w:shd w:val="clear" w:color="auto" w:fill="auto"/>
            <w:noWrap/>
            <w:vAlign w:val="bottom"/>
            <w:hideMark/>
          </w:tcPr>
          <w:p w14:paraId="03981575"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895</w:t>
            </w:r>
          </w:p>
        </w:tc>
        <w:tc>
          <w:tcPr>
            <w:tcW w:w="848" w:type="dxa"/>
            <w:tcBorders>
              <w:top w:val="nil"/>
              <w:left w:val="nil"/>
              <w:bottom w:val="single" w:sz="4" w:space="0" w:color="auto"/>
              <w:right w:val="single" w:sz="4" w:space="0" w:color="auto"/>
            </w:tcBorders>
            <w:shd w:val="clear" w:color="auto" w:fill="auto"/>
            <w:noWrap/>
            <w:vAlign w:val="bottom"/>
            <w:hideMark/>
          </w:tcPr>
          <w:p w14:paraId="7C7BE8E4"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915</w:t>
            </w:r>
          </w:p>
        </w:tc>
        <w:tc>
          <w:tcPr>
            <w:tcW w:w="1204" w:type="dxa"/>
            <w:tcBorders>
              <w:top w:val="nil"/>
              <w:left w:val="nil"/>
              <w:bottom w:val="single" w:sz="4" w:space="0" w:color="auto"/>
              <w:right w:val="single" w:sz="4" w:space="0" w:color="auto"/>
            </w:tcBorders>
            <w:shd w:val="clear" w:color="auto" w:fill="auto"/>
            <w:noWrap/>
            <w:vAlign w:val="bottom"/>
            <w:hideMark/>
          </w:tcPr>
          <w:p w14:paraId="38A2664B"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3650</w:t>
            </w:r>
          </w:p>
        </w:tc>
        <w:tc>
          <w:tcPr>
            <w:tcW w:w="838" w:type="dxa"/>
            <w:tcBorders>
              <w:top w:val="nil"/>
              <w:left w:val="nil"/>
              <w:bottom w:val="single" w:sz="4" w:space="0" w:color="auto"/>
              <w:right w:val="single" w:sz="4" w:space="0" w:color="auto"/>
            </w:tcBorders>
            <w:shd w:val="clear" w:color="auto" w:fill="auto"/>
            <w:noWrap/>
            <w:vAlign w:val="bottom"/>
            <w:hideMark/>
          </w:tcPr>
          <w:p w14:paraId="493B21A3"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1771</w:t>
            </w:r>
          </w:p>
        </w:tc>
        <w:tc>
          <w:tcPr>
            <w:tcW w:w="838" w:type="dxa"/>
            <w:tcBorders>
              <w:top w:val="nil"/>
              <w:left w:val="nil"/>
              <w:bottom w:val="single" w:sz="4" w:space="0" w:color="auto"/>
              <w:right w:val="single" w:sz="4" w:space="0" w:color="auto"/>
            </w:tcBorders>
            <w:shd w:val="clear" w:color="auto" w:fill="auto"/>
            <w:noWrap/>
            <w:vAlign w:val="bottom"/>
            <w:hideMark/>
          </w:tcPr>
          <w:p w14:paraId="7C86549C"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1879</w:t>
            </w:r>
          </w:p>
        </w:tc>
      </w:tr>
      <w:tr w:rsidR="00F840D5" w:rsidRPr="00F840D5" w14:paraId="3A6410B0" w14:textId="77777777" w:rsidTr="00F840D5">
        <w:trPr>
          <w:trHeight w:val="255"/>
        </w:trPr>
        <w:tc>
          <w:tcPr>
            <w:tcW w:w="960" w:type="dxa"/>
            <w:tcBorders>
              <w:top w:val="nil"/>
              <w:left w:val="single" w:sz="4" w:space="0" w:color="auto"/>
              <w:bottom w:val="single" w:sz="4" w:space="0" w:color="auto"/>
              <w:right w:val="single" w:sz="4" w:space="0" w:color="auto"/>
            </w:tcBorders>
            <w:shd w:val="clear" w:color="000000" w:fill="DCE6F1"/>
            <w:noWrap/>
            <w:vAlign w:val="center"/>
            <w:hideMark/>
          </w:tcPr>
          <w:p w14:paraId="7AB9BBC6" w14:textId="77777777" w:rsidR="00F840D5" w:rsidRPr="00F840D5" w:rsidRDefault="00F840D5" w:rsidP="00F840D5">
            <w:pPr>
              <w:spacing w:after="0" w:line="240" w:lineRule="auto"/>
              <w:jc w:val="center"/>
              <w:rPr>
                <w:rFonts w:ascii="Arial" w:eastAsia="Times New Roman" w:hAnsi="Arial" w:cs="Arial"/>
                <w:b/>
                <w:bCs/>
                <w:i/>
                <w:iCs/>
                <w:sz w:val="20"/>
                <w:szCs w:val="20"/>
                <w:lang w:eastAsia="bg-BG"/>
              </w:rPr>
            </w:pPr>
            <w:r w:rsidRPr="00F840D5">
              <w:rPr>
                <w:rFonts w:ascii="Arial" w:eastAsia="Times New Roman" w:hAnsi="Arial" w:cs="Arial"/>
                <w:b/>
                <w:bCs/>
                <w:i/>
                <w:iCs/>
                <w:sz w:val="20"/>
                <w:szCs w:val="20"/>
                <w:lang w:eastAsia="bg-BG"/>
              </w:rPr>
              <w:t>2019</w:t>
            </w:r>
          </w:p>
        </w:tc>
        <w:tc>
          <w:tcPr>
            <w:tcW w:w="1001" w:type="dxa"/>
            <w:tcBorders>
              <w:top w:val="nil"/>
              <w:left w:val="nil"/>
              <w:bottom w:val="single" w:sz="4" w:space="0" w:color="auto"/>
              <w:right w:val="single" w:sz="4" w:space="0" w:color="auto"/>
            </w:tcBorders>
            <w:shd w:val="clear" w:color="auto" w:fill="auto"/>
            <w:noWrap/>
            <w:vAlign w:val="bottom"/>
            <w:hideMark/>
          </w:tcPr>
          <w:p w14:paraId="42659C8E"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5385</w:t>
            </w:r>
          </w:p>
        </w:tc>
        <w:tc>
          <w:tcPr>
            <w:tcW w:w="910" w:type="dxa"/>
            <w:tcBorders>
              <w:top w:val="nil"/>
              <w:left w:val="nil"/>
              <w:bottom w:val="single" w:sz="4" w:space="0" w:color="auto"/>
              <w:right w:val="single" w:sz="4" w:space="0" w:color="auto"/>
            </w:tcBorders>
            <w:shd w:val="clear" w:color="auto" w:fill="auto"/>
            <w:noWrap/>
            <w:vAlign w:val="bottom"/>
            <w:hideMark/>
          </w:tcPr>
          <w:p w14:paraId="4F33D6B7"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2616</w:t>
            </w:r>
          </w:p>
        </w:tc>
        <w:tc>
          <w:tcPr>
            <w:tcW w:w="969" w:type="dxa"/>
            <w:tcBorders>
              <w:top w:val="nil"/>
              <w:left w:val="nil"/>
              <w:bottom w:val="single" w:sz="4" w:space="0" w:color="auto"/>
              <w:right w:val="single" w:sz="4" w:space="0" w:color="auto"/>
            </w:tcBorders>
            <w:shd w:val="clear" w:color="auto" w:fill="auto"/>
            <w:noWrap/>
            <w:vAlign w:val="bottom"/>
            <w:hideMark/>
          </w:tcPr>
          <w:p w14:paraId="12C1103C"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2769</w:t>
            </w:r>
          </w:p>
        </w:tc>
        <w:tc>
          <w:tcPr>
            <w:tcW w:w="1160" w:type="dxa"/>
            <w:tcBorders>
              <w:top w:val="nil"/>
              <w:left w:val="nil"/>
              <w:bottom w:val="single" w:sz="4" w:space="0" w:color="auto"/>
              <w:right w:val="single" w:sz="4" w:space="0" w:color="auto"/>
            </w:tcBorders>
            <w:shd w:val="clear" w:color="auto" w:fill="auto"/>
            <w:noWrap/>
            <w:vAlign w:val="bottom"/>
            <w:hideMark/>
          </w:tcPr>
          <w:p w14:paraId="13989AE7"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1812</w:t>
            </w:r>
          </w:p>
        </w:tc>
        <w:tc>
          <w:tcPr>
            <w:tcW w:w="872" w:type="dxa"/>
            <w:tcBorders>
              <w:top w:val="nil"/>
              <w:left w:val="nil"/>
              <w:bottom w:val="single" w:sz="4" w:space="0" w:color="auto"/>
              <w:right w:val="single" w:sz="4" w:space="0" w:color="auto"/>
            </w:tcBorders>
            <w:shd w:val="clear" w:color="auto" w:fill="auto"/>
            <w:noWrap/>
            <w:vAlign w:val="bottom"/>
            <w:hideMark/>
          </w:tcPr>
          <w:p w14:paraId="607B3FDF"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893</w:t>
            </w:r>
          </w:p>
        </w:tc>
        <w:tc>
          <w:tcPr>
            <w:tcW w:w="848" w:type="dxa"/>
            <w:tcBorders>
              <w:top w:val="nil"/>
              <w:left w:val="nil"/>
              <w:bottom w:val="single" w:sz="4" w:space="0" w:color="auto"/>
              <w:right w:val="single" w:sz="4" w:space="0" w:color="auto"/>
            </w:tcBorders>
            <w:shd w:val="clear" w:color="auto" w:fill="auto"/>
            <w:noWrap/>
            <w:vAlign w:val="bottom"/>
            <w:hideMark/>
          </w:tcPr>
          <w:p w14:paraId="734E3170"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919</w:t>
            </w:r>
          </w:p>
        </w:tc>
        <w:tc>
          <w:tcPr>
            <w:tcW w:w="1204" w:type="dxa"/>
            <w:tcBorders>
              <w:top w:val="nil"/>
              <w:left w:val="nil"/>
              <w:bottom w:val="single" w:sz="4" w:space="0" w:color="auto"/>
              <w:right w:val="single" w:sz="4" w:space="0" w:color="auto"/>
            </w:tcBorders>
            <w:shd w:val="clear" w:color="auto" w:fill="auto"/>
            <w:noWrap/>
            <w:vAlign w:val="bottom"/>
            <w:hideMark/>
          </w:tcPr>
          <w:p w14:paraId="19CB9751"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3573</w:t>
            </w:r>
          </w:p>
        </w:tc>
        <w:tc>
          <w:tcPr>
            <w:tcW w:w="838" w:type="dxa"/>
            <w:tcBorders>
              <w:top w:val="nil"/>
              <w:left w:val="nil"/>
              <w:bottom w:val="single" w:sz="4" w:space="0" w:color="auto"/>
              <w:right w:val="single" w:sz="4" w:space="0" w:color="auto"/>
            </w:tcBorders>
            <w:shd w:val="clear" w:color="auto" w:fill="auto"/>
            <w:noWrap/>
            <w:vAlign w:val="bottom"/>
            <w:hideMark/>
          </w:tcPr>
          <w:p w14:paraId="3278BB32"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1723</w:t>
            </w:r>
          </w:p>
        </w:tc>
        <w:tc>
          <w:tcPr>
            <w:tcW w:w="838" w:type="dxa"/>
            <w:tcBorders>
              <w:top w:val="nil"/>
              <w:left w:val="nil"/>
              <w:bottom w:val="single" w:sz="4" w:space="0" w:color="auto"/>
              <w:right w:val="single" w:sz="4" w:space="0" w:color="auto"/>
            </w:tcBorders>
            <w:shd w:val="clear" w:color="auto" w:fill="auto"/>
            <w:noWrap/>
            <w:vAlign w:val="bottom"/>
            <w:hideMark/>
          </w:tcPr>
          <w:p w14:paraId="5CB22C8D"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1850</w:t>
            </w:r>
          </w:p>
        </w:tc>
      </w:tr>
      <w:tr w:rsidR="00F840D5" w:rsidRPr="00F840D5" w14:paraId="6B17F4D4" w14:textId="77777777" w:rsidTr="00F840D5">
        <w:trPr>
          <w:trHeight w:val="255"/>
        </w:trPr>
        <w:tc>
          <w:tcPr>
            <w:tcW w:w="960" w:type="dxa"/>
            <w:tcBorders>
              <w:top w:val="nil"/>
              <w:left w:val="single" w:sz="4" w:space="0" w:color="auto"/>
              <w:bottom w:val="single" w:sz="4" w:space="0" w:color="auto"/>
              <w:right w:val="single" w:sz="4" w:space="0" w:color="auto"/>
            </w:tcBorders>
            <w:shd w:val="clear" w:color="000000" w:fill="DCE6F1"/>
            <w:noWrap/>
            <w:vAlign w:val="center"/>
            <w:hideMark/>
          </w:tcPr>
          <w:p w14:paraId="2BE10642" w14:textId="77777777" w:rsidR="00F840D5" w:rsidRPr="00F840D5" w:rsidRDefault="00F840D5" w:rsidP="00F840D5">
            <w:pPr>
              <w:spacing w:after="0" w:line="240" w:lineRule="auto"/>
              <w:jc w:val="center"/>
              <w:rPr>
                <w:rFonts w:ascii="Arial" w:eastAsia="Times New Roman" w:hAnsi="Arial" w:cs="Arial"/>
                <w:b/>
                <w:bCs/>
                <w:i/>
                <w:iCs/>
                <w:sz w:val="20"/>
                <w:szCs w:val="20"/>
                <w:lang w:eastAsia="bg-BG"/>
              </w:rPr>
            </w:pPr>
            <w:r w:rsidRPr="00F840D5">
              <w:rPr>
                <w:rFonts w:ascii="Arial" w:eastAsia="Times New Roman" w:hAnsi="Arial" w:cs="Arial"/>
                <w:b/>
                <w:bCs/>
                <w:i/>
                <w:iCs/>
                <w:sz w:val="20"/>
                <w:szCs w:val="20"/>
                <w:lang w:eastAsia="bg-BG"/>
              </w:rPr>
              <w:t>2020</w:t>
            </w:r>
          </w:p>
        </w:tc>
        <w:tc>
          <w:tcPr>
            <w:tcW w:w="1001" w:type="dxa"/>
            <w:tcBorders>
              <w:top w:val="nil"/>
              <w:left w:val="nil"/>
              <w:bottom w:val="single" w:sz="4" w:space="0" w:color="auto"/>
              <w:right w:val="single" w:sz="4" w:space="0" w:color="auto"/>
            </w:tcBorders>
            <w:shd w:val="clear" w:color="auto" w:fill="auto"/>
            <w:noWrap/>
            <w:vAlign w:val="bottom"/>
            <w:hideMark/>
          </w:tcPr>
          <w:p w14:paraId="72B9CF0A"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5639</w:t>
            </w:r>
          </w:p>
        </w:tc>
        <w:tc>
          <w:tcPr>
            <w:tcW w:w="910" w:type="dxa"/>
            <w:tcBorders>
              <w:top w:val="nil"/>
              <w:left w:val="nil"/>
              <w:bottom w:val="single" w:sz="4" w:space="0" w:color="auto"/>
              <w:right w:val="single" w:sz="4" w:space="0" w:color="auto"/>
            </w:tcBorders>
            <w:shd w:val="clear" w:color="auto" w:fill="auto"/>
            <w:noWrap/>
            <w:vAlign w:val="bottom"/>
            <w:hideMark/>
          </w:tcPr>
          <w:p w14:paraId="5D48B442"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2765</w:t>
            </w:r>
          </w:p>
        </w:tc>
        <w:tc>
          <w:tcPr>
            <w:tcW w:w="969" w:type="dxa"/>
            <w:tcBorders>
              <w:top w:val="nil"/>
              <w:left w:val="nil"/>
              <w:bottom w:val="single" w:sz="4" w:space="0" w:color="auto"/>
              <w:right w:val="single" w:sz="4" w:space="0" w:color="auto"/>
            </w:tcBorders>
            <w:shd w:val="clear" w:color="auto" w:fill="auto"/>
            <w:noWrap/>
            <w:vAlign w:val="bottom"/>
            <w:hideMark/>
          </w:tcPr>
          <w:p w14:paraId="49382B1B"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2874</w:t>
            </w:r>
          </w:p>
        </w:tc>
        <w:tc>
          <w:tcPr>
            <w:tcW w:w="1160" w:type="dxa"/>
            <w:tcBorders>
              <w:top w:val="nil"/>
              <w:left w:val="nil"/>
              <w:bottom w:val="single" w:sz="4" w:space="0" w:color="auto"/>
              <w:right w:val="single" w:sz="4" w:space="0" w:color="auto"/>
            </w:tcBorders>
            <w:shd w:val="clear" w:color="auto" w:fill="auto"/>
            <w:noWrap/>
            <w:vAlign w:val="bottom"/>
            <w:hideMark/>
          </w:tcPr>
          <w:p w14:paraId="0ADA9091"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1820</w:t>
            </w:r>
          </w:p>
        </w:tc>
        <w:tc>
          <w:tcPr>
            <w:tcW w:w="872" w:type="dxa"/>
            <w:tcBorders>
              <w:top w:val="nil"/>
              <w:left w:val="nil"/>
              <w:bottom w:val="single" w:sz="4" w:space="0" w:color="auto"/>
              <w:right w:val="single" w:sz="4" w:space="0" w:color="auto"/>
            </w:tcBorders>
            <w:shd w:val="clear" w:color="auto" w:fill="auto"/>
            <w:noWrap/>
            <w:vAlign w:val="bottom"/>
            <w:hideMark/>
          </w:tcPr>
          <w:p w14:paraId="7DE8B169"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897</w:t>
            </w:r>
          </w:p>
        </w:tc>
        <w:tc>
          <w:tcPr>
            <w:tcW w:w="848" w:type="dxa"/>
            <w:tcBorders>
              <w:top w:val="nil"/>
              <w:left w:val="nil"/>
              <w:bottom w:val="single" w:sz="4" w:space="0" w:color="auto"/>
              <w:right w:val="single" w:sz="4" w:space="0" w:color="auto"/>
            </w:tcBorders>
            <w:shd w:val="clear" w:color="auto" w:fill="auto"/>
            <w:noWrap/>
            <w:vAlign w:val="bottom"/>
            <w:hideMark/>
          </w:tcPr>
          <w:p w14:paraId="62EB05D3"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923</w:t>
            </w:r>
          </w:p>
        </w:tc>
        <w:tc>
          <w:tcPr>
            <w:tcW w:w="1204" w:type="dxa"/>
            <w:tcBorders>
              <w:top w:val="nil"/>
              <w:left w:val="nil"/>
              <w:bottom w:val="single" w:sz="4" w:space="0" w:color="auto"/>
              <w:right w:val="single" w:sz="4" w:space="0" w:color="auto"/>
            </w:tcBorders>
            <w:shd w:val="clear" w:color="auto" w:fill="auto"/>
            <w:noWrap/>
            <w:vAlign w:val="bottom"/>
            <w:hideMark/>
          </w:tcPr>
          <w:p w14:paraId="6D4B5314"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3819</w:t>
            </w:r>
          </w:p>
        </w:tc>
        <w:tc>
          <w:tcPr>
            <w:tcW w:w="838" w:type="dxa"/>
            <w:tcBorders>
              <w:top w:val="nil"/>
              <w:left w:val="nil"/>
              <w:bottom w:val="single" w:sz="4" w:space="0" w:color="auto"/>
              <w:right w:val="single" w:sz="4" w:space="0" w:color="auto"/>
            </w:tcBorders>
            <w:shd w:val="clear" w:color="auto" w:fill="auto"/>
            <w:noWrap/>
            <w:vAlign w:val="bottom"/>
            <w:hideMark/>
          </w:tcPr>
          <w:p w14:paraId="7DBF27E3"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1868</w:t>
            </w:r>
          </w:p>
        </w:tc>
        <w:tc>
          <w:tcPr>
            <w:tcW w:w="838" w:type="dxa"/>
            <w:tcBorders>
              <w:top w:val="nil"/>
              <w:left w:val="nil"/>
              <w:bottom w:val="single" w:sz="4" w:space="0" w:color="auto"/>
              <w:right w:val="single" w:sz="4" w:space="0" w:color="auto"/>
            </w:tcBorders>
            <w:shd w:val="clear" w:color="auto" w:fill="auto"/>
            <w:noWrap/>
            <w:vAlign w:val="bottom"/>
            <w:hideMark/>
          </w:tcPr>
          <w:p w14:paraId="296A38F6" w14:textId="77777777" w:rsidR="00F840D5" w:rsidRPr="00F840D5" w:rsidRDefault="00F840D5" w:rsidP="00F840D5">
            <w:pPr>
              <w:spacing w:after="0" w:line="240" w:lineRule="auto"/>
              <w:jc w:val="right"/>
              <w:rPr>
                <w:rFonts w:ascii="Arial" w:eastAsia="Times New Roman" w:hAnsi="Arial" w:cs="Arial"/>
                <w:sz w:val="20"/>
                <w:szCs w:val="20"/>
                <w:lang w:eastAsia="bg-BG"/>
              </w:rPr>
            </w:pPr>
            <w:r w:rsidRPr="00F840D5">
              <w:rPr>
                <w:rFonts w:ascii="Arial" w:eastAsia="Times New Roman" w:hAnsi="Arial" w:cs="Arial"/>
                <w:sz w:val="20"/>
                <w:szCs w:val="20"/>
                <w:lang w:eastAsia="bg-BG"/>
              </w:rPr>
              <w:t>1951</w:t>
            </w:r>
          </w:p>
        </w:tc>
      </w:tr>
    </w:tbl>
    <w:p w14:paraId="11186374" w14:textId="77777777" w:rsidR="00E33CC2" w:rsidRPr="00193D4B" w:rsidRDefault="00E33CC2" w:rsidP="00E33CC2">
      <w:pPr>
        <w:spacing w:after="15" w:line="360" w:lineRule="auto"/>
        <w:ind w:right="368" w:firstLine="851"/>
        <w:jc w:val="both"/>
        <w:rPr>
          <w:rFonts w:ascii="Times New Roman" w:hAnsi="Times New Roman" w:cs="Times New Roman"/>
          <w:b/>
          <w:bCs/>
          <w:i/>
          <w:sz w:val="24"/>
          <w:szCs w:val="24"/>
        </w:rPr>
      </w:pPr>
      <w:r w:rsidRPr="00193D4B">
        <w:rPr>
          <w:rFonts w:ascii="Times New Roman" w:hAnsi="Times New Roman" w:cs="Times New Roman"/>
          <w:b/>
          <w:bCs/>
          <w:i/>
          <w:sz w:val="24"/>
          <w:szCs w:val="24"/>
        </w:rPr>
        <w:t>Методи на отопление</w:t>
      </w:r>
    </w:p>
    <w:p w14:paraId="6FAC051F" w14:textId="77777777" w:rsidR="00F840D5" w:rsidRDefault="00E33CC2" w:rsidP="00DF4CF0">
      <w:pPr>
        <w:pStyle w:val="a3"/>
        <w:spacing w:after="0" w:line="360" w:lineRule="auto"/>
        <w:ind w:left="0" w:firstLine="851"/>
        <w:jc w:val="both"/>
        <w:rPr>
          <w:rFonts w:ascii="Times New Roman" w:hAnsi="Times New Roman" w:cs="Times New Roman"/>
          <w:sz w:val="24"/>
          <w:szCs w:val="24"/>
        </w:rPr>
      </w:pPr>
      <w:r w:rsidRPr="00193D4B">
        <w:rPr>
          <w:rFonts w:ascii="Times New Roman" w:hAnsi="Times New Roman" w:cs="Times New Roman"/>
          <w:sz w:val="24"/>
          <w:szCs w:val="24"/>
        </w:rPr>
        <w:t>Основното отопление в жилищни</w:t>
      </w:r>
      <w:r>
        <w:rPr>
          <w:rFonts w:ascii="Times New Roman" w:hAnsi="Times New Roman" w:cs="Times New Roman"/>
          <w:sz w:val="24"/>
          <w:szCs w:val="24"/>
        </w:rPr>
        <w:t>те</w:t>
      </w:r>
      <w:r w:rsidRPr="00193D4B">
        <w:rPr>
          <w:rFonts w:ascii="Times New Roman" w:hAnsi="Times New Roman" w:cs="Times New Roman"/>
          <w:sz w:val="24"/>
          <w:szCs w:val="24"/>
        </w:rPr>
        <w:t xml:space="preserve"> сгради в община </w:t>
      </w:r>
      <w:r>
        <w:rPr>
          <w:rFonts w:ascii="Times New Roman" w:hAnsi="Times New Roman" w:cs="Times New Roman"/>
          <w:sz w:val="24"/>
          <w:szCs w:val="24"/>
        </w:rPr>
        <w:t>Пордим</w:t>
      </w:r>
      <w:r w:rsidRPr="00193D4B">
        <w:rPr>
          <w:rFonts w:ascii="Times New Roman" w:hAnsi="Times New Roman" w:cs="Times New Roman"/>
          <w:sz w:val="24"/>
          <w:szCs w:val="24"/>
        </w:rPr>
        <w:t xml:space="preserve"> е на дърва и въглища, както и електроенергия.</w:t>
      </w:r>
      <w:r w:rsidR="00590C85">
        <w:rPr>
          <w:rFonts w:ascii="Times New Roman" w:hAnsi="Times New Roman" w:cs="Times New Roman"/>
          <w:sz w:val="24"/>
          <w:szCs w:val="24"/>
        </w:rPr>
        <w:t xml:space="preserve"> Т</w:t>
      </w:r>
      <w:r w:rsidR="00590C85" w:rsidRPr="00590C85">
        <w:rPr>
          <w:rFonts w:ascii="Times New Roman" w:hAnsi="Times New Roman" w:cs="Times New Roman"/>
          <w:sz w:val="24"/>
          <w:szCs w:val="24"/>
        </w:rPr>
        <w:t>ози отпадък, попада в контейнерите за битови отпадъци и затруднява всеки един процес на сепарация.</w:t>
      </w:r>
    </w:p>
    <w:p w14:paraId="354D6801" w14:textId="77777777" w:rsidR="007874F7" w:rsidRPr="00957447" w:rsidRDefault="00CA60ED" w:rsidP="00957447">
      <w:pPr>
        <w:spacing w:line="360" w:lineRule="auto"/>
        <w:jc w:val="both"/>
        <w:rPr>
          <w:rFonts w:ascii="Times New Roman" w:hAnsi="Times New Roman" w:cs="Times New Roman"/>
          <w:b/>
          <w:bCs/>
          <w:sz w:val="24"/>
          <w:szCs w:val="24"/>
        </w:rPr>
      </w:pPr>
      <w:r w:rsidRPr="00957447">
        <w:rPr>
          <w:rFonts w:ascii="Times New Roman" w:hAnsi="Times New Roman" w:cs="Times New Roman"/>
          <w:bCs/>
          <w:i/>
          <w:iCs/>
          <w:sz w:val="24"/>
          <w:szCs w:val="24"/>
        </w:rPr>
        <w:t>Подробни д</w:t>
      </w:r>
      <w:r w:rsidR="007874F7" w:rsidRPr="00957447">
        <w:rPr>
          <w:rFonts w:ascii="Times New Roman" w:hAnsi="Times New Roman" w:cs="Times New Roman"/>
          <w:bCs/>
          <w:i/>
          <w:iCs/>
          <w:sz w:val="24"/>
          <w:szCs w:val="24"/>
        </w:rPr>
        <w:t>анни за образуваните количества смесени битови отпадъци</w:t>
      </w:r>
      <w:r w:rsidR="00EC120A" w:rsidRPr="00957447">
        <w:rPr>
          <w:rFonts w:ascii="Times New Roman" w:hAnsi="Times New Roman" w:cs="Times New Roman"/>
          <w:sz w:val="24"/>
          <w:szCs w:val="24"/>
        </w:rPr>
        <w:t>,</w:t>
      </w:r>
      <w:r w:rsidR="007874F7" w:rsidRPr="00957447">
        <w:rPr>
          <w:rFonts w:ascii="Times New Roman" w:hAnsi="Times New Roman" w:cs="Times New Roman"/>
          <w:sz w:val="24"/>
          <w:szCs w:val="24"/>
        </w:rPr>
        <w:t xml:space="preserve"> </w:t>
      </w:r>
      <w:r w:rsidR="00EC120A" w:rsidRPr="00957447">
        <w:rPr>
          <w:rFonts w:ascii="Times New Roman" w:hAnsi="Times New Roman" w:cs="Times New Roman"/>
          <w:bCs/>
          <w:i/>
          <w:iCs/>
          <w:sz w:val="24"/>
          <w:szCs w:val="24"/>
        </w:rPr>
        <w:t>за периода м. декември, 2015 -м. ноември, 2016г.</w:t>
      </w:r>
      <w:r w:rsidR="007874F7" w:rsidRPr="00957447">
        <w:rPr>
          <w:rFonts w:ascii="Times New Roman" w:hAnsi="Times New Roman" w:cs="Times New Roman"/>
          <w:sz w:val="24"/>
          <w:szCs w:val="24"/>
        </w:rPr>
        <w:t xml:space="preserve">. </w:t>
      </w:r>
      <w:r w:rsidR="007874F7" w:rsidRPr="00957447">
        <w:rPr>
          <w:rFonts w:ascii="Times New Roman" w:hAnsi="Times New Roman" w:cs="Times New Roman"/>
          <w:bCs/>
          <w:sz w:val="24"/>
          <w:szCs w:val="24"/>
        </w:rPr>
        <w:t xml:space="preserve">са получени от Община Пордим и са разпределени между гр. Пордим и селата на общината въз основа на </w:t>
      </w:r>
      <w:r w:rsidR="00B36F5D" w:rsidRPr="00957447">
        <w:rPr>
          <w:rFonts w:ascii="Times New Roman" w:hAnsi="Times New Roman" w:cs="Times New Roman"/>
          <w:bCs/>
          <w:sz w:val="24"/>
          <w:szCs w:val="24"/>
        </w:rPr>
        <w:t xml:space="preserve">анализираната  - по горе </w:t>
      </w:r>
      <w:r w:rsidR="007874F7" w:rsidRPr="00957447">
        <w:rPr>
          <w:rFonts w:ascii="Times New Roman" w:hAnsi="Times New Roman" w:cs="Times New Roman"/>
          <w:bCs/>
          <w:sz w:val="24"/>
          <w:szCs w:val="24"/>
        </w:rPr>
        <w:t xml:space="preserve">информация </w:t>
      </w:r>
      <w:r w:rsidR="00B36F5D" w:rsidRPr="00957447">
        <w:rPr>
          <w:rFonts w:ascii="Times New Roman" w:hAnsi="Times New Roman" w:cs="Times New Roman"/>
          <w:bCs/>
          <w:sz w:val="24"/>
          <w:szCs w:val="24"/>
        </w:rPr>
        <w:t>от</w:t>
      </w:r>
      <w:r w:rsidR="007874F7" w:rsidRPr="00957447">
        <w:rPr>
          <w:rFonts w:ascii="Times New Roman" w:hAnsi="Times New Roman" w:cs="Times New Roman"/>
          <w:bCs/>
          <w:sz w:val="24"/>
          <w:szCs w:val="24"/>
        </w:rPr>
        <w:t xml:space="preserve"> НСИ, </w:t>
      </w:r>
      <w:r w:rsidR="00B36F5D" w:rsidRPr="00957447">
        <w:rPr>
          <w:rFonts w:ascii="Times New Roman" w:hAnsi="Times New Roman" w:cs="Times New Roman"/>
          <w:bCs/>
          <w:sz w:val="24"/>
          <w:szCs w:val="24"/>
        </w:rPr>
        <w:t xml:space="preserve">за </w:t>
      </w:r>
      <w:r w:rsidR="007874F7" w:rsidRPr="00957447">
        <w:rPr>
          <w:rFonts w:ascii="Times New Roman" w:hAnsi="Times New Roman" w:cs="Times New Roman"/>
          <w:bCs/>
          <w:sz w:val="24"/>
          <w:szCs w:val="24"/>
        </w:rPr>
        <w:t>живеещо население в гр. Пордим и селата.</w:t>
      </w:r>
    </w:p>
    <w:p w14:paraId="759BBE02" w14:textId="77777777" w:rsidR="00EC120A" w:rsidRPr="00DF4CF0" w:rsidRDefault="00EC120A" w:rsidP="00DF4CF0">
      <w:pPr>
        <w:spacing w:after="15" w:line="360" w:lineRule="auto"/>
        <w:ind w:right="-2"/>
        <w:jc w:val="both"/>
        <w:rPr>
          <w:b/>
          <w:bCs/>
          <w:i/>
          <w:iCs/>
          <w:sz w:val="24"/>
          <w:szCs w:val="24"/>
        </w:rPr>
      </w:pPr>
      <w:r w:rsidRPr="00DF4CF0">
        <w:rPr>
          <w:rFonts w:ascii="Times New Roman" w:hAnsi="Times New Roman" w:cs="Times New Roman"/>
          <w:b/>
          <w:bCs/>
          <w:i/>
          <w:iCs/>
          <w:sz w:val="24"/>
          <w:szCs w:val="24"/>
        </w:rPr>
        <w:t>Количества битови о</w:t>
      </w:r>
      <w:r w:rsidRPr="00DF4CF0">
        <w:rPr>
          <w:rFonts w:ascii="Times New Roman" w:eastAsia="Times New Roman" w:hAnsi="Times New Roman" w:cs="Times New Roman"/>
          <w:b/>
          <w:bCs/>
          <w:i/>
          <w:iCs/>
          <w:sz w:val="24"/>
          <w:szCs w:val="24"/>
        </w:rPr>
        <w:t xml:space="preserve">тпадъци в община Пордим  </w:t>
      </w:r>
      <w:bookmarkStart w:id="17" w:name="_Hlk87949946"/>
      <w:r w:rsidRPr="00DF4CF0">
        <w:rPr>
          <w:rFonts w:ascii="Times New Roman" w:eastAsia="Times New Roman" w:hAnsi="Times New Roman" w:cs="Times New Roman"/>
          <w:b/>
          <w:bCs/>
          <w:i/>
          <w:iCs/>
          <w:sz w:val="24"/>
          <w:szCs w:val="24"/>
        </w:rPr>
        <w:t>за периода м. декември, 2015 -м. ноември, 2016г.</w:t>
      </w:r>
      <w:bookmarkEnd w:id="17"/>
      <w:r w:rsidR="0022384B" w:rsidRPr="00DF4CF0">
        <w:rPr>
          <w:rFonts w:ascii="Times New Roman" w:eastAsia="Times New Roman" w:hAnsi="Times New Roman" w:cs="Times New Roman"/>
          <w:b/>
          <w:bCs/>
          <w:i/>
          <w:iCs/>
          <w:sz w:val="24"/>
          <w:szCs w:val="24"/>
        </w:rPr>
        <w:t>:</w:t>
      </w:r>
    </w:p>
    <w:tbl>
      <w:tblPr>
        <w:tblStyle w:val="TableGrid"/>
        <w:tblW w:w="9619" w:type="dxa"/>
        <w:tblInd w:w="-7" w:type="dxa"/>
        <w:tblCellMar>
          <w:top w:w="11" w:type="dxa"/>
          <w:left w:w="67" w:type="dxa"/>
          <w:bottom w:w="4" w:type="dxa"/>
          <w:right w:w="2" w:type="dxa"/>
        </w:tblCellMar>
        <w:tblLook w:val="04A0" w:firstRow="1" w:lastRow="0" w:firstColumn="1" w:lastColumn="0" w:noHBand="0" w:noVBand="1"/>
      </w:tblPr>
      <w:tblGrid>
        <w:gridCol w:w="3269"/>
        <w:gridCol w:w="2014"/>
        <w:gridCol w:w="1859"/>
        <w:gridCol w:w="2477"/>
      </w:tblGrid>
      <w:tr w:rsidR="00CA60ED" w:rsidRPr="00CA60ED" w14:paraId="6B80DC09" w14:textId="77777777" w:rsidTr="00AC3055">
        <w:trPr>
          <w:trHeight w:val="594"/>
        </w:trPr>
        <w:tc>
          <w:tcPr>
            <w:tcW w:w="3268" w:type="dxa"/>
            <w:tcBorders>
              <w:top w:val="single" w:sz="8" w:space="0" w:color="000000"/>
              <w:left w:val="single" w:sz="8" w:space="0" w:color="000000"/>
              <w:bottom w:val="single" w:sz="4" w:space="0" w:color="000000"/>
              <w:right w:val="single" w:sz="4" w:space="0" w:color="000000"/>
            </w:tcBorders>
            <w:shd w:val="clear" w:color="auto" w:fill="E2EFD9"/>
            <w:vAlign w:val="bottom"/>
          </w:tcPr>
          <w:p w14:paraId="72D55626" w14:textId="77777777" w:rsidR="00CA60ED" w:rsidRPr="00CA60ED" w:rsidRDefault="00CA60ED" w:rsidP="00CA60ED">
            <w:pPr>
              <w:rPr>
                <w:rFonts w:ascii="Times New Roman" w:eastAsia="Times New Roman" w:hAnsi="Times New Roman" w:cs="Times New Roman"/>
                <w:color w:val="000000"/>
                <w:sz w:val="24"/>
              </w:rPr>
            </w:pPr>
            <w:r w:rsidRPr="00CA60ED">
              <w:rPr>
                <w:rFonts w:ascii="Times New Roman" w:eastAsia="Times New Roman" w:hAnsi="Times New Roman" w:cs="Times New Roman"/>
                <w:b/>
                <w:color w:val="000000"/>
              </w:rPr>
              <w:t xml:space="preserve">Видове отпадъци </w:t>
            </w:r>
          </w:p>
        </w:tc>
        <w:tc>
          <w:tcPr>
            <w:tcW w:w="2014" w:type="dxa"/>
            <w:tcBorders>
              <w:top w:val="single" w:sz="8" w:space="0" w:color="000000"/>
              <w:left w:val="single" w:sz="4" w:space="0" w:color="000000"/>
              <w:bottom w:val="single" w:sz="4" w:space="0" w:color="000000"/>
              <w:right w:val="single" w:sz="4" w:space="0" w:color="000000"/>
            </w:tcBorders>
            <w:shd w:val="clear" w:color="auto" w:fill="E2EFD9"/>
            <w:vAlign w:val="bottom"/>
          </w:tcPr>
          <w:p w14:paraId="7D56E0B8" w14:textId="77777777" w:rsidR="00CA60ED" w:rsidRPr="00CA60ED" w:rsidRDefault="00CA60ED" w:rsidP="00CA60ED">
            <w:pPr>
              <w:ind w:left="13"/>
              <w:jc w:val="both"/>
              <w:rPr>
                <w:rFonts w:ascii="Times New Roman" w:eastAsia="Times New Roman" w:hAnsi="Times New Roman" w:cs="Times New Roman"/>
                <w:color w:val="000000"/>
                <w:sz w:val="24"/>
              </w:rPr>
            </w:pPr>
            <w:r w:rsidRPr="00CA60ED">
              <w:rPr>
                <w:rFonts w:ascii="Times New Roman" w:eastAsia="Times New Roman" w:hAnsi="Times New Roman" w:cs="Times New Roman"/>
                <w:b/>
                <w:color w:val="000000"/>
              </w:rPr>
              <w:t xml:space="preserve">град Пордим, тона </w:t>
            </w:r>
          </w:p>
        </w:tc>
        <w:tc>
          <w:tcPr>
            <w:tcW w:w="1859" w:type="dxa"/>
            <w:tcBorders>
              <w:top w:val="single" w:sz="8" w:space="0" w:color="000000"/>
              <w:left w:val="single" w:sz="4" w:space="0" w:color="000000"/>
              <w:bottom w:val="single" w:sz="4" w:space="0" w:color="000000"/>
              <w:right w:val="single" w:sz="4" w:space="0" w:color="000000"/>
            </w:tcBorders>
            <w:shd w:val="clear" w:color="auto" w:fill="E2EFD9"/>
            <w:vAlign w:val="bottom"/>
          </w:tcPr>
          <w:p w14:paraId="08F7E8DC" w14:textId="77777777" w:rsidR="00CA60ED" w:rsidRPr="00CA60ED" w:rsidRDefault="00CA60ED" w:rsidP="00CA60ED">
            <w:pPr>
              <w:jc w:val="center"/>
              <w:rPr>
                <w:rFonts w:ascii="Times New Roman" w:eastAsia="Times New Roman" w:hAnsi="Times New Roman" w:cs="Times New Roman"/>
                <w:color w:val="000000"/>
                <w:sz w:val="24"/>
              </w:rPr>
            </w:pPr>
            <w:r w:rsidRPr="00CA60ED">
              <w:rPr>
                <w:rFonts w:ascii="Times New Roman" w:eastAsia="Times New Roman" w:hAnsi="Times New Roman" w:cs="Times New Roman"/>
                <w:b/>
                <w:color w:val="000000"/>
              </w:rPr>
              <w:t xml:space="preserve">села, Община Пордим, тона </w:t>
            </w:r>
          </w:p>
        </w:tc>
        <w:tc>
          <w:tcPr>
            <w:tcW w:w="2477" w:type="dxa"/>
            <w:tcBorders>
              <w:top w:val="single" w:sz="8" w:space="0" w:color="000000"/>
              <w:left w:val="single" w:sz="4" w:space="0" w:color="000000"/>
              <w:bottom w:val="single" w:sz="4" w:space="0" w:color="000000"/>
              <w:right w:val="single" w:sz="8" w:space="0" w:color="000000"/>
            </w:tcBorders>
            <w:shd w:val="clear" w:color="auto" w:fill="E2EFD9"/>
            <w:vAlign w:val="bottom"/>
          </w:tcPr>
          <w:p w14:paraId="29ACF6B2" w14:textId="77777777" w:rsidR="00CA60ED" w:rsidRPr="00CA60ED" w:rsidRDefault="00CA60ED" w:rsidP="00CA60ED">
            <w:pPr>
              <w:ind w:right="56"/>
              <w:jc w:val="center"/>
              <w:rPr>
                <w:rFonts w:ascii="Times New Roman" w:eastAsia="Times New Roman" w:hAnsi="Times New Roman" w:cs="Times New Roman"/>
                <w:color w:val="000000"/>
                <w:sz w:val="24"/>
              </w:rPr>
            </w:pPr>
            <w:r w:rsidRPr="00CA60ED">
              <w:rPr>
                <w:rFonts w:ascii="Times New Roman" w:eastAsia="Times New Roman" w:hAnsi="Times New Roman" w:cs="Times New Roman"/>
                <w:b/>
                <w:color w:val="000000"/>
              </w:rPr>
              <w:t xml:space="preserve">ОБЩО, тона </w:t>
            </w:r>
          </w:p>
        </w:tc>
      </w:tr>
      <w:tr w:rsidR="000D0098" w:rsidRPr="00CA60ED" w14:paraId="2A550435" w14:textId="77777777" w:rsidTr="00AC3055">
        <w:trPr>
          <w:trHeight w:val="594"/>
        </w:trPr>
        <w:tc>
          <w:tcPr>
            <w:tcW w:w="3268" w:type="dxa"/>
            <w:tcBorders>
              <w:top w:val="single" w:sz="8" w:space="0" w:color="000000"/>
              <w:left w:val="single" w:sz="8" w:space="0" w:color="000000"/>
              <w:bottom w:val="single" w:sz="4" w:space="0" w:color="000000"/>
              <w:right w:val="single" w:sz="4" w:space="0" w:color="000000"/>
            </w:tcBorders>
            <w:shd w:val="clear" w:color="auto" w:fill="E2EFD9"/>
            <w:vAlign w:val="bottom"/>
          </w:tcPr>
          <w:p w14:paraId="49862926" w14:textId="77777777" w:rsidR="000D0098" w:rsidRPr="00CA60ED" w:rsidRDefault="000D0098" w:rsidP="00CA60ED">
            <w:pPr>
              <w:rPr>
                <w:rFonts w:ascii="Times New Roman" w:eastAsia="Times New Roman" w:hAnsi="Times New Roman" w:cs="Times New Roman"/>
                <w:b/>
                <w:color w:val="000000"/>
              </w:rPr>
            </w:pPr>
          </w:p>
        </w:tc>
        <w:tc>
          <w:tcPr>
            <w:tcW w:w="2014" w:type="dxa"/>
            <w:tcBorders>
              <w:top w:val="single" w:sz="8" w:space="0" w:color="000000"/>
              <w:left w:val="single" w:sz="4" w:space="0" w:color="000000"/>
              <w:bottom w:val="single" w:sz="4" w:space="0" w:color="000000"/>
              <w:right w:val="single" w:sz="4" w:space="0" w:color="000000"/>
            </w:tcBorders>
            <w:shd w:val="clear" w:color="auto" w:fill="E2EFD9"/>
            <w:vAlign w:val="bottom"/>
          </w:tcPr>
          <w:p w14:paraId="3AE57597" w14:textId="77777777" w:rsidR="000D0098" w:rsidRPr="00CA60ED" w:rsidRDefault="000D0098" w:rsidP="00CA60ED">
            <w:pPr>
              <w:ind w:left="13"/>
              <w:jc w:val="both"/>
              <w:rPr>
                <w:rFonts w:ascii="Times New Roman" w:eastAsia="Times New Roman" w:hAnsi="Times New Roman" w:cs="Times New Roman"/>
                <w:b/>
                <w:color w:val="000000"/>
              </w:rPr>
            </w:pPr>
          </w:p>
        </w:tc>
        <w:tc>
          <w:tcPr>
            <w:tcW w:w="1859" w:type="dxa"/>
            <w:tcBorders>
              <w:top w:val="single" w:sz="8" w:space="0" w:color="000000"/>
              <w:left w:val="single" w:sz="4" w:space="0" w:color="000000"/>
              <w:bottom w:val="single" w:sz="4" w:space="0" w:color="000000"/>
              <w:right w:val="single" w:sz="4" w:space="0" w:color="000000"/>
            </w:tcBorders>
            <w:shd w:val="clear" w:color="auto" w:fill="E2EFD9"/>
            <w:vAlign w:val="bottom"/>
          </w:tcPr>
          <w:p w14:paraId="0FDCF315" w14:textId="77777777" w:rsidR="000D0098" w:rsidRPr="00CA60ED" w:rsidRDefault="000D0098" w:rsidP="00CA60ED">
            <w:pPr>
              <w:jc w:val="center"/>
              <w:rPr>
                <w:rFonts w:ascii="Times New Roman" w:eastAsia="Times New Roman" w:hAnsi="Times New Roman" w:cs="Times New Roman"/>
                <w:b/>
                <w:color w:val="000000"/>
              </w:rPr>
            </w:pPr>
          </w:p>
        </w:tc>
        <w:tc>
          <w:tcPr>
            <w:tcW w:w="2477" w:type="dxa"/>
            <w:tcBorders>
              <w:top w:val="single" w:sz="8" w:space="0" w:color="000000"/>
              <w:left w:val="single" w:sz="4" w:space="0" w:color="000000"/>
              <w:bottom w:val="single" w:sz="4" w:space="0" w:color="000000"/>
              <w:right w:val="single" w:sz="8" w:space="0" w:color="000000"/>
            </w:tcBorders>
            <w:shd w:val="clear" w:color="auto" w:fill="E2EFD9"/>
            <w:vAlign w:val="bottom"/>
          </w:tcPr>
          <w:p w14:paraId="2A661C36" w14:textId="77777777" w:rsidR="000D0098" w:rsidRPr="00CA60ED" w:rsidRDefault="000D0098" w:rsidP="00CA60ED">
            <w:pPr>
              <w:ind w:right="56"/>
              <w:jc w:val="center"/>
              <w:rPr>
                <w:rFonts w:ascii="Times New Roman" w:eastAsia="Times New Roman" w:hAnsi="Times New Roman" w:cs="Times New Roman"/>
                <w:b/>
                <w:color w:val="000000"/>
              </w:rPr>
            </w:pPr>
          </w:p>
        </w:tc>
      </w:tr>
      <w:tr w:rsidR="00CA60ED" w:rsidRPr="00CA60ED" w14:paraId="7CFC7CEA" w14:textId="77777777" w:rsidTr="00AC3055">
        <w:trPr>
          <w:trHeight w:val="1295"/>
        </w:trPr>
        <w:tc>
          <w:tcPr>
            <w:tcW w:w="3268" w:type="dxa"/>
            <w:tcBorders>
              <w:top w:val="single" w:sz="4" w:space="0" w:color="000000"/>
              <w:left w:val="single" w:sz="8" w:space="0" w:color="000000"/>
              <w:bottom w:val="single" w:sz="4" w:space="0" w:color="000000"/>
              <w:right w:val="single" w:sz="4" w:space="0" w:color="000000"/>
            </w:tcBorders>
            <w:vAlign w:val="bottom"/>
          </w:tcPr>
          <w:p w14:paraId="1A8F2EC3" w14:textId="77777777" w:rsidR="00CA60ED" w:rsidRPr="00CA60ED" w:rsidRDefault="00CA60ED" w:rsidP="00CA60ED">
            <w:pPr>
              <w:spacing w:after="44" w:line="236" w:lineRule="auto"/>
              <w:rPr>
                <w:rFonts w:ascii="Times New Roman" w:eastAsia="Times New Roman" w:hAnsi="Times New Roman" w:cs="Times New Roman"/>
                <w:color w:val="000000"/>
                <w:sz w:val="24"/>
              </w:rPr>
            </w:pPr>
            <w:r w:rsidRPr="00CA60ED">
              <w:rPr>
                <w:rFonts w:ascii="Times New Roman" w:eastAsia="Times New Roman" w:hAnsi="Times New Roman" w:cs="Times New Roman"/>
                <w:b/>
                <w:color w:val="000000"/>
              </w:rPr>
              <w:t xml:space="preserve">Смесени битови отпадъци, депонирани на Общинско депо  </w:t>
            </w:r>
          </w:p>
          <w:p w14:paraId="0201A996" w14:textId="77777777" w:rsidR="00CA60ED" w:rsidRPr="00CA60ED" w:rsidRDefault="00CA60ED" w:rsidP="00CA60ED">
            <w:pPr>
              <w:rPr>
                <w:rFonts w:ascii="Times New Roman" w:eastAsia="Times New Roman" w:hAnsi="Times New Roman" w:cs="Times New Roman"/>
                <w:color w:val="000000"/>
                <w:sz w:val="24"/>
              </w:rPr>
            </w:pPr>
            <w:r w:rsidRPr="00CA60ED">
              <w:rPr>
                <w:rFonts w:ascii="Times New Roman" w:eastAsia="Times New Roman" w:hAnsi="Times New Roman" w:cs="Times New Roman"/>
                <w:b/>
                <w:color w:val="000000"/>
              </w:rPr>
              <w:t xml:space="preserve">-  Община Пордим </w:t>
            </w:r>
          </w:p>
        </w:tc>
        <w:tc>
          <w:tcPr>
            <w:tcW w:w="2014" w:type="dxa"/>
            <w:tcBorders>
              <w:top w:val="single" w:sz="4" w:space="0" w:color="000000"/>
              <w:left w:val="single" w:sz="4" w:space="0" w:color="000000"/>
              <w:bottom w:val="single" w:sz="4" w:space="0" w:color="000000"/>
              <w:right w:val="single" w:sz="4" w:space="0" w:color="000000"/>
            </w:tcBorders>
          </w:tcPr>
          <w:p w14:paraId="14D3A28E" w14:textId="77777777" w:rsidR="00CA60ED" w:rsidRPr="00CA60ED" w:rsidRDefault="00CA60ED" w:rsidP="00CA60ED">
            <w:pPr>
              <w:ind w:right="63"/>
              <w:jc w:val="center"/>
              <w:rPr>
                <w:rFonts w:ascii="Times New Roman" w:eastAsia="Times New Roman" w:hAnsi="Times New Roman" w:cs="Times New Roman"/>
                <w:color w:val="000000"/>
                <w:sz w:val="24"/>
              </w:rPr>
            </w:pPr>
            <w:r w:rsidRPr="00CA60ED">
              <w:rPr>
                <w:rFonts w:ascii="Times New Roman" w:eastAsia="Times New Roman" w:hAnsi="Times New Roman" w:cs="Times New Roman"/>
                <w:b/>
                <w:color w:val="000000"/>
                <w:sz w:val="24"/>
              </w:rPr>
              <w:t xml:space="preserve">254,87 </w:t>
            </w:r>
          </w:p>
        </w:tc>
        <w:tc>
          <w:tcPr>
            <w:tcW w:w="1859" w:type="dxa"/>
            <w:tcBorders>
              <w:top w:val="single" w:sz="4" w:space="0" w:color="000000"/>
              <w:left w:val="single" w:sz="4" w:space="0" w:color="000000"/>
              <w:bottom w:val="single" w:sz="4" w:space="0" w:color="000000"/>
              <w:right w:val="single" w:sz="4" w:space="0" w:color="000000"/>
            </w:tcBorders>
          </w:tcPr>
          <w:p w14:paraId="160FEADF" w14:textId="77777777" w:rsidR="00CA60ED" w:rsidRPr="00CA60ED" w:rsidRDefault="00CA60ED" w:rsidP="00CA60ED">
            <w:pPr>
              <w:ind w:right="67"/>
              <w:jc w:val="center"/>
              <w:rPr>
                <w:rFonts w:ascii="Times New Roman" w:eastAsia="Times New Roman" w:hAnsi="Times New Roman" w:cs="Times New Roman"/>
                <w:color w:val="000000"/>
                <w:sz w:val="24"/>
              </w:rPr>
            </w:pPr>
            <w:r w:rsidRPr="00CA60ED">
              <w:rPr>
                <w:rFonts w:ascii="Times New Roman" w:eastAsia="Times New Roman" w:hAnsi="Times New Roman" w:cs="Times New Roman"/>
                <w:b/>
                <w:color w:val="000000"/>
                <w:sz w:val="24"/>
              </w:rPr>
              <w:t xml:space="preserve">508,28 </w:t>
            </w:r>
          </w:p>
        </w:tc>
        <w:tc>
          <w:tcPr>
            <w:tcW w:w="2477" w:type="dxa"/>
            <w:tcBorders>
              <w:top w:val="single" w:sz="4" w:space="0" w:color="000000"/>
              <w:left w:val="single" w:sz="4" w:space="0" w:color="000000"/>
              <w:bottom w:val="single" w:sz="4" w:space="0" w:color="000000"/>
              <w:right w:val="single" w:sz="8" w:space="0" w:color="000000"/>
            </w:tcBorders>
          </w:tcPr>
          <w:p w14:paraId="7BB229DA" w14:textId="77777777" w:rsidR="00CA60ED" w:rsidRPr="00CA60ED" w:rsidRDefault="00CA60ED" w:rsidP="00CA60ED">
            <w:pPr>
              <w:ind w:right="58"/>
              <w:jc w:val="center"/>
              <w:rPr>
                <w:rFonts w:ascii="Times New Roman" w:eastAsia="Times New Roman" w:hAnsi="Times New Roman" w:cs="Times New Roman"/>
                <w:color w:val="000000"/>
                <w:sz w:val="24"/>
              </w:rPr>
            </w:pPr>
            <w:r w:rsidRPr="00CA60ED">
              <w:rPr>
                <w:rFonts w:ascii="Times New Roman" w:eastAsia="Times New Roman" w:hAnsi="Times New Roman" w:cs="Times New Roman"/>
                <w:b/>
                <w:color w:val="000000"/>
                <w:sz w:val="24"/>
              </w:rPr>
              <w:t xml:space="preserve">763,15 </w:t>
            </w:r>
          </w:p>
        </w:tc>
      </w:tr>
      <w:tr w:rsidR="00CA60ED" w:rsidRPr="00CA60ED" w14:paraId="7EF48DF9" w14:textId="77777777" w:rsidTr="00AC3055">
        <w:trPr>
          <w:trHeight w:val="1498"/>
        </w:trPr>
        <w:tc>
          <w:tcPr>
            <w:tcW w:w="3268" w:type="dxa"/>
            <w:tcBorders>
              <w:top w:val="single" w:sz="4" w:space="0" w:color="000000"/>
              <w:left w:val="single" w:sz="8" w:space="0" w:color="000000"/>
              <w:bottom w:val="single" w:sz="4" w:space="0" w:color="000000"/>
              <w:right w:val="single" w:sz="4" w:space="0" w:color="000000"/>
            </w:tcBorders>
            <w:vAlign w:val="bottom"/>
          </w:tcPr>
          <w:p w14:paraId="7D510C6C" w14:textId="77777777" w:rsidR="00CA60ED" w:rsidRPr="00CA60ED" w:rsidRDefault="00CA60ED" w:rsidP="00CA60ED">
            <w:pPr>
              <w:rPr>
                <w:rFonts w:ascii="Times New Roman" w:eastAsia="Times New Roman" w:hAnsi="Times New Roman" w:cs="Times New Roman"/>
                <w:color w:val="000000"/>
                <w:sz w:val="24"/>
              </w:rPr>
            </w:pPr>
            <w:r w:rsidRPr="00CA60ED">
              <w:rPr>
                <w:rFonts w:ascii="Times New Roman" w:eastAsia="Times New Roman" w:hAnsi="Times New Roman" w:cs="Times New Roman"/>
                <w:b/>
                <w:color w:val="000000"/>
              </w:rPr>
              <w:t xml:space="preserve">Разделно събрани битови отпадъци в контейнерите за разделно събиране на </w:t>
            </w:r>
          </w:p>
          <w:p w14:paraId="29568F56" w14:textId="77777777" w:rsidR="00CA60ED" w:rsidRPr="00CA60ED" w:rsidRDefault="00CA60ED" w:rsidP="00CA60ED">
            <w:pPr>
              <w:spacing w:after="22"/>
              <w:jc w:val="both"/>
              <w:rPr>
                <w:rFonts w:ascii="Times New Roman" w:eastAsia="Times New Roman" w:hAnsi="Times New Roman" w:cs="Times New Roman"/>
                <w:color w:val="000000"/>
                <w:sz w:val="24"/>
              </w:rPr>
            </w:pPr>
            <w:r w:rsidRPr="00CA60ED">
              <w:rPr>
                <w:rFonts w:ascii="Times New Roman" w:eastAsia="Times New Roman" w:hAnsi="Times New Roman" w:cs="Times New Roman"/>
                <w:b/>
                <w:color w:val="000000"/>
              </w:rPr>
              <w:t xml:space="preserve">отпадъци от опаковки, Екопак </w:t>
            </w:r>
          </w:p>
          <w:p w14:paraId="78C592B5" w14:textId="77777777" w:rsidR="00CA60ED" w:rsidRPr="00CA60ED" w:rsidRDefault="00CA60ED" w:rsidP="00CA60ED">
            <w:pPr>
              <w:rPr>
                <w:rFonts w:ascii="Times New Roman" w:eastAsia="Times New Roman" w:hAnsi="Times New Roman" w:cs="Times New Roman"/>
                <w:color w:val="000000"/>
                <w:sz w:val="24"/>
              </w:rPr>
            </w:pPr>
            <w:r w:rsidRPr="00CA60ED">
              <w:rPr>
                <w:rFonts w:ascii="Times New Roman" w:eastAsia="Times New Roman" w:hAnsi="Times New Roman" w:cs="Times New Roman"/>
                <w:b/>
                <w:color w:val="000000"/>
              </w:rPr>
              <w:t xml:space="preserve">България  АД </w:t>
            </w:r>
          </w:p>
        </w:tc>
        <w:tc>
          <w:tcPr>
            <w:tcW w:w="2014" w:type="dxa"/>
            <w:tcBorders>
              <w:top w:val="single" w:sz="4" w:space="0" w:color="000000"/>
              <w:left w:val="single" w:sz="4" w:space="0" w:color="000000"/>
              <w:bottom w:val="single" w:sz="4" w:space="0" w:color="000000"/>
              <w:right w:val="single" w:sz="4" w:space="0" w:color="000000"/>
            </w:tcBorders>
          </w:tcPr>
          <w:p w14:paraId="4E9A19FF" w14:textId="77777777" w:rsidR="00CA60ED" w:rsidRPr="00CA60ED" w:rsidRDefault="00CA60ED" w:rsidP="00CA60ED">
            <w:pPr>
              <w:ind w:right="63"/>
              <w:jc w:val="center"/>
              <w:rPr>
                <w:rFonts w:ascii="Times New Roman" w:eastAsia="Times New Roman" w:hAnsi="Times New Roman" w:cs="Times New Roman"/>
                <w:color w:val="000000"/>
                <w:sz w:val="24"/>
              </w:rPr>
            </w:pPr>
            <w:r w:rsidRPr="00CA60ED">
              <w:rPr>
                <w:rFonts w:ascii="Times New Roman" w:eastAsia="Times New Roman" w:hAnsi="Times New Roman" w:cs="Times New Roman"/>
                <w:b/>
                <w:color w:val="000000"/>
                <w:sz w:val="24"/>
              </w:rPr>
              <w:t xml:space="preserve">2,43 </w:t>
            </w:r>
          </w:p>
        </w:tc>
        <w:tc>
          <w:tcPr>
            <w:tcW w:w="1859" w:type="dxa"/>
            <w:tcBorders>
              <w:top w:val="single" w:sz="4" w:space="0" w:color="000000"/>
              <w:left w:val="single" w:sz="4" w:space="0" w:color="000000"/>
              <w:bottom w:val="single" w:sz="4" w:space="0" w:color="000000"/>
              <w:right w:val="single" w:sz="4" w:space="0" w:color="000000"/>
            </w:tcBorders>
          </w:tcPr>
          <w:p w14:paraId="08E42960" w14:textId="77777777" w:rsidR="00CA60ED" w:rsidRPr="00CA60ED" w:rsidRDefault="00CA60ED" w:rsidP="00CA60ED">
            <w:pPr>
              <w:ind w:right="67"/>
              <w:jc w:val="center"/>
              <w:rPr>
                <w:rFonts w:ascii="Times New Roman" w:eastAsia="Times New Roman" w:hAnsi="Times New Roman" w:cs="Times New Roman"/>
                <w:color w:val="000000"/>
                <w:sz w:val="24"/>
              </w:rPr>
            </w:pPr>
            <w:r w:rsidRPr="00CA60ED">
              <w:rPr>
                <w:rFonts w:ascii="Times New Roman" w:eastAsia="Times New Roman" w:hAnsi="Times New Roman" w:cs="Times New Roman"/>
                <w:b/>
                <w:color w:val="000000"/>
                <w:sz w:val="24"/>
              </w:rPr>
              <w:t xml:space="preserve">0,00 </w:t>
            </w:r>
          </w:p>
        </w:tc>
        <w:tc>
          <w:tcPr>
            <w:tcW w:w="2477" w:type="dxa"/>
            <w:tcBorders>
              <w:top w:val="single" w:sz="4" w:space="0" w:color="000000"/>
              <w:left w:val="single" w:sz="4" w:space="0" w:color="000000"/>
              <w:bottom w:val="single" w:sz="4" w:space="0" w:color="000000"/>
              <w:right w:val="single" w:sz="8" w:space="0" w:color="000000"/>
            </w:tcBorders>
          </w:tcPr>
          <w:p w14:paraId="34140445" w14:textId="77777777" w:rsidR="00CA60ED" w:rsidRPr="00CA60ED" w:rsidRDefault="00CA60ED" w:rsidP="00CA60ED">
            <w:pPr>
              <w:ind w:right="58"/>
              <w:jc w:val="center"/>
              <w:rPr>
                <w:rFonts w:ascii="Times New Roman" w:eastAsia="Times New Roman" w:hAnsi="Times New Roman" w:cs="Times New Roman"/>
                <w:color w:val="000000"/>
                <w:sz w:val="24"/>
              </w:rPr>
            </w:pPr>
            <w:r w:rsidRPr="00CA60ED">
              <w:rPr>
                <w:rFonts w:ascii="Times New Roman" w:eastAsia="Times New Roman" w:hAnsi="Times New Roman" w:cs="Times New Roman"/>
                <w:b/>
                <w:color w:val="000000"/>
                <w:sz w:val="24"/>
              </w:rPr>
              <w:t xml:space="preserve">2,43 </w:t>
            </w:r>
          </w:p>
        </w:tc>
      </w:tr>
      <w:tr w:rsidR="00CA60ED" w:rsidRPr="00CA60ED" w14:paraId="0267066B" w14:textId="77777777" w:rsidTr="00AC3055">
        <w:trPr>
          <w:trHeight w:val="1112"/>
        </w:trPr>
        <w:tc>
          <w:tcPr>
            <w:tcW w:w="3268" w:type="dxa"/>
            <w:tcBorders>
              <w:top w:val="single" w:sz="4" w:space="0" w:color="000000"/>
              <w:left w:val="single" w:sz="8" w:space="0" w:color="000000"/>
              <w:bottom w:val="single" w:sz="4" w:space="0" w:color="000000"/>
              <w:right w:val="single" w:sz="4" w:space="0" w:color="000000"/>
            </w:tcBorders>
            <w:vAlign w:val="bottom"/>
          </w:tcPr>
          <w:p w14:paraId="06F79188" w14:textId="77777777" w:rsidR="00CA60ED" w:rsidRPr="00CA60ED" w:rsidRDefault="00CA60ED" w:rsidP="00CA60ED">
            <w:pPr>
              <w:rPr>
                <w:rFonts w:ascii="Times New Roman" w:eastAsia="Times New Roman" w:hAnsi="Times New Roman" w:cs="Times New Roman"/>
                <w:color w:val="000000"/>
                <w:sz w:val="24"/>
              </w:rPr>
            </w:pPr>
            <w:r w:rsidRPr="00CA60ED">
              <w:rPr>
                <w:rFonts w:ascii="Times New Roman" w:eastAsia="Times New Roman" w:hAnsi="Times New Roman" w:cs="Times New Roman"/>
                <w:b/>
                <w:color w:val="000000"/>
              </w:rPr>
              <w:t xml:space="preserve">Разделно събрани битови отпадъци от операторите на площадки за изкупуване или безвъзмездно предаване </w:t>
            </w:r>
          </w:p>
        </w:tc>
        <w:tc>
          <w:tcPr>
            <w:tcW w:w="2014" w:type="dxa"/>
            <w:tcBorders>
              <w:top w:val="single" w:sz="4" w:space="0" w:color="000000"/>
              <w:left w:val="single" w:sz="4" w:space="0" w:color="000000"/>
              <w:bottom w:val="single" w:sz="4" w:space="0" w:color="000000"/>
              <w:right w:val="single" w:sz="4" w:space="0" w:color="000000"/>
            </w:tcBorders>
          </w:tcPr>
          <w:p w14:paraId="6296BC7C" w14:textId="77777777" w:rsidR="00CA60ED" w:rsidRPr="00CA60ED" w:rsidRDefault="00CA60ED" w:rsidP="00CA60ED">
            <w:pPr>
              <w:ind w:right="63"/>
              <w:jc w:val="center"/>
              <w:rPr>
                <w:rFonts w:ascii="Times New Roman" w:eastAsia="Times New Roman" w:hAnsi="Times New Roman" w:cs="Times New Roman"/>
                <w:color w:val="000000"/>
                <w:sz w:val="24"/>
              </w:rPr>
            </w:pPr>
            <w:r w:rsidRPr="00CA60ED">
              <w:rPr>
                <w:rFonts w:ascii="Times New Roman" w:eastAsia="Times New Roman" w:hAnsi="Times New Roman" w:cs="Times New Roman"/>
                <w:b/>
                <w:color w:val="000000"/>
                <w:sz w:val="24"/>
              </w:rPr>
              <w:t xml:space="preserve">13,26 </w:t>
            </w:r>
          </w:p>
        </w:tc>
        <w:tc>
          <w:tcPr>
            <w:tcW w:w="1859" w:type="dxa"/>
            <w:tcBorders>
              <w:top w:val="single" w:sz="4" w:space="0" w:color="000000"/>
              <w:left w:val="single" w:sz="4" w:space="0" w:color="000000"/>
              <w:bottom w:val="single" w:sz="4" w:space="0" w:color="000000"/>
              <w:right w:val="single" w:sz="4" w:space="0" w:color="000000"/>
            </w:tcBorders>
          </w:tcPr>
          <w:p w14:paraId="4BC9D616" w14:textId="77777777" w:rsidR="00CA60ED" w:rsidRPr="00CA60ED" w:rsidRDefault="00CA60ED" w:rsidP="00CA60ED">
            <w:pPr>
              <w:ind w:right="67"/>
              <w:jc w:val="center"/>
              <w:rPr>
                <w:rFonts w:ascii="Times New Roman" w:eastAsia="Times New Roman" w:hAnsi="Times New Roman" w:cs="Times New Roman"/>
                <w:color w:val="000000"/>
                <w:sz w:val="24"/>
              </w:rPr>
            </w:pPr>
            <w:r w:rsidRPr="00CA60ED">
              <w:rPr>
                <w:rFonts w:ascii="Times New Roman" w:eastAsia="Times New Roman" w:hAnsi="Times New Roman" w:cs="Times New Roman"/>
                <w:b/>
                <w:color w:val="000000"/>
                <w:sz w:val="24"/>
              </w:rPr>
              <w:t xml:space="preserve">0,00 </w:t>
            </w:r>
          </w:p>
        </w:tc>
        <w:tc>
          <w:tcPr>
            <w:tcW w:w="2477" w:type="dxa"/>
            <w:tcBorders>
              <w:top w:val="single" w:sz="4" w:space="0" w:color="000000"/>
              <w:left w:val="single" w:sz="4" w:space="0" w:color="000000"/>
              <w:bottom w:val="single" w:sz="4" w:space="0" w:color="000000"/>
              <w:right w:val="single" w:sz="8" w:space="0" w:color="000000"/>
            </w:tcBorders>
          </w:tcPr>
          <w:p w14:paraId="1926D932" w14:textId="77777777" w:rsidR="00CA60ED" w:rsidRPr="00CA60ED" w:rsidRDefault="00CA60ED" w:rsidP="00CA60ED">
            <w:pPr>
              <w:ind w:right="58"/>
              <w:jc w:val="center"/>
              <w:rPr>
                <w:rFonts w:ascii="Times New Roman" w:eastAsia="Times New Roman" w:hAnsi="Times New Roman" w:cs="Times New Roman"/>
                <w:color w:val="000000"/>
                <w:sz w:val="24"/>
              </w:rPr>
            </w:pPr>
            <w:r w:rsidRPr="00CA60ED">
              <w:rPr>
                <w:rFonts w:ascii="Times New Roman" w:eastAsia="Times New Roman" w:hAnsi="Times New Roman" w:cs="Times New Roman"/>
                <w:b/>
                <w:color w:val="000000"/>
                <w:sz w:val="24"/>
              </w:rPr>
              <w:t xml:space="preserve">13,26 </w:t>
            </w:r>
          </w:p>
        </w:tc>
      </w:tr>
      <w:tr w:rsidR="00CA60ED" w:rsidRPr="00CA60ED" w14:paraId="4C53BE9F" w14:textId="77777777" w:rsidTr="00AC3055">
        <w:trPr>
          <w:trHeight w:val="725"/>
        </w:trPr>
        <w:tc>
          <w:tcPr>
            <w:tcW w:w="3268" w:type="dxa"/>
            <w:tcBorders>
              <w:top w:val="single" w:sz="4" w:space="0" w:color="000000"/>
              <w:left w:val="single" w:sz="8" w:space="0" w:color="000000"/>
              <w:bottom w:val="single" w:sz="4" w:space="0" w:color="000000"/>
              <w:right w:val="single" w:sz="4" w:space="0" w:color="000000"/>
            </w:tcBorders>
            <w:vAlign w:val="bottom"/>
          </w:tcPr>
          <w:p w14:paraId="456DF3A3" w14:textId="77777777" w:rsidR="00CA60ED" w:rsidRPr="00CA60ED" w:rsidRDefault="00CA60ED" w:rsidP="00CA60ED">
            <w:pPr>
              <w:rPr>
                <w:rFonts w:ascii="Times New Roman" w:eastAsia="Times New Roman" w:hAnsi="Times New Roman" w:cs="Times New Roman"/>
                <w:color w:val="000000"/>
                <w:sz w:val="24"/>
              </w:rPr>
            </w:pPr>
            <w:r w:rsidRPr="00CA60ED">
              <w:rPr>
                <w:rFonts w:ascii="Times New Roman" w:eastAsia="Times New Roman" w:hAnsi="Times New Roman" w:cs="Times New Roman"/>
                <w:b/>
                <w:color w:val="000000"/>
              </w:rPr>
              <w:t xml:space="preserve">Директно предадени за рециклиране от предприятия </w:t>
            </w:r>
          </w:p>
        </w:tc>
        <w:tc>
          <w:tcPr>
            <w:tcW w:w="2014" w:type="dxa"/>
            <w:tcBorders>
              <w:top w:val="single" w:sz="4" w:space="0" w:color="000000"/>
              <w:left w:val="single" w:sz="4" w:space="0" w:color="000000"/>
              <w:bottom w:val="single" w:sz="4" w:space="0" w:color="000000"/>
              <w:right w:val="single" w:sz="4" w:space="0" w:color="000000"/>
            </w:tcBorders>
          </w:tcPr>
          <w:p w14:paraId="262899F9" w14:textId="77777777" w:rsidR="00CA60ED" w:rsidRPr="00CA60ED" w:rsidRDefault="00CA60ED" w:rsidP="00CA60ED">
            <w:pPr>
              <w:ind w:right="63"/>
              <w:jc w:val="center"/>
              <w:rPr>
                <w:rFonts w:ascii="Times New Roman" w:eastAsia="Times New Roman" w:hAnsi="Times New Roman" w:cs="Times New Roman"/>
                <w:color w:val="000000"/>
                <w:sz w:val="24"/>
              </w:rPr>
            </w:pPr>
            <w:r w:rsidRPr="00CA60ED">
              <w:rPr>
                <w:rFonts w:ascii="Times New Roman" w:eastAsia="Times New Roman" w:hAnsi="Times New Roman" w:cs="Times New Roman"/>
                <w:b/>
                <w:color w:val="000000"/>
                <w:sz w:val="24"/>
              </w:rPr>
              <w:t xml:space="preserve">0,00 </w:t>
            </w:r>
          </w:p>
        </w:tc>
        <w:tc>
          <w:tcPr>
            <w:tcW w:w="1859" w:type="dxa"/>
            <w:tcBorders>
              <w:top w:val="single" w:sz="4" w:space="0" w:color="000000"/>
              <w:left w:val="single" w:sz="4" w:space="0" w:color="000000"/>
              <w:bottom w:val="single" w:sz="4" w:space="0" w:color="000000"/>
              <w:right w:val="single" w:sz="4" w:space="0" w:color="000000"/>
            </w:tcBorders>
          </w:tcPr>
          <w:p w14:paraId="7EA7A332" w14:textId="77777777" w:rsidR="00CA60ED" w:rsidRPr="00CA60ED" w:rsidRDefault="00CA60ED" w:rsidP="00CA60ED">
            <w:pPr>
              <w:ind w:right="67"/>
              <w:jc w:val="center"/>
              <w:rPr>
                <w:rFonts w:ascii="Times New Roman" w:eastAsia="Times New Roman" w:hAnsi="Times New Roman" w:cs="Times New Roman"/>
                <w:color w:val="000000"/>
                <w:sz w:val="24"/>
              </w:rPr>
            </w:pPr>
            <w:r w:rsidRPr="00CA60ED">
              <w:rPr>
                <w:rFonts w:ascii="Times New Roman" w:eastAsia="Times New Roman" w:hAnsi="Times New Roman" w:cs="Times New Roman"/>
                <w:b/>
                <w:color w:val="000000"/>
                <w:sz w:val="24"/>
              </w:rPr>
              <w:t xml:space="preserve">0,00 </w:t>
            </w:r>
          </w:p>
        </w:tc>
        <w:tc>
          <w:tcPr>
            <w:tcW w:w="2477" w:type="dxa"/>
            <w:tcBorders>
              <w:top w:val="single" w:sz="4" w:space="0" w:color="000000"/>
              <w:left w:val="single" w:sz="4" w:space="0" w:color="000000"/>
              <w:bottom w:val="single" w:sz="4" w:space="0" w:color="000000"/>
              <w:right w:val="single" w:sz="8" w:space="0" w:color="000000"/>
            </w:tcBorders>
          </w:tcPr>
          <w:p w14:paraId="002CA8C8" w14:textId="77777777" w:rsidR="00CA60ED" w:rsidRPr="00CA60ED" w:rsidRDefault="00CA60ED" w:rsidP="00CA60ED">
            <w:pPr>
              <w:ind w:right="58"/>
              <w:jc w:val="center"/>
              <w:rPr>
                <w:rFonts w:ascii="Times New Roman" w:eastAsia="Times New Roman" w:hAnsi="Times New Roman" w:cs="Times New Roman"/>
                <w:color w:val="000000"/>
                <w:sz w:val="24"/>
              </w:rPr>
            </w:pPr>
            <w:r w:rsidRPr="00CA60ED">
              <w:rPr>
                <w:rFonts w:ascii="Times New Roman" w:eastAsia="Times New Roman" w:hAnsi="Times New Roman" w:cs="Times New Roman"/>
                <w:b/>
                <w:color w:val="000000"/>
                <w:sz w:val="24"/>
              </w:rPr>
              <w:t xml:space="preserve">0,00 </w:t>
            </w:r>
          </w:p>
        </w:tc>
      </w:tr>
      <w:tr w:rsidR="00CA60ED" w:rsidRPr="00CA60ED" w14:paraId="21676E51" w14:textId="77777777" w:rsidTr="00AC3055">
        <w:trPr>
          <w:trHeight w:val="769"/>
        </w:trPr>
        <w:tc>
          <w:tcPr>
            <w:tcW w:w="3268" w:type="dxa"/>
            <w:tcBorders>
              <w:top w:val="single" w:sz="4" w:space="0" w:color="000000"/>
              <w:left w:val="single" w:sz="8" w:space="0" w:color="000000"/>
              <w:bottom w:val="single" w:sz="4" w:space="0" w:color="000000"/>
              <w:right w:val="single" w:sz="4" w:space="0" w:color="000000"/>
            </w:tcBorders>
          </w:tcPr>
          <w:p w14:paraId="43C4BBEB" w14:textId="77777777" w:rsidR="00CA60ED" w:rsidRPr="00CA60ED" w:rsidRDefault="00CA60ED" w:rsidP="00CA60ED">
            <w:pPr>
              <w:rPr>
                <w:rFonts w:ascii="Times New Roman" w:eastAsia="Times New Roman" w:hAnsi="Times New Roman" w:cs="Times New Roman"/>
                <w:color w:val="000000"/>
                <w:sz w:val="24"/>
              </w:rPr>
            </w:pPr>
            <w:r w:rsidRPr="00CA60ED">
              <w:rPr>
                <w:rFonts w:ascii="Times New Roman" w:eastAsia="Times New Roman" w:hAnsi="Times New Roman" w:cs="Times New Roman"/>
                <w:b/>
                <w:color w:val="000000"/>
              </w:rPr>
              <w:t xml:space="preserve">Биоотпадъци от поддържането на обществени площи, паркове и градини </w:t>
            </w:r>
          </w:p>
        </w:tc>
        <w:tc>
          <w:tcPr>
            <w:tcW w:w="2014" w:type="dxa"/>
            <w:tcBorders>
              <w:top w:val="single" w:sz="4" w:space="0" w:color="000000"/>
              <w:left w:val="single" w:sz="4" w:space="0" w:color="000000"/>
              <w:bottom w:val="single" w:sz="4" w:space="0" w:color="000000"/>
              <w:right w:val="single" w:sz="4" w:space="0" w:color="000000"/>
            </w:tcBorders>
          </w:tcPr>
          <w:p w14:paraId="6D6A0CA5" w14:textId="77777777" w:rsidR="00CA60ED" w:rsidRPr="00CA60ED" w:rsidRDefault="00CA60ED" w:rsidP="00CA60ED">
            <w:pPr>
              <w:ind w:right="63"/>
              <w:jc w:val="center"/>
              <w:rPr>
                <w:rFonts w:ascii="Times New Roman" w:eastAsia="Times New Roman" w:hAnsi="Times New Roman" w:cs="Times New Roman"/>
                <w:color w:val="000000"/>
                <w:sz w:val="24"/>
              </w:rPr>
            </w:pPr>
            <w:r w:rsidRPr="00CA60ED">
              <w:rPr>
                <w:rFonts w:ascii="Times New Roman" w:eastAsia="Times New Roman" w:hAnsi="Times New Roman" w:cs="Times New Roman"/>
                <w:b/>
                <w:color w:val="000000"/>
                <w:sz w:val="24"/>
              </w:rPr>
              <w:t xml:space="preserve">80,00 </w:t>
            </w:r>
          </w:p>
        </w:tc>
        <w:tc>
          <w:tcPr>
            <w:tcW w:w="1859" w:type="dxa"/>
            <w:tcBorders>
              <w:top w:val="single" w:sz="4" w:space="0" w:color="000000"/>
              <w:left w:val="single" w:sz="4" w:space="0" w:color="000000"/>
              <w:bottom w:val="single" w:sz="4" w:space="0" w:color="000000"/>
              <w:right w:val="single" w:sz="4" w:space="0" w:color="000000"/>
            </w:tcBorders>
          </w:tcPr>
          <w:p w14:paraId="187413D3" w14:textId="77777777" w:rsidR="00CA60ED" w:rsidRPr="00CA60ED" w:rsidRDefault="00CA60ED" w:rsidP="00CA60ED">
            <w:pPr>
              <w:ind w:right="67"/>
              <w:jc w:val="center"/>
              <w:rPr>
                <w:rFonts w:ascii="Times New Roman" w:eastAsia="Times New Roman" w:hAnsi="Times New Roman" w:cs="Times New Roman"/>
                <w:color w:val="000000"/>
                <w:sz w:val="24"/>
              </w:rPr>
            </w:pPr>
            <w:r w:rsidRPr="00CA60ED">
              <w:rPr>
                <w:rFonts w:ascii="Times New Roman" w:eastAsia="Times New Roman" w:hAnsi="Times New Roman" w:cs="Times New Roman"/>
                <w:b/>
                <w:color w:val="000000"/>
                <w:sz w:val="24"/>
              </w:rPr>
              <w:t xml:space="preserve">56,00 </w:t>
            </w:r>
          </w:p>
        </w:tc>
        <w:tc>
          <w:tcPr>
            <w:tcW w:w="2477" w:type="dxa"/>
            <w:tcBorders>
              <w:top w:val="single" w:sz="4" w:space="0" w:color="000000"/>
              <w:left w:val="single" w:sz="4" w:space="0" w:color="000000"/>
              <w:bottom w:val="single" w:sz="4" w:space="0" w:color="000000"/>
              <w:right w:val="single" w:sz="8" w:space="0" w:color="000000"/>
            </w:tcBorders>
          </w:tcPr>
          <w:p w14:paraId="38293F20" w14:textId="77777777" w:rsidR="00CA60ED" w:rsidRPr="00CA60ED" w:rsidRDefault="00CA60ED" w:rsidP="00CA60ED">
            <w:pPr>
              <w:ind w:right="58"/>
              <w:jc w:val="center"/>
              <w:rPr>
                <w:rFonts w:ascii="Times New Roman" w:eastAsia="Times New Roman" w:hAnsi="Times New Roman" w:cs="Times New Roman"/>
                <w:color w:val="000000"/>
                <w:sz w:val="24"/>
              </w:rPr>
            </w:pPr>
            <w:r w:rsidRPr="00CA60ED">
              <w:rPr>
                <w:rFonts w:ascii="Times New Roman" w:eastAsia="Times New Roman" w:hAnsi="Times New Roman" w:cs="Times New Roman"/>
                <w:b/>
                <w:color w:val="000000"/>
                <w:sz w:val="24"/>
              </w:rPr>
              <w:t xml:space="preserve">136,00 </w:t>
            </w:r>
          </w:p>
        </w:tc>
      </w:tr>
      <w:tr w:rsidR="00CA60ED" w:rsidRPr="00CA60ED" w14:paraId="16E578FA" w14:textId="77777777" w:rsidTr="00AC3055">
        <w:trPr>
          <w:trHeight w:val="470"/>
        </w:trPr>
        <w:tc>
          <w:tcPr>
            <w:tcW w:w="3268" w:type="dxa"/>
            <w:tcBorders>
              <w:top w:val="single" w:sz="4" w:space="0" w:color="000000"/>
              <w:left w:val="single" w:sz="8" w:space="0" w:color="000000"/>
              <w:bottom w:val="single" w:sz="8" w:space="0" w:color="000000"/>
              <w:right w:val="single" w:sz="4" w:space="0" w:color="000000"/>
            </w:tcBorders>
            <w:shd w:val="clear" w:color="auto" w:fill="D9D9D9"/>
            <w:vAlign w:val="bottom"/>
          </w:tcPr>
          <w:p w14:paraId="17FFDC0A" w14:textId="77777777" w:rsidR="00CA60ED" w:rsidRPr="00CA60ED" w:rsidRDefault="00CA60ED" w:rsidP="00CA60ED">
            <w:pPr>
              <w:rPr>
                <w:rFonts w:ascii="Times New Roman" w:eastAsia="Times New Roman" w:hAnsi="Times New Roman" w:cs="Times New Roman"/>
                <w:color w:val="000000"/>
                <w:sz w:val="24"/>
              </w:rPr>
            </w:pPr>
            <w:r w:rsidRPr="00CA60ED">
              <w:rPr>
                <w:rFonts w:ascii="Times New Roman" w:eastAsia="Times New Roman" w:hAnsi="Times New Roman" w:cs="Times New Roman"/>
                <w:b/>
                <w:color w:val="000000"/>
              </w:rPr>
              <w:t xml:space="preserve">ОБЩО ОТПАДЪЦИ </w:t>
            </w:r>
          </w:p>
        </w:tc>
        <w:tc>
          <w:tcPr>
            <w:tcW w:w="2014" w:type="dxa"/>
            <w:tcBorders>
              <w:top w:val="single" w:sz="4" w:space="0" w:color="000000"/>
              <w:left w:val="single" w:sz="4" w:space="0" w:color="000000"/>
              <w:bottom w:val="single" w:sz="8" w:space="0" w:color="000000"/>
              <w:right w:val="single" w:sz="4" w:space="0" w:color="000000"/>
            </w:tcBorders>
            <w:shd w:val="clear" w:color="auto" w:fill="D9D9D9"/>
          </w:tcPr>
          <w:p w14:paraId="4DA93177" w14:textId="77777777" w:rsidR="00CA60ED" w:rsidRPr="00CA60ED" w:rsidRDefault="00CA60ED" w:rsidP="00CA60ED">
            <w:pPr>
              <w:ind w:right="63"/>
              <w:jc w:val="center"/>
              <w:rPr>
                <w:rFonts w:ascii="Times New Roman" w:eastAsia="Times New Roman" w:hAnsi="Times New Roman" w:cs="Times New Roman"/>
                <w:color w:val="000000"/>
                <w:sz w:val="24"/>
              </w:rPr>
            </w:pPr>
            <w:r w:rsidRPr="00CA60ED">
              <w:rPr>
                <w:rFonts w:ascii="Times New Roman" w:eastAsia="Times New Roman" w:hAnsi="Times New Roman" w:cs="Times New Roman"/>
                <w:b/>
                <w:color w:val="000000"/>
                <w:sz w:val="24"/>
              </w:rPr>
              <w:t xml:space="preserve">350,56 </w:t>
            </w:r>
          </w:p>
        </w:tc>
        <w:tc>
          <w:tcPr>
            <w:tcW w:w="1859" w:type="dxa"/>
            <w:tcBorders>
              <w:top w:val="single" w:sz="4" w:space="0" w:color="000000"/>
              <w:left w:val="single" w:sz="4" w:space="0" w:color="000000"/>
              <w:bottom w:val="single" w:sz="8" w:space="0" w:color="000000"/>
              <w:right w:val="single" w:sz="4" w:space="0" w:color="000000"/>
            </w:tcBorders>
            <w:shd w:val="clear" w:color="auto" w:fill="D9D9D9"/>
          </w:tcPr>
          <w:p w14:paraId="6EDB8728" w14:textId="77777777" w:rsidR="00CA60ED" w:rsidRPr="00CA60ED" w:rsidRDefault="00CA60ED" w:rsidP="00CA60ED">
            <w:pPr>
              <w:ind w:right="67"/>
              <w:jc w:val="center"/>
              <w:rPr>
                <w:rFonts w:ascii="Times New Roman" w:eastAsia="Times New Roman" w:hAnsi="Times New Roman" w:cs="Times New Roman"/>
                <w:color w:val="000000"/>
                <w:sz w:val="24"/>
              </w:rPr>
            </w:pPr>
            <w:r w:rsidRPr="00CA60ED">
              <w:rPr>
                <w:rFonts w:ascii="Times New Roman" w:eastAsia="Times New Roman" w:hAnsi="Times New Roman" w:cs="Times New Roman"/>
                <w:b/>
                <w:color w:val="000000"/>
                <w:sz w:val="24"/>
              </w:rPr>
              <w:t xml:space="preserve">564,28 </w:t>
            </w:r>
          </w:p>
        </w:tc>
        <w:tc>
          <w:tcPr>
            <w:tcW w:w="2477" w:type="dxa"/>
            <w:tcBorders>
              <w:top w:val="single" w:sz="4" w:space="0" w:color="000000"/>
              <w:left w:val="single" w:sz="4" w:space="0" w:color="000000"/>
              <w:bottom w:val="single" w:sz="8" w:space="0" w:color="000000"/>
              <w:right w:val="single" w:sz="8" w:space="0" w:color="000000"/>
            </w:tcBorders>
            <w:shd w:val="clear" w:color="auto" w:fill="D9D9D9"/>
          </w:tcPr>
          <w:p w14:paraId="76DCFD11" w14:textId="77777777" w:rsidR="00CA60ED" w:rsidRPr="00CA60ED" w:rsidRDefault="00CA60ED" w:rsidP="00CA60ED">
            <w:pPr>
              <w:ind w:right="58"/>
              <w:jc w:val="center"/>
              <w:rPr>
                <w:rFonts w:ascii="Times New Roman" w:eastAsia="Times New Roman" w:hAnsi="Times New Roman" w:cs="Times New Roman"/>
                <w:color w:val="000000"/>
                <w:sz w:val="24"/>
              </w:rPr>
            </w:pPr>
            <w:r w:rsidRPr="00CA60ED">
              <w:rPr>
                <w:rFonts w:ascii="Times New Roman" w:eastAsia="Times New Roman" w:hAnsi="Times New Roman" w:cs="Times New Roman"/>
                <w:b/>
                <w:color w:val="000000"/>
                <w:sz w:val="24"/>
              </w:rPr>
              <w:t xml:space="preserve">914,84 </w:t>
            </w:r>
          </w:p>
        </w:tc>
      </w:tr>
    </w:tbl>
    <w:p w14:paraId="7C5ED5C6" w14:textId="77777777" w:rsidR="00CA60ED" w:rsidRDefault="00CA60ED" w:rsidP="007874F7">
      <w:pPr>
        <w:spacing w:after="15" w:line="360" w:lineRule="auto"/>
        <w:ind w:right="-2" w:firstLine="851"/>
        <w:jc w:val="both"/>
        <w:rPr>
          <w:rFonts w:ascii="Times New Roman" w:hAnsi="Times New Roman" w:cs="Times New Roman"/>
          <w:sz w:val="24"/>
          <w:szCs w:val="24"/>
        </w:rPr>
      </w:pPr>
    </w:p>
    <w:p w14:paraId="5D3C0DA8" w14:textId="77777777" w:rsidR="007874F7" w:rsidRDefault="007874F7" w:rsidP="007874F7">
      <w:pPr>
        <w:spacing w:after="15" w:line="360" w:lineRule="auto"/>
        <w:ind w:right="-2"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От представените данни, нормата на натрупване на битови отпадъци към </w:t>
      </w:r>
      <w:r w:rsidR="00EC120A">
        <w:rPr>
          <w:rFonts w:ascii="Times New Roman" w:hAnsi="Times New Roman" w:cs="Times New Roman"/>
          <w:sz w:val="24"/>
          <w:szCs w:val="24"/>
        </w:rPr>
        <w:t xml:space="preserve">ноември </w:t>
      </w:r>
      <w:r>
        <w:rPr>
          <w:rFonts w:ascii="Times New Roman" w:hAnsi="Times New Roman" w:cs="Times New Roman"/>
          <w:sz w:val="24"/>
          <w:szCs w:val="24"/>
        </w:rPr>
        <w:t>201</w:t>
      </w:r>
      <w:r w:rsidR="00EC120A">
        <w:rPr>
          <w:rFonts w:ascii="Times New Roman" w:hAnsi="Times New Roman" w:cs="Times New Roman"/>
          <w:sz w:val="24"/>
          <w:szCs w:val="24"/>
        </w:rPr>
        <w:t>6</w:t>
      </w:r>
      <w:r>
        <w:rPr>
          <w:rFonts w:ascii="Times New Roman" w:hAnsi="Times New Roman" w:cs="Times New Roman"/>
          <w:sz w:val="24"/>
          <w:szCs w:val="24"/>
        </w:rPr>
        <w:t xml:space="preserve">г. е </w:t>
      </w:r>
      <w:r w:rsidR="001A0DBB">
        <w:rPr>
          <w:rFonts w:ascii="Times New Roman" w:hAnsi="Times New Roman" w:cs="Times New Roman"/>
          <w:sz w:val="24"/>
          <w:szCs w:val="24"/>
        </w:rPr>
        <w:t>132,4</w:t>
      </w:r>
      <w:r>
        <w:rPr>
          <w:rFonts w:ascii="Times New Roman" w:hAnsi="Times New Roman" w:cs="Times New Roman"/>
          <w:sz w:val="24"/>
          <w:szCs w:val="24"/>
        </w:rPr>
        <w:t xml:space="preserve"> кг/ж годишно. </w:t>
      </w:r>
      <w:r w:rsidRPr="0010704D">
        <w:rPr>
          <w:rFonts w:ascii="Times New Roman" w:hAnsi="Times New Roman" w:cs="Times New Roman"/>
          <w:sz w:val="24"/>
          <w:szCs w:val="24"/>
        </w:rPr>
        <w:t xml:space="preserve">Съгласно референтната норма на натрупване на отпадъци за генератори </w:t>
      </w:r>
      <w:r>
        <w:rPr>
          <w:rFonts w:ascii="Times New Roman" w:hAnsi="Times New Roman" w:cs="Times New Roman"/>
          <w:sz w:val="24"/>
          <w:szCs w:val="24"/>
        </w:rPr>
        <w:t>от 3 до 25 хиляди жители</w:t>
      </w:r>
      <w:r w:rsidRPr="0010704D">
        <w:rPr>
          <w:rFonts w:ascii="Times New Roman" w:hAnsi="Times New Roman" w:cs="Times New Roman"/>
          <w:sz w:val="24"/>
          <w:szCs w:val="24"/>
        </w:rPr>
        <w:t xml:space="preserve">, определена с </w:t>
      </w:r>
      <w:bookmarkStart w:id="18" w:name="_Hlk87951493"/>
      <w:r w:rsidRPr="00F6786A">
        <w:rPr>
          <w:rFonts w:ascii="Times New Roman" w:hAnsi="Times New Roman" w:cs="Times New Roman"/>
          <w:b/>
          <w:bCs/>
          <w:sz w:val="24"/>
          <w:szCs w:val="24"/>
          <w:lang w:val="ru-RU"/>
        </w:rPr>
        <w:t>“</w:t>
      </w:r>
      <w:r w:rsidRPr="00B36C8F">
        <w:rPr>
          <w:rFonts w:ascii="Times New Roman" w:hAnsi="Times New Roman" w:cs="Times New Roman"/>
          <w:b/>
          <w:bCs/>
          <w:i/>
          <w:iCs/>
          <w:sz w:val="24"/>
          <w:szCs w:val="24"/>
        </w:rPr>
        <w:t>Методика за определяне на морфологичния състав на битовите отпадъци на МОСВ от 2019 г</w:t>
      </w:r>
      <w:r w:rsidRPr="00B36C8F">
        <w:rPr>
          <w:rFonts w:ascii="Times New Roman" w:hAnsi="Times New Roman" w:cs="Times New Roman"/>
          <w:b/>
          <w:bCs/>
          <w:sz w:val="24"/>
          <w:szCs w:val="24"/>
        </w:rPr>
        <w:t>.</w:t>
      </w:r>
      <w:r w:rsidRPr="00F6786A">
        <w:rPr>
          <w:rFonts w:ascii="Times New Roman" w:hAnsi="Times New Roman" w:cs="Times New Roman"/>
          <w:b/>
          <w:bCs/>
          <w:sz w:val="24"/>
          <w:szCs w:val="24"/>
          <w:lang w:val="ru-RU"/>
        </w:rPr>
        <w:t>”</w:t>
      </w:r>
      <w:bookmarkEnd w:id="18"/>
      <w:r w:rsidRPr="0010704D">
        <w:rPr>
          <w:rFonts w:ascii="Times New Roman" w:hAnsi="Times New Roman" w:cs="Times New Roman"/>
          <w:sz w:val="24"/>
          <w:szCs w:val="24"/>
        </w:rPr>
        <w:t>, препоръчителната средногодишна норма за човек от населението</w:t>
      </w:r>
      <w:r w:rsidR="001A0DBB">
        <w:rPr>
          <w:rFonts w:ascii="Times New Roman" w:hAnsi="Times New Roman" w:cs="Times New Roman"/>
          <w:sz w:val="24"/>
          <w:szCs w:val="24"/>
        </w:rPr>
        <w:t>, без разделно събраните отпадъци</w:t>
      </w:r>
      <w:r w:rsidRPr="0010704D">
        <w:rPr>
          <w:rFonts w:ascii="Times New Roman" w:hAnsi="Times New Roman" w:cs="Times New Roman"/>
          <w:sz w:val="24"/>
          <w:szCs w:val="24"/>
        </w:rPr>
        <w:t xml:space="preserve"> е </w:t>
      </w:r>
      <w:r>
        <w:rPr>
          <w:rFonts w:ascii="Times New Roman" w:hAnsi="Times New Roman" w:cs="Times New Roman"/>
          <w:sz w:val="24"/>
          <w:szCs w:val="24"/>
        </w:rPr>
        <w:t>295,5</w:t>
      </w:r>
      <w:r w:rsidRPr="0010704D">
        <w:rPr>
          <w:rFonts w:ascii="Times New Roman" w:hAnsi="Times New Roman" w:cs="Times New Roman"/>
          <w:sz w:val="24"/>
          <w:szCs w:val="24"/>
        </w:rPr>
        <w:t xml:space="preserve"> кг./ж./г., следователно нормата за община </w:t>
      </w:r>
      <w:r w:rsidR="00D51C89">
        <w:rPr>
          <w:rFonts w:ascii="Times New Roman" w:hAnsi="Times New Roman" w:cs="Times New Roman"/>
          <w:sz w:val="24"/>
          <w:szCs w:val="24"/>
        </w:rPr>
        <w:t>Пордим</w:t>
      </w:r>
      <w:r w:rsidRPr="0010704D">
        <w:rPr>
          <w:rFonts w:ascii="Times New Roman" w:hAnsi="Times New Roman" w:cs="Times New Roman"/>
          <w:sz w:val="24"/>
          <w:szCs w:val="24"/>
        </w:rPr>
        <w:t xml:space="preserve"> е </w:t>
      </w:r>
      <w:r w:rsidR="00EC120A">
        <w:rPr>
          <w:rFonts w:ascii="Times New Roman" w:hAnsi="Times New Roman" w:cs="Times New Roman"/>
          <w:sz w:val="24"/>
          <w:szCs w:val="24"/>
        </w:rPr>
        <w:t>под</w:t>
      </w:r>
      <w:r w:rsidRPr="0010704D">
        <w:rPr>
          <w:rFonts w:ascii="Times New Roman" w:hAnsi="Times New Roman" w:cs="Times New Roman"/>
          <w:sz w:val="24"/>
          <w:szCs w:val="24"/>
        </w:rPr>
        <w:t xml:space="preserve"> референтната стойност през </w:t>
      </w:r>
      <w:r>
        <w:rPr>
          <w:rFonts w:ascii="Times New Roman" w:hAnsi="Times New Roman" w:cs="Times New Roman"/>
          <w:sz w:val="24"/>
          <w:szCs w:val="24"/>
        </w:rPr>
        <w:t>201</w:t>
      </w:r>
      <w:r w:rsidR="00EC120A">
        <w:rPr>
          <w:rFonts w:ascii="Times New Roman" w:hAnsi="Times New Roman" w:cs="Times New Roman"/>
          <w:sz w:val="24"/>
          <w:szCs w:val="24"/>
        </w:rPr>
        <w:t>6</w:t>
      </w:r>
      <w:r w:rsidRPr="0010704D">
        <w:rPr>
          <w:rFonts w:ascii="Times New Roman" w:hAnsi="Times New Roman" w:cs="Times New Roman"/>
          <w:sz w:val="24"/>
          <w:szCs w:val="24"/>
        </w:rPr>
        <w:t>г</w:t>
      </w:r>
      <w:r>
        <w:rPr>
          <w:rFonts w:ascii="Times New Roman" w:hAnsi="Times New Roman" w:cs="Times New Roman"/>
          <w:sz w:val="24"/>
          <w:szCs w:val="24"/>
        </w:rPr>
        <w:t xml:space="preserve">. със </w:t>
      </w:r>
      <w:r w:rsidR="00EE5078">
        <w:rPr>
          <w:rFonts w:ascii="Times New Roman" w:hAnsi="Times New Roman" w:cs="Times New Roman"/>
          <w:sz w:val="24"/>
          <w:szCs w:val="24"/>
        </w:rPr>
        <w:t>163</w:t>
      </w:r>
      <w:r>
        <w:rPr>
          <w:rFonts w:ascii="Times New Roman" w:hAnsi="Times New Roman" w:cs="Times New Roman"/>
          <w:sz w:val="24"/>
          <w:szCs w:val="24"/>
        </w:rPr>
        <w:t xml:space="preserve"> кг/ж.</w:t>
      </w:r>
    </w:p>
    <w:p w14:paraId="63E4C244" w14:textId="77777777" w:rsidR="00883D26" w:rsidRPr="007C0E19" w:rsidRDefault="007C0E19" w:rsidP="007874F7">
      <w:pPr>
        <w:spacing w:after="15" w:line="360" w:lineRule="auto"/>
        <w:ind w:right="-2" w:firstLine="851"/>
        <w:jc w:val="both"/>
        <w:rPr>
          <w:rFonts w:ascii="Times New Roman" w:hAnsi="Times New Roman" w:cs="Times New Roman"/>
          <w:i/>
          <w:iCs/>
          <w:sz w:val="20"/>
          <w:szCs w:val="20"/>
        </w:rPr>
      </w:pPr>
      <w:r>
        <w:rPr>
          <w:rFonts w:ascii="Times New Roman" w:hAnsi="Times New Roman" w:cs="Times New Roman"/>
          <w:b/>
          <w:bCs/>
          <w:i/>
          <w:iCs/>
          <w:sz w:val="20"/>
          <w:szCs w:val="20"/>
        </w:rPr>
        <w:t xml:space="preserve">               </w:t>
      </w:r>
      <w:r w:rsidRPr="007C0E19">
        <w:rPr>
          <w:rFonts w:ascii="Times New Roman" w:hAnsi="Times New Roman" w:cs="Times New Roman"/>
          <w:b/>
          <w:bCs/>
          <w:i/>
          <w:iCs/>
          <w:sz w:val="20"/>
          <w:szCs w:val="20"/>
        </w:rPr>
        <w:t>Таблица: Норма на натрупване без разделно събрани отпадъци</w:t>
      </w:r>
    </w:p>
    <w:tbl>
      <w:tblPr>
        <w:tblW w:w="5245" w:type="dxa"/>
        <w:tblInd w:w="1835" w:type="dxa"/>
        <w:tblCellMar>
          <w:top w:w="99" w:type="dxa"/>
          <w:left w:w="109" w:type="dxa"/>
        </w:tblCellMar>
        <w:tblLook w:val="04A0" w:firstRow="1" w:lastRow="0" w:firstColumn="1" w:lastColumn="0" w:noHBand="0" w:noVBand="1"/>
      </w:tblPr>
      <w:tblGrid>
        <w:gridCol w:w="2583"/>
        <w:gridCol w:w="2662"/>
      </w:tblGrid>
      <w:tr w:rsidR="00883D26" w:rsidRPr="009D453C" w14:paraId="01E23973" w14:textId="77777777" w:rsidTr="00AC3055">
        <w:trPr>
          <w:trHeight w:val="1308"/>
        </w:trPr>
        <w:tc>
          <w:tcPr>
            <w:tcW w:w="2583" w:type="dxa"/>
            <w:tcBorders>
              <w:top w:val="single" w:sz="6" w:space="0" w:color="000000"/>
              <w:left w:val="single" w:sz="6" w:space="0" w:color="000000"/>
              <w:bottom w:val="single" w:sz="6" w:space="0" w:color="000000"/>
              <w:right w:val="single" w:sz="6" w:space="0" w:color="000000"/>
            </w:tcBorders>
            <w:hideMark/>
          </w:tcPr>
          <w:p w14:paraId="59FD9B8B" w14:textId="77777777" w:rsidR="00883D26" w:rsidRPr="009D453C" w:rsidRDefault="00883D26" w:rsidP="00AC3055">
            <w:pPr>
              <w:tabs>
                <w:tab w:val="left" w:pos="5310"/>
              </w:tabs>
              <w:spacing w:line="240" w:lineRule="auto"/>
              <w:ind w:firstLine="142"/>
              <w:jc w:val="both"/>
              <w:rPr>
                <w:rFonts w:ascii="Times New Roman" w:hAnsi="Times New Roman" w:cs="Times New Roman"/>
                <w:b/>
                <w:bCs/>
                <w:sz w:val="24"/>
                <w:szCs w:val="24"/>
              </w:rPr>
            </w:pPr>
            <w:r w:rsidRPr="009D453C">
              <w:rPr>
                <w:rFonts w:ascii="Times New Roman" w:hAnsi="Times New Roman" w:cs="Times New Roman"/>
                <w:b/>
                <w:bCs/>
                <w:sz w:val="24"/>
                <w:szCs w:val="24"/>
              </w:rPr>
              <w:t xml:space="preserve">Тип населено място </w:t>
            </w:r>
          </w:p>
        </w:tc>
        <w:tc>
          <w:tcPr>
            <w:tcW w:w="2662" w:type="dxa"/>
            <w:tcBorders>
              <w:top w:val="single" w:sz="6" w:space="0" w:color="000000"/>
              <w:left w:val="single" w:sz="6" w:space="0" w:color="000000"/>
              <w:bottom w:val="single" w:sz="6" w:space="0" w:color="000000"/>
              <w:right w:val="single" w:sz="4" w:space="0" w:color="000000"/>
            </w:tcBorders>
            <w:hideMark/>
          </w:tcPr>
          <w:p w14:paraId="71451276" w14:textId="77777777" w:rsidR="00883D26" w:rsidRPr="009D453C" w:rsidRDefault="00883D26" w:rsidP="00AC3055">
            <w:pPr>
              <w:tabs>
                <w:tab w:val="left" w:pos="5310"/>
              </w:tabs>
              <w:spacing w:line="240" w:lineRule="auto"/>
              <w:rPr>
                <w:rFonts w:ascii="Times New Roman" w:hAnsi="Times New Roman" w:cs="Times New Roman"/>
                <w:b/>
                <w:bCs/>
                <w:sz w:val="24"/>
                <w:szCs w:val="24"/>
              </w:rPr>
            </w:pPr>
            <w:r w:rsidRPr="009D453C">
              <w:rPr>
                <w:rFonts w:ascii="Times New Roman" w:hAnsi="Times New Roman" w:cs="Times New Roman"/>
                <w:b/>
                <w:bCs/>
                <w:sz w:val="24"/>
                <w:szCs w:val="24"/>
              </w:rPr>
              <w:t xml:space="preserve">Норма на натрупване на смесени битови отпадъци без разделно събрани отпадъци </w:t>
            </w:r>
          </w:p>
        </w:tc>
      </w:tr>
      <w:tr w:rsidR="00883D26" w:rsidRPr="009D453C" w14:paraId="0E8210F9" w14:textId="77777777" w:rsidTr="00AC3055">
        <w:trPr>
          <w:trHeight w:val="226"/>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5EC29890" w14:textId="77777777" w:rsidR="00883D26" w:rsidRPr="009D453C" w:rsidRDefault="00883D26" w:rsidP="00AC3055">
            <w:pPr>
              <w:tabs>
                <w:tab w:val="left" w:pos="5310"/>
              </w:tabs>
              <w:spacing w:line="240" w:lineRule="auto"/>
              <w:ind w:firstLine="142"/>
              <w:jc w:val="both"/>
              <w:rPr>
                <w:rFonts w:ascii="Times New Roman" w:hAnsi="Times New Roman" w:cs="Times New Roman"/>
                <w:sz w:val="24"/>
                <w:szCs w:val="24"/>
              </w:rPr>
            </w:pPr>
            <w:r w:rsidRPr="009D453C">
              <w:rPr>
                <w:rFonts w:ascii="Times New Roman" w:hAnsi="Times New Roman" w:cs="Times New Roman"/>
                <w:sz w:val="24"/>
                <w:szCs w:val="24"/>
              </w:rPr>
              <w:t xml:space="preserve">над 150 хил </w:t>
            </w:r>
          </w:p>
        </w:tc>
        <w:tc>
          <w:tcPr>
            <w:tcW w:w="2662" w:type="dxa"/>
            <w:tcBorders>
              <w:top w:val="single" w:sz="6" w:space="0" w:color="000000"/>
              <w:left w:val="single" w:sz="6" w:space="0" w:color="000000"/>
              <w:bottom w:val="single" w:sz="6" w:space="0" w:color="000000"/>
              <w:right w:val="single" w:sz="4" w:space="0" w:color="000000"/>
            </w:tcBorders>
            <w:vAlign w:val="center"/>
            <w:hideMark/>
          </w:tcPr>
          <w:p w14:paraId="6A63B776" w14:textId="77777777" w:rsidR="00883D26" w:rsidRPr="009D453C" w:rsidRDefault="00883D26" w:rsidP="00AC3055">
            <w:pPr>
              <w:tabs>
                <w:tab w:val="left" w:pos="5310"/>
              </w:tabs>
              <w:spacing w:line="240" w:lineRule="auto"/>
              <w:ind w:firstLine="142"/>
              <w:jc w:val="both"/>
              <w:rPr>
                <w:rFonts w:ascii="Times New Roman" w:hAnsi="Times New Roman" w:cs="Times New Roman"/>
                <w:sz w:val="24"/>
                <w:szCs w:val="24"/>
              </w:rPr>
            </w:pPr>
            <w:r w:rsidRPr="009D453C">
              <w:rPr>
                <w:rFonts w:ascii="Times New Roman" w:hAnsi="Times New Roman" w:cs="Times New Roman"/>
                <w:sz w:val="24"/>
                <w:szCs w:val="24"/>
              </w:rPr>
              <w:t xml:space="preserve">410.3 </w:t>
            </w:r>
          </w:p>
        </w:tc>
      </w:tr>
      <w:tr w:rsidR="00883D26" w:rsidRPr="009D453C" w14:paraId="038F2A07" w14:textId="77777777" w:rsidTr="00AC3055">
        <w:trPr>
          <w:trHeight w:val="92"/>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2ED1D189" w14:textId="77777777" w:rsidR="00883D26" w:rsidRPr="009D453C" w:rsidRDefault="00883D26" w:rsidP="00AC3055">
            <w:pPr>
              <w:tabs>
                <w:tab w:val="left" w:pos="5310"/>
              </w:tabs>
              <w:spacing w:line="240" w:lineRule="auto"/>
              <w:ind w:firstLine="142"/>
              <w:jc w:val="both"/>
              <w:rPr>
                <w:rFonts w:ascii="Times New Roman" w:hAnsi="Times New Roman" w:cs="Times New Roman"/>
                <w:sz w:val="24"/>
                <w:szCs w:val="24"/>
              </w:rPr>
            </w:pPr>
            <w:r w:rsidRPr="009D453C">
              <w:rPr>
                <w:rFonts w:ascii="Times New Roman" w:hAnsi="Times New Roman" w:cs="Times New Roman"/>
                <w:sz w:val="24"/>
                <w:szCs w:val="24"/>
              </w:rPr>
              <w:t xml:space="preserve">50-150 хил </w:t>
            </w:r>
          </w:p>
        </w:tc>
        <w:tc>
          <w:tcPr>
            <w:tcW w:w="2662" w:type="dxa"/>
            <w:tcBorders>
              <w:top w:val="single" w:sz="6" w:space="0" w:color="000000"/>
              <w:left w:val="single" w:sz="6" w:space="0" w:color="000000"/>
              <w:bottom w:val="single" w:sz="6" w:space="0" w:color="000000"/>
              <w:right w:val="single" w:sz="4" w:space="0" w:color="000000"/>
            </w:tcBorders>
            <w:vAlign w:val="center"/>
            <w:hideMark/>
          </w:tcPr>
          <w:p w14:paraId="42604DA2" w14:textId="77777777" w:rsidR="00883D26" w:rsidRPr="009D453C" w:rsidRDefault="00883D26" w:rsidP="00AC3055">
            <w:pPr>
              <w:tabs>
                <w:tab w:val="left" w:pos="5310"/>
              </w:tabs>
              <w:spacing w:line="240" w:lineRule="auto"/>
              <w:ind w:firstLine="142"/>
              <w:jc w:val="both"/>
              <w:rPr>
                <w:rFonts w:ascii="Times New Roman" w:hAnsi="Times New Roman" w:cs="Times New Roman"/>
                <w:sz w:val="24"/>
                <w:szCs w:val="24"/>
              </w:rPr>
            </w:pPr>
            <w:r w:rsidRPr="009D453C">
              <w:rPr>
                <w:rFonts w:ascii="Times New Roman" w:hAnsi="Times New Roman" w:cs="Times New Roman"/>
                <w:sz w:val="24"/>
                <w:szCs w:val="24"/>
              </w:rPr>
              <w:t xml:space="preserve">349.6 </w:t>
            </w:r>
          </w:p>
        </w:tc>
      </w:tr>
      <w:tr w:rsidR="00883D26" w:rsidRPr="009D453C" w14:paraId="7BEA5042" w14:textId="77777777" w:rsidTr="00AC3055">
        <w:trPr>
          <w:trHeight w:val="100"/>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264C10C8" w14:textId="77777777" w:rsidR="00883D26" w:rsidRPr="009D453C" w:rsidRDefault="00883D26" w:rsidP="00AC3055">
            <w:pPr>
              <w:tabs>
                <w:tab w:val="left" w:pos="5310"/>
              </w:tabs>
              <w:spacing w:line="240" w:lineRule="auto"/>
              <w:ind w:firstLine="142"/>
              <w:jc w:val="both"/>
              <w:rPr>
                <w:rFonts w:ascii="Times New Roman" w:hAnsi="Times New Roman" w:cs="Times New Roman"/>
                <w:sz w:val="24"/>
                <w:szCs w:val="24"/>
              </w:rPr>
            </w:pPr>
            <w:r w:rsidRPr="009D453C">
              <w:rPr>
                <w:rFonts w:ascii="Times New Roman" w:hAnsi="Times New Roman" w:cs="Times New Roman"/>
                <w:sz w:val="24"/>
                <w:szCs w:val="24"/>
              </w:rPr>
              <w:t xml:space="preserve">25-50 хил </w:t>
            </w:r>
          </w:p>
        </w:tc>
        <w:tc>
          <w:tcPr>
            <w:tcW w:w="2662" w:type="dxa"/>
            <w:tcBorders>
              <w:top w:val="single" w:sz="6" w:space="0" w:color="000000"/>
              <w:left w:val="single" w:sz="6" w:space="0" w:color="000000"/>
              <w:bottom w:val="single" w:sz="6" w:space="0" w:color="000000"/>
              <w:right w:val="single" w:sz="4" w:space="0" w:color="000000"/>
            </w:tcBorders>
            <w:vAlign w:val="center"/>
            <w:hideMark/>
          </w:tcPr>
          <w:p w14:paraId="4F2C9203" w14:textId="77777777" w:rsidR="00883D26" w:rsidRPr="009D453C" w:rsidRDefault="00883D26" w:rsidP="00AC3055">
            <w:pPr>
              <w:tabs>
                <w:tab w:val="left" w:pos="5310"/>
              </w:tabs>
              <w:spacing w:line="240" w:lineRule="auto"/>
              <w:ind w:firstLine="142"/>
              <w:jc w:val="both"/>
              <w:rPr>
                <w:rFonts w:ascii="Times New Roman" w:hAnsi="Times New Roman" w:cs="Times New Roman"/>
                <w:sz w:val="24"/>
                <w:szCs w:val="24"/>
              </w:rPr>
            </w:pPr>
            <w:r w:rsidRPr="009D453C">
              <w:rPr>
                <w:rFonts w:ascii="Times New Roman" w:hAnsi="Times New Roman" w:cs="Times New Roman"/>
                <w:sz w:val="24"/>
                <w:szCs w:val="24"/>
              </w:rPr>
              <w:t xml:space="preserve">334.9 </w:t>
            </w:r>
          </w:p>
        </w:tc>
      </w:tr>
      <w:tr w:rsidR="00883D26" w:rsidRPr="009D453C" w14:paraId="7E4FDC12" w14:textId="77777777" w:rsidTr="00AC3055">
        <w:trPr>
          <w:trHeight w:val="451"/>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6715E5A4" w14:textId="77777777" w:rsidR="00883D26" w:rsidRPr="009D453C" w:rsidRDefault="00883D26" w:rsidP="00AC3055">
            <w:pPr>
              <w:tabs>
                <w:tab w:val="left" w:pos="5310"/>
              </w:tabs>
              <w:spacing w:line="240" w:lineRule="auto"/>
              <w:ind w:firstLine="142"/>
              <w:jc w:val="both"/>
              <w:rPr>
                <w:rFonts w:ascii="Times New Roman" w:hAnsi="Times New Roman" w:cs="Times New Roman"/>
                <w:b/>
                <w:bCs/>
                <w:sz w:val="24"/>
                <w:szCs w:val="24"/>
                <w:highlight w:val="yellow"/>
              </w:rPr>
            </w:pPr>
            <w:r w:rsidRPr="009D453C">
              <w:rPr>
                <w:rFonts w:ascii="Times New Roman" w:hAnsi="Times New Roman" w:cs="Times New Roman"/>
                <w:b/>
                <w:bCs/>
                <w:sz w:val="24"/>
                <w:szCs w:val="24"/>
                <w:highlight w:val="yellow"/>
              </w:rPr>
              <w:t xml:space="preserve">3-25 хил </w:t>
            </w:r>
          </w:p>
        </w:tc>
        <w:tc>
          <w:tcPr>
            <w:tcW w:w="2662" w:type="dxa"/>
            <w:tcBorders>
              <w:top w:val="single" w:sz="6" w:space="0" w:color="000000"/>
              <w:left w:val="single" w:sz="6" w:space="0" w:color="000000"/>
              <w:bottom w:val="single" w:sz="6" w:space="0" w:color="000000"/>
              <w:right w:val="single" w:sz="4" w:space="0" w:color="000000"/>
            </w:tcBorders>
            <w:vAlign w:val="center"/>
            <w:hideMark/>
          </w:tcPr>
          <w:p w14:paraId="4E17B38C" w14:textId="77777777" w:rsidR="00883D26" w:rsidRPr="009D453C" w:rsidRDefault="00883D26" w:rsidP="00AC3055">
            <w:pPr>
              <w:tabs>
                <w:tab w:val="left" w:pos="5310"/>
              </w:tabs>
              <w:spacing w:line="240" w:lineRule="auto"/>
              <w:ind w:firstLine="142"/>
              <w:jc w:val="both"/>
              <w:rPr>
                <w:rFonts w:ascii="Times New Roman" w:hAnsi="Times New Roman" w:cs="Times New Roman"/>
                <w:b/>
                <w:bCs/>
                <w:sz w:val="24"/>
                <w:szCs w:val="24"/>
                <w:highlight w:val="yellow"/>
              </w:rPr>
            </w:pPr>
            <w:r w:rsidRPr="009D453C">
              <w:rPr>
                <w:rFonts w:ascii="Times New Roman" w:hAnsi="Times New Roman" w:cs="Times New Roman"/>
                <w:b/>
                <w:bCs/>
                <w:sz w:val="24"/>
                <w:szCs w:val="24"/>
                <w:highlight w:val="yellow"/>
              </w:rPr>
              <w:t xml:space="preserve">295.5 </w:t>
            </w:r>
          </w:p>
        </w:tc>
      </w:tr>
      <w:tr w:rsidR="00883D26" w:rsidRPr="009D453C" w14:paraId="3A69CEFB" w14:textId="77777777" w:rsidTr="00AC3055">
        <w:trPr>
          <w:trHeight w:val="454"/>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58BA930D" w14:textId="77777777" w:rsidR="00883D26" w:rsidRPr="009D453C" w:rsidRDefault="00883D26" w:rsidP="00AC3055">
            <w:pPr>
              <w:tabs>
                <w:tab w:val="left" w:pos="5310"/>
              </w:tabs>
              <w:spacing w:line="240" w:lineRule="auto"/>
              <w:ind w:firstLine="142"/>
              <w:jc w:val="both"/>
              <w:rPr>
                <w:rFonts w:ascii="Times New Roman" w:hAnsi="Times New Roman" w:cs="Times New Roman"/>
                <w:sz w:val="24"/>
                <w:szCs w:val="24"/>
              </w:rPr>
            </w:pPr>
            <w:r w:rsidRPr="009D453C">
              <w:rPr>
                <w:rFonts w:ascii="Times New Roman" w:hAnsi="Times New Roman" w:cs="Times New Roman"/>
                <w:sz w:val="24"/>
                <w:szCs w:val="24"/>
              </w:rPr>
              <w:t xml:space="preserve">под 3 хил </w:t>
            </w:r>
          </w:p>
        </w:tc>
        <w:tc>
          <w:tcPr>
            <w:tcW w:w="2662" w:type="dxa"/>
            <w:tcBorders>
              <w:top w:val="single" w:sz="6" w:space="0" w:color="000000"/>
              <w:left w:val="single" w:sz="6" w:space="0" w:color="000000"/>
              <w:bottom w:val="single" w:sz="6" w:space="0" w:color="000000"/>
              <w:right w:val="single" w:sz="4" w:space="0" w:color="000000"/>
            </w:tcBorders>
            <w:vAlign w:val="center"/>
            <w:hideMark/>
          </w:tcPr>
          <w:p w14:paraId="08A844F3" w14:textId="77777777" w:rsidR="00883D26" w:rsidRPr="009D453C" w:rsidRDefault="00883D26" w:rsidP="00AC3055">
            <w:pPr>
              <w:tabs>
                <w:tab w:val="left" w:pos="5310"/>
              </w:tabs>
              <w:spacing w:line="240" w:lineRule="auto"/>
              <w:ind w:firstLine="142"/>
              <w:jc w:val="both"/>
              <w:rPr>
                <w:rFonts w:ascii="Times New Roman" w:hAnsi="Times New Roman" w:cs="Times New Roman"/>
                <w:sz w:val="24"/>
                <w:szCs w:val="24"/>
              </w:rPr>
            </w:pPr>
            <w:r w:rsidRPr="009D453C">
              <w:rPr>
                <w:rFonts w:ascii="Times New Roman" w:hAnsi="Times New Roman" w:cs="Times New Roman"/>
                <w:sz w:val="24"/>
                <w:szCs w:val="24"/>
              </w:rPr>
              <w:t xml:space="preserve">241.7 </w:t>
            </w:r>
          </w:p>
        </w:tc>
      </w:tr>
    </w:tbl>
    <w:p w14:paraId="08364F93" w14:textId="77777777" w:rsidR="007F1C63" w:rsidRDefault="007F1C63" w:rsidP="0061588B">
      <w:pPr>
        <w:pStyle w:val="a3"/>
        <w:spacing w:line="360" w:lineRule="auto"/>
        <w:ind w:left="142" w:firstLine="567"/>
        <w:rPr>
          <w:rFonts w:ascii="Times New Roman" w:eastAsia="Times New Roman" w:hAnsi="Times New Roman" w:cs="Times New Roman"/>
          <w:color w:val="000000"/>
          <w:sz w:val="26"/>
          <w:lang w:val="en-US" w:eastAsia="bg-BG"/>
        </w:rPr>
      </w:pPr>
    </w:p>
    <w:p w14:paraId="26976C75" w14:textId="77777777" w:rsidR="002067EE" w:rsidRPr="00B36F5D" w:rsidRDefault="002067EE" w:rsidP="0061588B">
      <w:pPr>
        <w:pStyle w:val="a3"/>
        <w:spacing w:line="360" w:lineRule="auto"/>
        <w:ind w:left="142" w:firstLine="567"/>
        <w:rPr>
          <w:rFonts w:ascii="Times New Roman" w:hAnsi="Times New Roman" w:cs="Times New Roman"/>
          <w:sz w:val="24"/>
          <w:szCs w:val="24"/>
        </w:rPr>
      </w:pPr>
      <w:r w:rsidRPr="00B36F5D">
        <w:rPr>
          <w:rFonts w:ascii="Times New Roman" w:hAnsi="Times New Roman" w:cs="Times New Roman"/>
          <w:b/>
          <w:bCs/>
          <w:sz w:val="24"/>
          <w:szCs w:val="24"/>
        </w:rPr>
        <w:t>Норма</w:t>
      </w:r>
      <w:r w:rsidR="007C0E19" w:rsidRPr="00B36F5D">
        <w:rPr>
          <w:rFonts w:ascii="Times New Roman" w:hAnsi="Times New Roman" w:cs="Times New Roman"/>
          <w:b/>
          <w:bCs/>
          <w:sz w:val="24"/>
          <w:szCs w:val="24"/>
        </w:rPr>
        <w:t>та</w:t>
      </w:r>
      <w:r w:rsidRPr="00B36F5D">
        <w:rPr>
          <w:rFonts w:ascii="Times New Roman" w:hAnsi="Times New Roman" w:cs="Times New Roman"/>
          <w:b/>
          <w:bCs/>
          <w:sz w:val="24"/>
          <w:szCs w:val="24"/>
        </w:rPr>
        <w:t xml:space="preserve"> на натрупване на смесени битови отпадъци с разделно събрани отпадъци</w:t>
      </w:r>
      <w:r w:rsidR="007C0E19" w:rsidRPr="00B36F5D">
        <w:rPr>
          <w:rFonts w:ascii="Times New Roman" w:hAnsi="Times New Roman" w:cs="Times New Roman"/>
          <w:b/>
          <w:bCs/>
          <w:sz w:val="24"/>
          <w:szCs w:val="24"/>
        </w:rPr>
        <w:t xml:space="preserve"> за общината към анализирания период е 135,15.</w:t>
      </w:r>
      <w:r w:rsidRPr="00B36F5D">
        <w:rPr>
          <w:rFonts w:ascii="Times New Roman" w:hAnsi="Times New Roman" w:cs="Times New Roman"/>
          <w:sz w:val="24"/>
          <w:szCs w:val="24"/>
        </w:rPr>
        <w:t xml:space="preserve"> При определяне на нормата на натрупване с разделно събрани отпадъци не се включват количествата на отпадъците, образувани в резултат на поддържането на публичните и частните паркове и градини (съгласно </w:t>
      </w:r>
      <w:r w:rsidRPr="00F6786A">
        <w:rPr>
          <w:rFonts w:ascii="Times New Roman" w:hAnsi="Times New Roman" w:cs="Times New Roman"/>
          <w:b/>
          <w:bCs/>
          <w:sz w:val="24"/>
          <w:szCs w:val="24"/>
          <w:lang w:val="ru-RU"/>
        </w:rPr>
        <w:t>“</w:t>
      </w:r>
      <w:r w:rsidRPr="00B36F5D">
        <w:rPr>
          <w:rFonts w:ascii="Times New Roman" w:hAnsi="Times New Roman" w:cs="Times New Roman"/>
          <w:b/>
          <w:bCs/>
          <w:i/>
          <w:iCs/>
          <w:sz w:val="24"/>
          <w:szCs w:val="24"/>
        </w:rPr>
        <w:t>Методика за определяне на морфологичния състав на битовите отпадъци на МОСВ от 2019 г</w:t>
      </w:r>
      <w:r w:rsidRPr="00B36F5D">
        <w:rPr>
          <w:rFonts w:ascii="Times New Roman" w:hAnsi="Times New Roman" w:cs="Times New Roman"/>
          <w:b/>
          <w:bCs/>
          <w:sz w:val="24"/>
          <w:szCs w:val="24"/>
        </w:rPr>
        <w:t>.</w:t>
      </w:r>
      <w:r w:rsidRPr="00F6786A">
        <w:rPr>
          <w:rFonts w:ascii="Times New Roman" w:hAnsi="Times New Roman" w:cs="Times New Roman"/>
          <w:b/>
          <w:bCs/>
          <w:sz w:val="24"/>
          <w:szCs w:val="24"/>
          <w:lang w:val="ru-RU"/>
        </w:rPr>
        <w:t>”</w:t>
      </w:r>
      <w:r w:rsidRPr="00B36F5D">
        <w:rPr>
          <w:rFonts w:ascii="Times New Roman" w:hAnsi="Times New Roman" w:cs="Times New Roman"/>
          <w:b/>
          <w:bCs/>
          <w:sz w:val="24"/>
          <w:szCs w:val="24"/>
        </w:rPr>
        <w:t>)</w:t>
      </w:r>
      <w:r w:rsidRPr="00B36F5D">
        <w:rPr>
          <w:rFonts w:ascii="Times New Roman" w:hAnsi="Times New Roman" w:cs="Times New Roman"/>
          <w:sz w:val="24"/>
          <w:szCs w:val="24"/>
        </w:rPr>
        <w:t xml:space="preserve"> .</w:t>
      </w:r>
      <w:r w:rsidR="004330BC" w:rsidRPr="00B36F5D">
        <w:rPr>
          <w:rFonts w:ascii="Times New Roman" w:hAnsi="Times New Roman" w:cs="Times New Roman"/>
          <w:sz w:val="24"/>
          <w:szCs w:val="24"/>
        </w:rPr>
        <w:t xml:space="preserve"> </w:t>
      </w:r>
    </w:p>
    <w:p w14:paraId="1A2884DF" w14:textId="77777777" w:rsidR="007C0E19" w:rsidRPr="00B36F5D" w:rsidRDefault="007C0E19" w:rsidP="0061588B">
      <w:pPr>
        <w:pStyle w:val="a3"/>
        <w:spacing w:line="360" w:lineRule="auto"/>
        <w:ind w:left="142" w:firstLine="567"/>
        <w:rPr>
          <w:rFonts w:ascii="Times New Roman" w:hAnsi="Times New Roman" w:cs="Times New Roman"/>
          <w:b/>
          <w:bCs/>
          <w:sz w:val="24"/>
          <w:szCs w:val="24"/>
          <w:u w:val="single"/>
        </w:rPr>
      </w:pPr>
      <w:r w:rsidRPr="00B36F5D">
        <w:rPr>
          <w:rFonts w:ascii="Times New Roman" w:hAnsi="Times New Roman" w:cs="Times New Roman"/>
          <w:b/>
          <w:bCs/>
          <w:sz w:val="24"/>
          <w:szCs w:val="24"/>
          <w:u w:val="single"/>
        </w:rPr>
        <w:t>Извод</w:t>
      </w:r>
    </w:p>
    <w:p w14:paraId="1F7E139D" w14:textId="77777777" w:rsidR="007C0E19" w:rsidRPr="000D0098" w:rsidRDefault="007C0E19" w:rsidP="00DF4CF0">
      <w:pPr>
        <w:pStyle w:val="a3"/>
        <w:numPr>
          <w:ilvl w:val="0"/>
          <w:numId w:val="58"/>
        </w:numPr>
        <w:spacing w:line="360" w:lineRule="auto"/>
        <w:ind w:left="0" w:firstLine="851"/>
        <w:jc w:val="both"/>
        <w:rPr>
          <w:rFonts w:ascii="Times New Roman" w:hAnsi="Times New Roman" w:cs="Times New Roman"/>
          <w:b/>
          <w:bCs/>
          <w:sz w:val="24"/>
          <w:szCs w:val="24"/>
        </w:rPr>
      </w:pPr>
      <w:r w:rsidRPr="000D0098">
        <w:rPr>
          <w:rFonts w:ascii="Times New Roman" w:hAnsi="Times New Roman" w:cs="Times New Roman"/>
          <w:b/>
          <w:bCs/>
          <w:sz w:val="24"/>
          <w:szCs w:val="24"/>
        </w:rPr>
        <w:t xml:space="preserve">Нормата на натрупване на разделно събираните отпадъци в общината е 2,72 кг/ж. годишно. Тази стойност води до извода, че голяма част от количествата рециклируеми </w:t>
      </w:r>
      <w:r w:rsidR="003A731A" w:rsidRPr="000D0098">
        <w:rPr>
          <w:rFonts w:ascii="Times New Roman" w:hAnsi="Times New Roman" w:cs="Times New Roman"/>
          <w:b/>
          <w:bCs/>
          <w:sz w:val="24"/>
          <w:szCs w:val="24"/>
        </w:rPr>
        <w:t xml:space="preserve">битови </w:t>
      </w:r>
      <w:r w:rsidRPr="000D0098">
        <w:rPr>
          <w:rFonts w:ascii="Times New Roman" w:hAnsi="Times New Roman" w:cs="Times New Roman"/>
          <w:b/>
          <w:bCs/>
          <w:sz w:val="24"/>
          <w:szCs w:val="24"/>
        </w:rPr>
        <w:t>отпадъци попадат в общия поток от смесени битови отпадъци.</w:t>
      </w:r>
    </w:p>
    <w:p w14:paraId="42C33524" w14:textId="77777777" w:rsidR="00E33CC2" w:rsidRPr="003E1E10" w:rsidRDefault="00E33CC2" w:rsidP="003E1E10">
      <w:pPr>
        <w:pStyle w:val="3"/>
        <w:spacing w:after="4" w:line="252" w:lineRule="auto"/>
        <w:ind w:left="0" w:right="0" w:firstLine="851"/>
        <w:jc w:val="left"/>
        <w:rPr>
          <w:i/>
          <w:iCs/>
        </w:rPr>
      </w:pPr>
      <w:bookmarkStart w:id="19" w:name="_Toc89844200"/>
      <w:r w:rsidRPr="003E1E10">
        <w:rPr>
          <w:i/>
          <w:iCs/>
          <w:sz w:val="24"/>
        </w:rPr>
        <w:lastRenderedPageBreak/>
        <w:t>Регионални системи за управление на отпадъците</w:t>
      </w:r>
      <w:bookmarkEnd w:id="19"/>
      <w:r w:rsidRPr="003E1E10">
        <w:rPr>
          <w:i/>
          <w:iCs/>
          <w:sz w:val="24"/>
        </w:rPr>
        <w:t xml:space="preserve">  </w:t>
      </w:r>
    </w:p>
    <w:p w14:paraId="55DA8E61" w14:textId="77777777" w:rsidR="00E33CC2" w:rsidRPr="00B36F5D" w:rsidRDefault="00F12C3D" w:rsidP="005E4C15">
      <w:pPr>
        <w:spacing w:line="360" w:lineRule="auto"/>
        <w:ind w:left="-15" w:firstLine="866"/>
        <w:rPr>
          <w:rFonts w:ascii="Times New Roman" w:hAnsi="Times New Roman" w:cs="Times New Roman"/>
          <w:sz w:val="24"/>
          <w:szCs w:val="24"/>
        </w:rPr>
      </w:pPr>
      <w:r w:rsidRPr="00B36F5D">
        <w:rPr>
          <w:rFonts w:ascii="Times New Roman" w:hAnsi="Times New Roman" w:cs="Times New Roman"/>
          <w:sz w:val="24"/>
          <w:szCs w:val="24"/>
        </w:rPr>
        <w:t xml:space="preserve">Община Пордим е член </w:t>
      </w:r>
      <w:bookmarkStart w:id="20" w:name="_Hlk87954675"/>
      <w:r w:rsidRPr="00B36F5D">
        <w:rPr>
          <w:rFonts w:ascii="Times New Roman" w:hAnsi="Times New Roman" w:cs="Times New Roman"/>
          <w:sz w:val="24"/>
          <w:szCs w:val="24"/>
        </w:rPr>
        <w:t xml:space="preserve">на </w:t>
      </w:r>
      <w:r w:rsidRPr="00B36F5D">
        <w:rPr>
          <w:rFonts w:ascii="Times New Roman" w:hAnsi="Times New Roman" w:cs="Times New Roman"/>
          <w:sz w:val="24"/>
          <w:szCs w:val="24"/>
          <w:u w:val="single" w:color="000000"/>
        </w:rPr>
        <w:t>„Регионален център за управление на отпадъците гр.</w:t>
      </w:r>
      <w:r w:rsidR="003E1E10">
        <w:rPr>
          <w:rFonts w:ascii="Times New Roman" w:hAnsi="Times New Roman" w:cs="Times New Roman"/>
          <w:sz w:val="24"/>
          <w:szCs w:val="24"/>
          <w:u w:val="single" w:color="000000"/>
        </w:rPr>
        <w:t xml:space="preserve"> </w:t>
      </w:r>
      <w:r w:rsidRPr="00B36F5D">
        <w:rPr>
          <w:rFonts w:ascii="Times New Roman" w:hAnsi="Times New Roman" w:cs="Times New Roman"/>
          <w:sz w:val="24"/>
          <w:szCs w:val="24"/>
          <w:u w:val="single" w:color="000000"/>
        </w:rPr>
        <w:t>Плевен”</w:t>
      </w:r>
      <w:r w:rsidRPr="00B36F5D">
        <w:rPr>
          <w:rFonts w:ascii="Times New Roman" w:hAnsi="Times New Roman" w:cs="Times New Roman"/>
          <w:sz w:val="24"/>
          <w:szCs w:val="24"/>
        </w:rPr>
        <w:t>, обслужващ общините Плевен, Гулянци, Д.</w:t>
      </w:r>
      <w:r w:rsidR="003E1E10">
        <w:rPr>
          <w:rFonts w:ascii="Times New Roman" w:hAnsi="Times New Roman" w:cs="Times New Roman"/>
          <w:sz w:val="24"/>
          <w:szCs w:val="24"/>
        </w:rPr>
        <w:t xml:space="preserve"> </w:t>
      </w:r>
      <w:r w:rsidRPr="00B36F5D">
        <w:rPr>
          <w:rFonts w:ascii="Times New Roman" w:hAnsi="Times New Roman" w:cs="Times New Roman"/>
          <w:sz w:val="24"/>
          <w:szCs w:val="24"/>
        </w:rPr>
        <w:t>Дъбник, Д.</w:t>
      </w:r>
      <w:r w:rsidR="003E1E10">
        <w:rPr>
          <w:rFonts w:ascii="Times New Roman" w:hAnsi="Times New Roman" w:cs="Times New Roman"/>
          <w:sz w:val="24"/>
          <w:szCs w:val="24"/>
        </w:rPr>
        <w:t xml:space="preserve"> </w:t>
      </w:r>
      <w:r w:rsidRPr="00B36F5D">
        <w:rPr>
          <w:rFonts w:ascii="Times New Roman" w:hAnsi="Times New Roman" w:cs="Times New Roman"/>
          <w:sz w:val="24"/>
          <w:szCs w:val="24"/>
        </w:rPr>
        <w:t>Митрополия, Искър, Пордим.</w:t>
      </w:r>
      <w:bookmarkEnd w:id="20"/>
    </w:p>
    <w:p w14:paraId="3C94F315" w14:textId="77777777" w:rsidR="00123052" w:rsidRPr="00123052" w:rsidRDefault="00123052" w:rsidP="009A75C5">
      <w:pPr>
        <w:keepNext/>
        <w:keepLines/>
        <w:spacing w:after="126" w:line="271" w:lineRule="auto"/>
        <w:ind w:left="-5" w:firstLine="856"/>
        <w:jc w:val="both"/>
        <w:outlineLvl w:val="2"/>
        <w:rPr>
          <w:rFonts w:ascii="Times New Roman" w:eastAsia="Times New Roman" w:hAnsi="Times New Roman" w:cs="Times New Roman"/>
          <w:b/>
          <w:i/>
          <w:iCs/>
          <w:color w:val="000000"/>
          <w:sz w:val="24"/>
          <w:lang w:eastAsia="bg-BG"/>
        </w:rPr>
      </w:pPr>
      <w:bookmarkStart w:id="21" w:name="_Toc89844201"/>
      <w:bookmarkStart w:id="22" w:name="_Toc151526"/>
      <w:r w:rsidRPr="00123052">
        <w:rPr>
          <w:rFonts w:ascii="Times New Roman" w:eastAsia="Times New Roman" w:hAnsi="Times New Roman" w:cs="Times New Roman"/>
          <w:b/>
          <w:i/>
          <w:iCs/>
          <w:color w:val="000000"/>
          <w:sz w:val="24"/>
          <w:lang w:eastAsia="bg-BG"/>
        </w:rPr>
        <w:t>Дефиниране на отпадъчните потоци в община Пордим</w:t>
      </w:r>
      <w:bookmarkEnd w:id="21"/>
      <w:r w:rsidRPr="00123052">
        <w:rPr>
          <w:rFonts w:ascii="Times New Roman" w:eastAsia="Times New Roman" w:hAnsi="Times New Roman" w:cs="Times New Roman"/>
          <w:b/>
          <w:i/>
          <w:iCs/>
          <w:color w:val="000000"/>
          <w:sz w:val="24"/>
          <w:lang w:eastAsia="bg-BG"/>
        </w:rPr>
        <w:t xml:space="preserve"> </w:t>
      </w:r>
      <w:bookmarkEnd w:id="22"/>
    </w:p>
    <w:p w14:paraId="393E5049" w14:textId="77777777" w:rsidR="00123052" w:rsidRPr="00123052" w:rsidRDefault="00123052" w:rsidP="00D53B02">
      <w:pPr>
        <w:spacing w:after="136" w:line="360" w:lineRule="auto"/>
        <w:ind w:left="-5" w:firstLine="856"/>
        <w:jc w:val="both"/>
        <w:rPr>
          <w:rFonts w:ascii="Times New Roman" w:eastAsia="Times New Roman" w:hAnsi="Times New Roman" w:cs="Times New Roman"/>
          <w:color w:val="000000"/>
          <w:sz w:val="24"/>
          <w:lang w:eastAsia="bg-BG"/>
        </w:rPr>
      </w:pPr>
      <w:r w:rsidRPr="00123052">
        <w:rPr>
          <w:rFonts w:ascii="Times New Roman" w:eastAsia="Times New Roman" w:hAnsi="Times New Roman" w:cs="Times New Roman"/>
          <w:color w:val="000000"/>
          <w:sz w:val="24"/>
          <w:lang w:eastAsia="bg-BG"/>
        </w:rPr>
        <w:t>Съгласно т.4 от ДР на ЗУО "</w:t>
      </w:r>
      <w:r w:rsidRPr="00123052">
        <w:rPr>
          <w:rFonts w:ascii="Times New Roman" w:eastAsia="Times New Roman" w:hAnsi="Times New Roman" w:cs="Times New Roman"/>
          <w:b/>
          <w:color w:val="000000"/>
          <w:sz w:val="24"/>
          <w:lang w:eastAsia="bg-BG"/>
        </w:rPr>
        <w:t>Битови отпадъци</w:t>
      </w:r>
      <w:r w:rsidRPr="00123052">
        <w:rPr>
          <w:rFonts w:ascii="Times New Roman" w:eastAsia="Times New Roman" w:hAnsi="Times New Roman" w:cs="Times New Roman"/>
          <w:color w:val="000000"/>
          <w:sz w:val="24"/>
          <w:lang w:eastAsia="bg-BG"/>
        </w:rPr>
        <w:t xml:space="preserve">" са "отпадъци от домакинствата" и "подобни на отпадъците от домакинствата". Към тях се приравняват и отпадъци от почистване на обществените места, търговски обекти, офиси и съпътстващи производството занаятчийски дейности, обекти за отдих и забавления, когато нямат характер на опасни отпадъци и в същото време тяхното количество или състав няма да попречи на третирането им съвместно с битовите отпадъци. </w:t>
      </w:r>
    </w:p>
    <w:p w14:paraId="269ACA53" w14:textId="77777777" w:rsidR="00123052" w:rsidRPr="00123052" w:rsidRDefault="00123052" w:rsidP="00D53B02">
      <w:pPr>
        <w:spacing w:after="136" w:line="360" w:lineRule="auto"/>
        <w:ind w:left="-5" w:firstLine="856"/>
        <w:jc w:val="both"/>
        <w:rPr>
          <w:rFonts w:ascii="Times New Roman" w:eastAsia="Times New Roman" w:hAnsi="Times New Roman" w:cs="Times New Roman"/>
          <w:color w:val="000000"/>
          <w:sz w:val="24"/>
          <w:lang w:eastAsia="bg-BG"/>
        </w:rPr>
      </w:pPr>
      <w:r w:rsidRPr="00123052">
        <w:rPr>
          <w:rFonts w:ascii="Times New Roman" w:eastAsia="Times New Roman" w:hAnsi="Times New Roman" w:cs="Times New Roman"/>
          <w:color w:val="000000"/>
          <w:sz w:val="24"/>
          <w:lang w:eastAsia="bg-BG"/>
        </w:rPr>
        <w:t>На  територията на Община Пордим не се  развиват дейности от широк диапазон на предприятия от различни отрасли на икономиката. По отношение на отрасловата структура, основни отраслови направления са Търговията, Бизнес услугите, Леката промишленост и Строителството.</w:t>
      </w:r>
      <w:r w:rsidR="00F12C3D">
        <w:rPr>
          <w:rFonts w:ascii="Times New Roman" w:eastAsia="Times New Roman" w:hAnsi="Times New Roman" w:cs="Times New Roman"/>
          <w:color w:val="000000"/>
          <w:sz w:val="24"/>
          <w:lang w:eastAsia="bg-BG"/>
        </w:rPr>
        <w:t xml:space="preserve"> </w:t>
      </w:r>
      <w:r w:rsidRPr="00123052">
        <w:rPr>
          <w:rFonts w:ascii="Times New Roman" w:eastAsia="Times New Roman" w:hAnsi="Times New Roman" w:cs="Times New Roman"/>
          <w:color w:val="000000"/>
          <w:sz w:val="24"/>
          <w:lang w:eastAsia="bg-BG"/>
        </w:rPr>
        <w:t xml:space="preserve">Близостта до община Плевен е причина, голяма част от работещото </w:t>
      </w:r>
      <w:r w:rsidR="00F12C3D">
        <w:rPr>
          <w:rFonts w:ascii="Times New Roman" w:eastAsia="Times New Roman" w:hAnsi="Times New Roman" w:cs="Times New Roman"/>
          <w:color w:val="000000"/>
          <w:sz w:val="24"/>
          <w:lang w:eastAsia="bg-BG"/>
        </w:rPr>
        <w:t>население</w:t>
      </w:r>
      <w:r w:rsidRPr="00123052">
        <w:rPr>
          <w:rFonts w:ascii="Times New Roman" w:eastAsia="Times New Roman" w:hAnsi="Times New Roman" w:cs="Times New Roman"/>
          <w:color w:val="000000"/>
          <w:sz w:val="24"/>
          <w:lang w:eastAsia="bg-BG"/>
        </w:rPr>
        <w:t xml:space="preserve"> да търси възможности в големия град.  </w:t>
      </w:r>
    </w:p>
    <w:p w14:paraId="1B50A8C6" w14:textId="77777777" w:rsidR="00123052" w:rsidRPr="00123052" w:rsidRDefault="00123052" w:rsidP="00B36F5D">
      <w:pPr>
        <w:spacing w:after="11" w:line="271" w:lineRule="auto"/>
        <w:ind w:left="-5" w:firstLine="856"/>
        <w:jc w:val="both"/>
        <w:rPr>
          <w:rFonts w:ascii="Times New Roman" w:eastAsia="Times New Roman" w:hAnsi="Times New Roman" w:cs="Times New Roman"/>
          <w:b/>
          <w:color w:val="000000"/>
          <w:sz w:val="24"/>
          <w:lang w:eastAsia="bg-BG"/>
        </w:rPr>
      </w:pPr>
      <w:r w:rsidRPr="00123052">
        <w:rPr>
          <w:rFonts w:ascii="Times New Roman" w:eastAsia="Times New Roman" w:hAnsi="Times New Roman" w:cs="Times New Roman"/>
          <w:b/>
          <w:i/>
          <w:iCs/>
          <w:color w:val="000000"/>
          <w:sz w:val="24"/>
          <w:lang w:eastAsia="bg-BG"/>
        </w:rPr>
        <w:t xml:space="preserve">Системи за събиране на смесени битови отпадъци и за разделно събиране на </w:t>
      </w:r>
      <w:bookmarkStart w:id="23" w:name="_Toc151527"/>
      <w:r w:rsidRPr="00123052">
        <w:rPr>
          <w:rFonts w:ascii="Times New Roman" w:eastAsia="Times New Roman" w:hAnsi="Times New Roman" w:cs="Times New Roman"/>
          <w:b/>
          <w:i/>
          <w:iCs/>
          <w:color w:val="000000"/>
          <w:sz w:val="24"/>
          <w:lang w:eastAsia="bg-BG"/>
        </w:rPr>
        <w:t xml:space="preserve">отпадъци от опаковки </w:t>
      </w:r>
      <w:bookmarkEnd w:id="23"/>
    </w:p>
    <w:p w14:paraId="00676683" w14:textId="1EC9F2A0" w:rsidR="00123052" w:rsidRPr="00123052" w:rsidRDefault="00064A3A" w:rsidP="003E1E10">
      <w:pPr>
        <w:spacing w:after="0" w:line="360" w:lineRule="auto"/>
        <w:ind w:firstLine="709"/>
        <w:jc w:val="both"/>
        <w:rPr>
          <w:rFonts w:ascii="Times New Roman" w:eastAsia="Times New Roman" w:hAnsi="Times New Roman" w:cs="Times New Roman"/>
          <w:color w:val="000000"/>
          <w:sz w:val="24"/>
          <w:lang w:eastAsia="bg-BG"/>
        </w:rPr>
      </w:pPr>
      <w:r w:rsidRPr="002B256B">
        <w:rPr>
          <w:rFonts w:ascii="Times New Roman" w:hAnsi="Times New Roman" w:cs="Times New Roman"/>
          <w:sz w:val="24"/>
          <w:szCs w:val="24"/>
        </w:rPr>
        <w:t>Всички населени места са включени в организирана система за сметосъбиране и транспортиране на битовите отпадъци.</w:t>
      </w:r>
      <w:r>
        <w:rPr>
          <w:rFonts w:ascii="Times New Roman" w:hAnsi="Times New Roman" w:cs="Times New Roman"/>
          <w:sz w:val="24"/>
          <w:szCs w:val="24"/>
        </w:rPr>
        <w:t xml:space="preserve"> </w:t>
      </w:r>
      <w:r w:rsidRPr="002B256B">
        <w:rPr>
          <w:rFonts w:ascii="Times New Roman" w:hAnsi="Times New Roman" w:cs="Times New Roman"/>
          <w:sz w:val="24"/>
          <w:szCs w:val="24"/>
        </w:rPr>
        <w:t>Сметосъбирането и третирането на отпадъци в общината е функционално свързано с изградената Регионална система за управление на отпадъците</w:t>
      </w:r>
      <w:r w:rsidR="000E763C">
        <w:rPr>
          <w:rFonts w:ascii="Times New Roman" w:hAnsi="Times New Roman" w:cs="Times New Roman"/>
          <w:sz w:val="24"/>
          <w:szCs w:val="24"/>
        </w:rPr>
        <w:t xml:space="preserve">. </w:t>
      </w:r>
      <w:r w:rsidR="00123052" w:rsidRPr="00123052">
        <w:rPr>
          <w:rFonts w:ascii="Times New Roman" w:eastAsia="Times New Roman" w:hAnsi="Times New Roman" w:cs="Times New Roman"/>
          <w:color w:val="000000"/>
          <w:sz w:val="24"/>
          <w:lang w:eastAsia="bg-BG"/>
        </w:rPr>
        <w:t xml:space="preserve">Обслужването на контейнерите се извършва с два броя сметосъбиращи автомобили: </w:t>
      </w:r>
    </w:p>
    <w:p w14:paraId="19D45402" w14:textId="77777777" w:rsidR="00123052" w:rsidRPr="00123052" w:rsidRDefault="00123052" w:rsidP="003E1E10">
      <w:pPr>
        <w:spacing w:after="0" w:line="360" w:lineRule="auto"/>
        <w:ind w:left="720"/>
        <w:jc w:val="both"/>
        <w:rPr>
          <w:rFonts w:ascii="Times New Roman" w:eastAsia="Times New Roman" w:hAnsi="Times New Roman" w:cs="Times New Roman"/>
          <w:color w:val="000000"/>
          <w:sz w:val="24"/>
          <w:lang w:eastAsia="bg-BG"/>
        </w:rPr>
      </w:pPr>
      <w:r w:rsidRPr="00123052">
        <w:rPr>
          <w:rFonts w:ascii="Times New Roman" w:eastAsia="Times New Roman" w:hAnsi="Times New Roman" w:cs="Times New Roman"/>
          <w:color w:val="000000"/>
          <w:sz w:val="24"/>
          <w:lang w:eastAsia="bg-BG"/>
        </w:rPr>
        <w:t>−</w:t>
      </w:r>
      <w:r w:rsidRPr="00123052">
        <w:rPr>
          <w:rFonts w:ascii="Arial" w:eastAsia="Arial" w:hAnsi="Arial" w:cs="Arial"/>
          <w:color w:val="000000"/>
          <w:sz w:val="24"/>
          <w:lang w:eastAsia="bg-BG"/>
        </w:rPr>
        <w:t xml:space="preserve"> </w:t>
      </w:r>
      <w:r w:rsidR="00AC3055">
        <w:rPr>
          <w:rFonts w:ascii="Times New Roman" w:eastAsia="Times New Roman" w:hAnsi="Times New Roman" w:cs="Times New Roman"/>
          <w:color w:val="000000"/>
          <w:sz w:val="24"/>
          <w:lang w:eastAsia="bg-BG"/>
        </w:rPr>
        <w:t>марка ,,ИСУЗО”, с рег. №  ЕН7030</w:t>
      </w:r>
      <w:r w:rsidRPr="00123052">
        <w:rPr>
          <w:rFonts w:ascii="Times New Roman" w:eastAsia="Times New Roman" w:hAnsi="Times New Roman" w:cs="Times New Roman"/>
          <w:color w:val="000000"/>
          <w:sz w:val="24"/>
          <w:lang w:eastAsia="bg-BG"/>
        </w:rPr>
        <w:t xml:space="preserve">НР. Надстройката е тип ,,Вариопреса”. Надстройката е приспособена да обслужва кофи тип ,,МЕВА” 110 л. и контейнери тип ,,Бобър” 1100 л. </w:t>
      </w:r>
    </w:p>
    <w:p w14:paraId="01A78ED9" w14:textId="6FC99C15" w:rsidR="00123052" w:rsidRPr="00123052" w:rsidRDefault="00123052" w:rsidP="003E1E10">
      <w:pPr>
        <w:spacing w:after="0" w:line="360" w:lineRule="auto"/>
        <w:ind w:left="720"/>
        <w:jc w:val="both"/>
        <w:rPr>
          <w:rFonts w:ascii="Times New Roman" w:eastAsia="Times New Roman" w:hAnsi="Times New Roman" w:cs="Times New Roman"/>
          <w:color w:val="000000"/>
          <w:sz w:val="24"/>
          <w:lang w:eastAsia="bg-BG"/>
        </w:rPr>
      </w:pPr>
      <w:r w:rsidRPr="00123052">
        <w:rPr>
          <w:rFonts w:ascii="Times New Roman" w:eastAsia="Times New Roman" w:hAnsi="Times New Roman" w:cs="Times New Roman"/>
          <w:color w:val="000000"/>
          <w:sz w:val="24"/>
          <w:lang w:eastAsia="bg-BG"/>
        </w:rPr>
        <w:t>−</w:t>
      </w:r>
      <w:r w:rsidRPr="00123052">
        <w:rPr>
          <w:rFonts w:ascii="Arial" w:eastAsia="Arial" w:hAnsi="Arial" w:cs="Arial"/>
          <w:color w:val="000000"/>
          <w:sz w:val="24"/>
          <w:lang w:eastAsia="bg-BG"/>
        </w:rPr>
        <w:t xml:space="preserve"> </w:t>
      </w:r>
      <w:r w:rsidRPr="00123052">
        <w:rPr>
          <w:rFonts w:ascii="Times New Roman" w:eastAsia="Times New Roman" w:hAnsi="Times New Roman" w:cs="Times New Roman"/>
          <w:color w:val="000000"/>
          <w:sz w:val="24"/>
          <w:lang w:eastAsia="bg-BG"/>
        </w:rPr>
        <w:t>марка ,,Мерецедес, рег № ЕН7066</w:t>
      </w:r>
      <w:r w:rsidR="00D4521A">
        <w:rPr>
          <w:rFonts w:ascii="Times New Roman" w:eastAsia="Times New Roman" w:hAnsi="Times New Roman" w:cs="Times New Roman"/>
          <w:color w:val="000000"/>
          <w:sz w:val="24"/>
          <w:lang w:eastAsia="bg-BG"/>
        </w:rPr>
        <w:t>В</w:t>
      </w:r>
      <w:r w:rsidRPr="00123052">
        <w:rPr>
          <w:rFonts w:ascii="Times New Roman" w:eastAsia="Times New Roman" w:hAnsi="Times New Roman" w:cs="Times New Roman"/>
          <w:color w:val="000000"/>
          <w:sz w:val="24"/>
          <w:lang w:eastAsia="bg-BG"/>
        </w:rPr>
        <w:t>Т . Надстройката е  приспособена да обслужва</w:t>
      </w:r>
      <w:r w:rsidR="00064A3A">
        <w:rPr>
          <w:rFonts w:ascii="Times New Roman" w:eastAsia="Times New Roman" w:hAnsi="Times New Roman" w:cs="Times New Roman"/>
          <w:color w:val="000000"/>
          <w:sz w:val="24"/>
          <w:lang w:eastAsia="bg-BG"/>
        </w:rPr>
        <w:t xml:space="preserve"> </w:t>
      </w:r>
      <w:r w:rsidRPr="00123052">
        <w:rPr>
          <w:rFonts w:ascii="Times New Roman" w:eastAsia="Times New Roman" w:hAnsi="Times New Roman" w:cs="Times New Roman"/>
          <w:color w:val="000000"/>
          <w:sz w:val="24"/>
          <w:lang w:eastAsia="bg-BG"/>
        </w:rPr>
        <w:t xml:space="preserve">кофи тип ,,МЕВА” 110 л. и контейнери тип ,,Бобър” 1100 л. </w:t>
      </w:r>
    </w:p>
    <w:p w14:paraId="141FCC92" w14:textId="77777777" w:rsidR="00123052" w:rsidRPr="00123052" w:rsidRDefault="00123052" w:rsidP="003E1E10">
      <w:pPr>
        <w:spacing w:after="0" w:line="360" w:lineRule="auto"/>
        <w:ind w:left="-5" w:firstLine="709"/>
        <w:jc w:val="both"/>
        <w:rPr>
          <w:rFonts w:ascii="Times New Roman" w:eastAsia="Times New Roman" w:hAnsi="Times New Roman" w:cs="Times New Roman"/>
          <w:color w:val="000000"/>
          <w:sz w:val="24"/>
          <w:lang w:eastAsia="bg-BG"/>
        </w:rPr>
      </w:pPr>
      <w:r w:rsidRPr="00123052">
        <w:rPr>
          <w:rFonts w:ascii="Times New Roman" w:eastAsia="Times New Roman" w:hAnsi="Times New Roman" w:cs="Times New Roman"/>
          <w:color w:val="000000"/>
          <w:sz w:val="24"/>
          <w:lang w:eastAsia="bg-BG"/>
        </w:rPr>
        <w:t xml:space="preserve">Между Община Пордим и организацията за оползотворяване на отпадъци от опаковки „Екопак България “АД е сключен договор от 04.08.2008 г за организиране на система за разделно събиране на отпадъци от опаковки на територията на община Пордим. На територията на града има разположени на 9 адреса следните цветни контейнера: </w:t>
      </w:r>
    </w:p>
    <w:p w14:paraId="22F7A962" w14:textId="77777777" w:rsidR="00123052" w:rsidRPr="00123052" w:rsidRDefault="00123052" w:rsidP="003E1E10">
      <w:pPr>
        <w:spacing w:after="0" w:line="360" w:lineRule="auto"/>
        <w:ind w:firstLine="709"/>
        <w:jc w:val="both"/>
        <w:rPr>
          <w:rFonts w:ascii="Times New Roman" w:eastAsia="Times New Roman" w:hAnsi="Times New Roman" w:cs="Times New Roman"/>
          <w:color w:val="000000"/>
          <w:sz w:val="24"/>
          <w:lang w:eastAsia="bg-BG"/>
        </w:rPr>
      </w:pPr>
      <w:r w:rsidRPr="00123052">
        <w:rPr>
          <w:rFonts w:ascii="Times New Roman" w:eastAsia="Times New Roman" w:hAnsi="Times New Roman" w:cs="Times New Roman"/>
          <w:color w:val="000000"/>
          <w:sz w:val="24"/>
          <w:lang w:eastAsia="bg-BG"/>
        </w:rPr>
        <w:lastRenderedPageBreak/>
        <w:t xml:space="preserve"> −</w:t>
      </w:r>
      <w:r w:rsidRPr="00123052">
        <w:rPr>
          <w:rFonts w:ascii="Arial" w:eastAsia="Arial" w:hAnsi="Arial" w:cs="Arial"/>
          <w:color w:val="000000"/>
          <w:sz w:val="24"/>
          <w:lang w:eastAsia="bg-BG"/>
        </w:rPr>
        <w:t xml:space="preserve"> </w:t>
      </w:r>
      <w:r w:rsidRPr="00123052">
        <w:rPr>
          <w:rFonts w:ascii="Times New Roman" w:eastAsia="Times New Roman" w:hAnsi="Times New Roman" w:cs="Times New Roman"/>
          <w:color w:val="000000"/>
          <w:sz w:val="24"/>
          <w:lang w:eastAsia="bg-BG"/>
        </w:rPr>
        <w:t xml:space="preserve">9 сини контейнера с обем 1100 л. – за събиране на хартиени  и картонени отпадъци от опаковки; </w:t>
      </w:r>
    </w:p>
    <w:p w14:paraId="1229C973" w14:textId="77777777" w:rsidR="00123052" w:rsidRPr="00123052" w:rsidRDefault="00123052" w:rsidP="003E1E10">
      <w:pPr>
        <w:spacing w:after="0" w:line="360" w:lineRule="auto"/>
        <w:ind w:left="720"/>
        <w:jc w:val="both"/>
        <w:rPr>
          <w:rFonts w:ascii="Times New Roman" w:eastAsia="Times New Roman" w:hAnsi="Times New Roman" w:cs="Times New Roman"/>
          <w:color w:val="000000"/>
          <w:sz w:val="24"/>
          <w:lang w:eastAsia="bg-BG"/>
        </w:rPr>
      </w:pPr>
      <w:r w:rsidRPr="00123052">
        <w:rPr>
          <w:rFonts w:ascii="Times New Roman" w:eastAsia="Times New Roman" w:hAnsi="Times New Roman" w:cs="Times New Roman"/>
          <w:color w:val="000000"/>
          <w:sz w:val="24"/>
          <w:lang w:eastAsia="bg-BG"/>
        </w:rPr>
        <w:t>−</w:t>
      </w:r>
      <w:r w:rsidRPr="00123052">
        <w:rPr>
          <w:rFonts w:ascii="Arial" w:eastAsia="Arial" w:hAnsi="Arial" w:cs="Arial"/>
          <w:color w:val="000000"/>
          <w:sz w:val="24"/>
          <w:lang w:eastAsia="bg-BG"/>
        </w:rPr>
        <w:t xml:space="preserve"> </w:t>
      </w:r>
      <w:r w:rsidRPr="00123052">
        <w:rPr>
          <w:rFonts w:ascii="Times New Roman" w:eastAsia="Times New Roman" w:hAnsi="Times New Roman" w:cs="Times New Roman"/>
          <w:color w:val="000000"/>
          <w:sz w:val="24"/>
          <w:lang w:eastAsia="bg-BG"/>
        </w:rPr>
        <w:t xml:space="preserve">9 жълти контейнера с обем 1100 л. – за събиране на   пластмасови и метални  отпадъци от опаковки; </w:t>
      </w:r>
    </w:p>
    <w:p w14:paraId="6821EE8E" w14:textId="77777777" w:rsidR="00123052" w:rsidRPr="00123052" w:rsidRDefault="00123052" w:rsidP="003E1E10">
      <w:pPr>
        <w:spacing w:after="0" w:line="360" w:lineRule="auto"/>
        <w:ind w:left="720"/>
        <w:jc w:val="both"/>
        <w:rPr>
          <w:rFonts w:ascii="Times New Roman" w:eastAsia="Times New Roman" w:hAnsi="Times New Roman" w:cs="Times New Roman"/>
          <w:color w:val="000000"/>
          <w:sz w:val="24"/>
          <w:lang w:eastAsia="bg-BG"/>
        </w:rPr>
      </w:pPr>
      <w:r w:rsidRPr="00123052">
        <w:rPr>
          <w:rFonts w:ascii="Times New Roman" w:eastAsia="Times New Roman" w:hAnsi="Times New Roman" w:cs="Times New Roman"/>
          <w:color w:val="000000"/>
          <w:sz w:val="24"/>
          <w:lang w:eastAsia="bg-BG"/>
        </w:rPr>
        <w:t>−</w:t>
      </w:r>
      <w:r w:rsidRPr="00123052">
        <w:rPr>
          <w:rFonts w:ascii="Arial" w:eastAsia="Arial" w:hAnsi="Arial" w:cs="Arial"/>
          <w:color w:val="000000"/>
          <w:sz w:val="24"/>
          <w:lang w:eastAsia="bg-BG"/>
        </w:rPr>
        <w:t xml:space="preserve"> </w:t>
      </w:r>
      <w:r w:rsidRPr="00123052">
        <w:rPr>
          <w:rFonts w:ascii="Times New Roman" w:eastAsia="Times New Roman" w:hAnsi="Times New Roman" w:cs="Times New Roman"/>
          <w:color w:val="000000"/>
          <w:sz w:val="24"/>
          <w:lang w:eastAsia="bg-BG"/>
        </w:rPr>
        <w:t xml:space="preserve">9 зелени контейнера с обем 1100 л. – за събиране на  стъклени отпадъци от опаковки. </w:t>
      </w:r>
    </w:p>
    <w:p w14:paraId="78C9BD1C" w14:textId="77777777" w:rsidR="00123052" w:rsidRPr="00123052" w:rsidRDefault="00123052" w:rsidP="003E1E10">
      <w:pPr>
        <w:spacing w:after="0" w:line="360" w:lineRule="auto"/>
        <w:ind w:left="-5" w:firstLine="709"/>
        <w:jc w:val="both"/>
        <w:rPr>
          <w:rFonts w:ascii="Times New Roman" w:eastAsia="Times New Roman" w:hAnsi="Times New Roman" w:cs="Times New Roman"/>
          <w:color w:val="000000"/>
          <w:sz w:val="24"/>
          <w:lang w:eastAsia="bg-BG"/>
        </w:rPr>
      </w:pPr>
      <w:r w:rsidRPr="00123052">
        <w:rPr>
          <w:rFonts w:ascii="Times New Roman" w:eastAsia="Times New Roman" w:hAnsi="Times New Roman" w:cs="Times New Roman"/>
          <w:color w:val="000000"/>
          <w:sz w:val="24"/>
          <w:lang w:eastAsia="bg-BG"/>
        </w:rPr>
        <w:t xml:space="preserve">Към настоящият момент, на територията на община Пордим не са създадени площадки за разделно събиране на зелени отпадъци. </w:t>
      </w:r>
    </w:p>
    <w:p w14:paraId="6E68E137" w14:textId="77777777" w:rsidR="00123052" w:rsidRPr="00123052" w:rsidRDefault="00123052" w:rsidP="003E1E10">
      <w:pPr>
        <w:spacing w:after="0" w:line="360" w:lineRule="auto"/>
        <w:ind w:left="-5" w:firstLine="709"/>
        <w:jc w:val="both"/>
        <w:rPr>
          <w:rFonts w:ascii="Times New Roman" w:eastAsia="Times New Roman" w:hAnsi="Times New Roman" w:cs="Times New Roman"/>
          <w:color w:val="000000"/>
          <w:sz w:val="24"/>
          <w:lang w:eastAsia="bg-BG"/>
        </w:rPr>
      </w:pPr>
      <w:r w:rsidRPr="00123052">
        <w:rPr>
          <w:rFonts w:ascii="Times New Roman" w:eastAsia="Times New Roman" w:hAnsi="Times New Roman" w:cs="Times New Roman"/>
          <w:color w:val="000000"/>
          <w:sz w:val="24"/>
          <w:lang w:eastAsia="bg-BG"/>
        </w:rPr>
        <w:t xml:space="preserve"> Въпреки </w:t>
      </w:r>
      <w:r w:rsidR="00064A3A">
        <w:rPr>
          <w:rFonts w:ascii="Times New Roman" w:eastAsia="Times New Roman" w:hAnsi="Times New Roman" w:cs="Times New Roman"/>
          <w:color w:val="000000"/>
          <w:sz w:val="24"/>
          <w:lang w:eastAsia="bg-BG"/>
        </w:rPr>
        <w:t>създадената</w:t>
      </w:r>
      <w:r w:rsidRPr="00123052">
        <w:rPr>
          <w:rFonts w:ascii="Times New Roman" w:eastAsia="Times New Roman" w:hAnsi="Times New Roman" w:cs="Times New Roman"/>
          <w:color w:val="000000"/>
          <w:sz w:val="24"/>
          <w:lang w:eastAsia="bg-BG"/>
        </w:rPr>
        <w:t xml:space="preserve"> система за разделно събиране на отпадъци от опаковки в смесените битови отпадъци има количества отпадъци от опаковки, които са рециклируеми и ако бъдат събрани и предадени за рециклиране, те ще носят финансови средства на общината. </w:t>
      </w:r>
    </w:p>
    <w:p w14:paraId="4894F989" w14:textId="77777777" w:rsidR="00FE096C" w:rsidRDefault="00FE096C" w:rsidP="000D0098">
      <w:pPr>
        <w:pStyle w:val="1"/>
        <w:rPr>
          <w:rFonts w:ascii="Times New Roman" w:hAnsi="Times New Roman" w:cs="Times New Roman"/>
          <w:sz w:val="24"/>
          <w:szCs w:val="24"/>
        </w:rPr>
      </w:pPr>
      <w:bookmarkStart w:id="24" w:name="_Toc89844202"/>
      <w:r w:rsidRPr="00B26EB0">
        <w:rPr>
          <w:rFonts w:ascii="Times New Roman" w:hAnsi="Times New Roman" w:cs="Times New Roman"/>
          <w:b/>
          <w:bCs/>
          <w:color w:val="auto"/>
          <w:sz w:val="24"/>
          <w:szCs w:val="24"/>
        </w:rPr>
        <w:t xml:space="preserve">2. ИЗВОДИ ОТ АНАЛИЗА НА СЪСТОЯНИЕТО НА УПРАВЛЕНИЕТО НА ОТПАДЪЦИТЕ В ОБЩИНА </w:t>
      </w:r>
      <w:r w:rsidR="00D51C89" w:rsidRPr="00B26EB0">
        <w:rPr>
          <w:rFonts w:ascii="Times New Roman" w:hAnsi="Times New Roman" w:cs="Times New Roman"/>
          <w:b/>
          <w:bCs/>
          <w:color w:val="auto"/>
          <w:sz w:val="24"/>
          <w:szCs w:val="24"/>
        </w:rPr>
        <w:t>ПОРДИМ</w:t>
      </w:r>
      <w:r w:rsidRPr="00B26EB0">
        <w:rPr>
          <w:rFonts w:ascii="Times New Roman" w:hAnsi="Times New Roman" w:cs="Times New Roman"/>
          <w:b/>
          <w:bCs/>
          <w:color w:val="auto"/>
          <w:sz w:val="24"/>
          <w:szCs w:val="24"/>
        </w:rPr>
        <w:t xml:space="preserve"> И ПРОГНОЗИ ЗА БЪДЕЩО РАЗВИТИЕ</w:t>
      </w:r>
      <w:bookmarkEnd w:id="24"/>
      <w:r w:rsidRPr="00B26EB0">
        <w:rPr>
          <w:rFonts w:ascii="Times New Roman" w:hAnsi="Times New Roman" w:cs="Times New Roman"/>
          <w:color w:val="auto"/>
          <w:sz w:val="24"/>
          <w:szCs w:val="24"/>
        </w:rPr>
        <w:t xml:space="preserve"> </w:t>
      </w:r>
    </w:p>
    <w:p w14:paraId="1635CEAB" w14:textId="77777777" w:rsidR="00FE096C" w:rsidRPr="00764B55" w:rsidRDefault="00FE096C" w:rsidP="005E4C15">
      <w:pPr>
        <w:spacing w:before="240" w:after="15" w:line="360" w:lineRule="auto"/>
        <w:ind w:right="-2" w:firstLine="851"/>
        <w:jc w:val="both"/>
        <w:rPr>
          <w:rFonts w:ascii="Times New Roman" w:hAnsi="Times New Roman" w:cs="Times New Roman"/>
          <w:sz w:val="24"/>
          <w:szCs w:val="24"/>
        </w:rPr>
      </w:pPr>
      <w:r w:rsidRPr="002676A2">
        <w:rPr>
          <w:rFonts w:ascii="Times New Roman" w:hAnsi="Times New Roman" w:cs="Times New Roman"/>
          <w:sz w:val="24"/>
          <w:szCs w:val="24"/>
        </w:rPr>
        <w:t xml:space="preserve">В този раздел са представени основни данни и тенденции, в резултат от проведения анализ на настоящото състояние на управлението на отпадъците на територията на община </w:t>
      </w:r>
      <w:r w:rsidR="00D51C89">
        <w:rPr>
          <w:rFonts w:ascii="Times New Roman" w:hAnsi="Times New Roman" w:cs="Times New Roman"/>
          <w:sz w:val="24"/>
          <w:szCs w:val="24"/>
        </w:rPr>
        <w:t>Пордим</w:t>
      </w:r>
      <w:r w:rsidRPr="002676A2">
        <w:rPr>
          <w:rFonts w:ascii="Times New Roman" w:hAnsi="Times New Roman" w:cs="Times New Roman"/>
          <w:sz w:val="24"/>
          <w:szCs w:val="24"/>
        </w:rPr>
        <w:t xml:space="preserve">, както и произтичащите от тях изводи и препоръки, които са основа за формулиране на мерките за постигане на целите на настоящия програмен документ. Изводи от анализа на действащите нормативни и програмни документи на Община </w:t>
      </w:r>
      <w:r w:rsidR="00D51C89">
        <w:rPr>
          <w:rFonts w:ascii="Times New Roman" w:hAnsi="Times New Roman" w:cs="Times New Roman"/>
          <w:sz w:val="24"/>
          <w:szCs w:val="24"/>
        </w:rPr>
        <w:t>Пордим</w:t>
      </w:r>
      <w:r w:rsidRPr="002676A2">
        <w:rPr>
          <w:rFonts w:ascii="Times New Roman" w:hAnsi="Times New Roman" w:cs="Times New Roman"/>
          <w:sz w:val="24"/>
          <w:szCs w:val="24"/>
        </w:rPr>
        <w:t xml:space="preserve"> в контекста на правата и задълженията на общините в областта на управление на отпадъците. Община </w:t>
      </w:r>
      <w:r w:rsidR="00D51C89">
        <w:rPr>
          <w:rFonts w:ascii="Times New Roman" w:hAnsi="Times New Roman" w:cs="Times New Roman"/>
          <w:sz w:val="24"/>
          <w:szCs w:val="24"/>
        </w:rPr>
        <w:t>Пордим</w:t>
      </w:r>
      <w:r w:rsidRPr="002676A2">
        <w:rPr>
          <w:rFonts w:ascii="Times New Roman" w:hAnsi="Times New Roman" w:cs="Times New Roman"/>
          <w:sz w:val="24"/>
          <w:szCs w:val="24"/>
        </w:rPr>
        <w:t xml:space="preserve"> е разработила местна нормативна уредба в съответствие с изискванията на националното законодателство, в т.ч. Закона за управление на отпадъците, Закона за местните данъци и такси, Закона за местното самоуправление и местната администрация, детайлизираща разпоредбите относно управлението на отпадъците съобразно спецификата на общината. Разработени са и програмни документи за провеждане на политиката на общината в тази област.</w:t>
      </w:r>
    </w:p>
    <w:p w14:paraId="29463E0E" w14:textId="77777777" w:rsidR="00FE096C" w:rsidRDefault="00FE096C" w:rsidP="00FE096C">
      <w:pPr>
        <w:spacing w:after="15" w:line="360" w:lineRule="auto"/>
        <w:ind w:right="-2" w:firstLine="851"/>
        <w:jc w:val="both"/>
        <w:rPr>
          <w:rFonts w:ascii="Times New Roman" w:hAnsi="Times New Roman" w:cs="Times New Roman"/>
          <w:sz w:val="24"/>
          <w:szCs w:val="24"/>
        </w:rPr>
      </w:pPr>
      <w:r w:rsidRPr="002676A2">
        <w:rPr>
          <w:rFonts w:ascii="Times New Roman" w:hAnsi="Times New Roman" w:cs="Times New Roman"/>
          <w:sz w:val="24"/>
          <w:szCs w:val="24"/>
        </w:rPr>
        <w:t xml:space="preserve">На основата на извършения анализ могат да се направят следните основни изводи: </w:t>
      </w:r>
    </w:p>
    <w:p w14:paraId="06C760F4" w14:textId="77777777" w:rsidR="00FE096C" w:rsidRDefault="00FE096C" w:rsidP="00FE096C">
      <w:pPr>
        <w:spacing w:after="15" w:line="360" w:lineRule="auto"/>
        <w:ind w:right="-2" w:firstLine="851"/>
        <w:jc w:val="both"/>
        <w:rPr>
          <w:rFonts w:ascii="Times New Roman" w:hAnsi="Times New Roman" w:cs="Times New Roman"/>
          <w:sz w:val="24"/>
          <w:szCs w:val="24"/>
        </w:rPr>
      </w:pPr>
      <w:r w:rsidRPr="002676A2">
        <w:rPr>
          <w:rFonts w:ascii="Times New Roman" w:hAnsi="Times New Roman" w:cs="Times New Roman"/>
          <w:sz w:val="24"/>
          <w:szCs w:val="24"/>
        </w:rPr>
        <w:sym w:font="Symbol" w:char="F0B7"/>
      </w:r>
      <w:r w:rsidRPr="002676A2">
        <w:rPr>
          <w:rFonts w:ascii="Times New Roman" w:hAnsi="Times New Roman" w:cs="Times New Roman"/>
          <w:sz w:val="24"/>
          <w:szCs w:val="24"/>
        </w:rPr>
        <w:t xml:space="preserve"> Националната нормативна рамка в областта на управление на отпадъците съдържа конкретни разпоредби, регламентиращи обхвата, правата и задълженията на органите на местното самоуправление и местната администрация по отношение на управлението на отпадъците. </w:t>
      </w:r>
    </w:p>
    <w:p w14:paraId="29DF1728" w14:textId="77777777" w:rsidR="00FE096C" w:rsidRDefault="00FE096C" w:rsidP="00FE096C">
      <w:pPr>
        <w:spacing w:after="15" w:line="360" w:lineRule="auto"/>
        <w:ind w:right="-2" w:firstLine="851"/>
        <w:jc w:val="both"/>
        <w:rPr>
          <w:rFonts w:ascii="Times New Roman" w:hAnsi="Times New Roman" w:cs="Times New Roman"/>
          <w:sz w:val="24"/>
          <w:szCs w:val="24"/>
        </w:rPr>
      </w:pPr>
      <w:r w:rsidRPr="002676A2">
        <w:rPr>
          <w:rFonts w:ascii="Times New Roman" w:hAnsi="Times New Roman" w:cs="Times New Roman"/>
          <w:sz w:val="24"/>
          <w:szCs w:val="24"/>
        </w:rPr>
        <w:lastRenderedPageBreak/>
        <w:sym w:font="Symbol" w:char="F0B7"/>
      </w:r>
      <w:r w:rsidRPr="002676A2">
        <w:rPr>
          <w:rFonts w:ascii="Times New Roman" w:hAnsi="Times New Roman" w:cs="Times New Roman"/>
          <w:sz w:val="24"/>
          <w:szCs w:val="24"/>
        </w:rPr>
        <w:t xml:space="preserve"> Действащ</w:t>
      </w:r>
      <w:r w:rsidR="003E1E10">
        <w:rPr>
          <w:rFonts w:ascii="Times New Roman" w:hAnsi="Times New Roman" w:cs="Times New Roman"/>
          <w:sz w:val="24"/>
          <w:szCs w:val="24"/>
        </w:rPr>
        <w:t>а</w:t>
      </w:r>
      <w:r w:rsidRPr="002676A2">
        <w:rPr>
          <w:rFonts w:ascii="Times New Roman" w:hAnsi="Times New Roman" w:cs="Times New Roman"/>
          <w:sz w:val="24"/>
          <w:szCs w:val="24"/>
        </w:rPr>
        <w:t xml:space="preserve"> Наредба </w:t>
      </w:r>
      <w:r w:rsidR="003E1E10">
        <w:rPr>
          <w:rFonts w:ascii="Times New Roman" w:hAnsi="Times New Roman" w:cs="Times New Roman"/>
          <w:sz w:val="24"/>
          <w:szCs w:val="24"/>
        </w:rPr>
        <w:t xml:space="preserve">за </w:t>
      </w:r>
      <w:r w:rsidRPr="002676A2">
        <w:rPr>
          <w:rFonts w:ascii="Times New Roman" w:hAnsi="Times New Roman" w:cs="Times New Roman"/>
          <w:sz w:val="24"/>
          <w:szCs w:val="24"/>
        </w:rPr>
        <w:t>управление на отпадъците, поддържане и</w:t>
      </w:r>
      <w:r>
        <w:rPr>
          <w:rFonts w:ascii="Times New Roman" w:hAnsi="Times New Roman" w:cs="Times New Roman"/>
          <w:sz w:val="24"/>
          <w:szCs w:val="24"/>
        </w:rPr>
        <w:t xml:space="preserve"> </w:t>
      </w:r>
      <w:r w:rsidRPr="002676A2">
        <w:rPr>
          <w:rFonts w:ascii="Times New Roman" w:hAnsi="Times New Roman" w:cs="Times New Roman"/>
          <w:sz w:val="24"/>
          <w:szCs w:val="24"/>
        </w:rPr>
        <w:t>опазване чистотата на територията</w:t>
      </w:r>
      <w:r>
        <w:rPr>
          <w:rFonts w:ascii="Times New Roman" w:hAnsi="Times New Roman" w:cs="Times New Roman"/>
          <w:sz w:val="24"/>
          <w:szCs w:val="24"/>
        </w:rPr>
        <w:t xml:space="preserve"> </w:t>
      </w:r>
      <w:r w:rsidRPr="002676A2">
        <w:rPr>
          <w:rFonts w:ascii="Times New Roman" w:hAnsi="Times New Roman" w:cs="Times New Roman"/>
          <w:sz w:val="24"/>
          <w:szCs w:val="24"/>
        </w:rPr>
        <w:t xml:space="preserve">на община </w:t>
      </w:r>
      <w:r w:rsidR="00D51C89">
        <w:rPr>
          <w:rFonts w:ascii="Times New Roman" w:hAnsi="Times New Roman" w:cs="Times New Roman"/>
          <w:sz w:val="24"/>
          <w:szCs w:val="24"/>
        </w:rPr>
        <w:t>Пордим</w:t>
      </w:r>
      <w:r w:rsidRPr="002676A2">
        <w:rPr>
          <w:rFonts w:ascii="Times New Roman" w:hAnsi="Times New Roman" w:cs="Times New Roman"/>
          <w:sz w:val="24"/>
          <w:szCs w:val="24"/>
        </w:rPr>
        <w:t xml:space="preserve"> на основание чл. 22 от действащия ЗУО. Наредбата съдържа детайлни разпоредби, регламентиращи управлението на отпадъците на територията на община </w:t>
      </w:r>
      <w:r w:rsidR="00D51C89">
        <w:rPr>
          <w:rFonts w:ascii="Times New Roman" w:hAnsi="Times New Roman" w:cs="Times New Roman"/>
          <w:sz w:val="24"/>
          <w:szCs w:val="24"/>
        </w:rPr>
        <w:t>Пордим</w:t>
      </w:r>
      <w:r w:rsidRPr="002676A2">
        <w:rPr>
          <w:rFonts w:ascii="Times New Roman" w:hAnsi="Times New Roman" w:cs="Times New Roman"/>
          <w:sz w:val="24"/>
          <w:szCs w:val="24"/>
        </w:rPr>
        <w:t xml:space="preserve">. Разработена в пълно съответствие с изискванията на националното законодателство по управление на отпадъците и отговаря на изискванията на ЗУО за съдържание на наредбата. </w:t>
      </w:r>
    </w:p>
    <w:p w14:paraId="6E881AF1" w14:textId="77777777" w:rsidR="00FE096C" w:rsidRDefault="00FE096C" w:rsidP="00FE096C">
      <w:pPr>
        <w:spacing w:after="15" w:line="360" w:lineRule="auto"/>
        <w:ind w:right="-2" w:firstLine="851"/>
        <w:jc w:val="both"/>
        <w:rPr>
          <w:rFonts w:ascii="Times New Roman" w:hAnsi="Times New Roman" w:cs="Times New Roman"/>
          <w:sz w:val="24"/>
          <w:szCs w:val="24"/>
        </w:rPr>
      </w:pPr>
      <w:r w:rsidRPr="002676A2">
        <w:rPr>
          <w:rFonts w:ascii="Times New Roman" w:hAnsi="Times New Roman" w:cs="Times New Roman"/>
          <w:sz w:val="24"/>
          <w:szCs w:val="24"/>
        </w:rPr>
        <w:sym w:font="Symbol" w:char="F0B7"/>
      </w:r>
      <w:r w:rsidRPr="002676A2">
        <w:rPr>
          <w:rFonts w:ascii="Times New Roman" w:hAnsi="Times New Roman" w:cs="Times New Roman"/>
          <w:sz w:val="24"/>
          <w:szCs w:val="24"/>
        </w:rPr>
        <w:t xml:space="preserve"> В останалите общински нормативни актове, обект на анализа, могат да бъдат направени допълнения с оглед уреждане на максимално широк кръг от въпроси, както е препоръчано в заключението на анализа. </w:t>
      </w:r>
    </w:p>
    <w:p w14:paraId="767E7F57" w14:textId="77777777" w:rsidR="00FE096C" w:rsidRDefault="00FE096C" w:rsidP="00FE096C">
      <w:pPr>
        <w:spacing w:after="15" w:line="360" w:lineRule="auto"/>
        <w:ind w:right="-2" w:firstLine="851"/>
        <w:jc w:val="both"/>
        <w:rPr>
          <w:rFonts w:ascii="Times New Roman" w:hAnsi="Times New Roman" w:cs="Times New Roman"/>
          <w:sz w:val="24"/>
          <w:szCs w:val="24"/>
        </w:rPr>
      </w:pPr>
      <w:r w:rsidRPr="002676A2">
        <w:rPr>
          <w:rFonts w:ascii="Times New Roman" w:hAnsi="Times New Roman" w:cs="Times New Roman"/>
          <w:sz w:val="24"/>
          <w:szCs w:val="24"/>
        </w:rPr>
        <w:sym w:font="Symbol" w:char="F0B7"/>
      </w:r>
      <w:r w:rsidRPr="002676A2">
        <w:rPr>
          <w:rFonts w:ascii="Times New Roman" w:hAnsi="Times New Roman" w:cs="Times New Roman"/>
          <w:sz w:val="24"/>
          <w:szCs w:val="24"/>
        </w:rPr>
        <w:t xml:space="preserve"> Община </w:t>
      </w:r>
      <w:r w:rsidR="00D51C89">
        <w:rPr>
          <w:rFonts w:ascii="Times New Roman" w:hAnsi="Times New Roman" w:cs="Times New Roman"/>
          <w:sz w:val="24"/>
          <w:szCs w:val="24"/>
        </w:rPr>
        <w:t>Пордим</w:t>
      </w:r>
      <w:r w:rsidRPr="002676A2">
        <w:rPr>
          <w:rFonts w:ascii="Times New Roman" w:hAnsi="Times New Roman" w:cs="Times New Roman"/>
          <w:sz w:val="24"/>
          <w:szCs w:val="24"/>
        </w:rPr>
        <w:t xml:space="preserve"> разработва и изпълнява общински програми за управление на отпадъците в съответствие с действащото към момента на изготвянето им национално законодателство и национални програмни документи в областта на управление на отпадъците. </w:t>
      </w:r>
    </w:p>
    <w:p w14:paraId="6DE82D1B" w14:textId="77777777" w:rsidR="00FE096C" w:rsidRDefault="00FE096C" w:rsidP="00FE096C">
      <w:pPr>
        <w:spacing w:after="15" w:line="360" w:lineRule="auto"/>
        <w:ind w:right="-2" w:firstLine="851"/>
        <w:jc w:val="both"/>
        <w:rPr>
          <w:rFonts w:ascii="Times New Roman" w:hAnsi="Times New Roman" w:cs="Times New Roman"/>
          <w:sz w:val="24"/>
          <w:szCs w:val="24"/>
        </w:rPr>
      </w:pPr>
      <w:r w:rsidRPr="002676A2">
        <w:rPr>
          <w:rFonts w:ascii="Times New Roman" w:hAnsi="Times New Roman" w:cs="Times New Roman"/>
          <w:sz w:val="24"/>
          <w:szCs w:val="24"/>
        </w:rPr>
        <w:sym w:font="Symbol" w:char="F0B7"/>
      </w:r>
      <w:r w:rsidRPr="002676A2">
        <w:rPr>
          <w:rFonts w:ascii="Times New Roman" w:hAnsi="Times New Roman" w:cs="Times New Roman"/>
          <w:sz w:val="24"/>
          <w:szCs w:val="24"/>
        </w:rPr>
        <w:t xml:space="preserve"> Основната част от мерките, включени в Плана за действие на Общинската Програма за управление на дейностите по отпадъци за периода 201</w:t>
      </w:r>
      <w:r w:rsidR="003E1E10">
        <w:rPr>
          <w:rFonts w:ascii="Times New Roman" w:hAnsi="Times New Roman" w:cs="Times New Roman"/>
          <w:sz w:val="24"/>
          <w:szCs w:val="24"/>
        </w:rPr>
        <w:t>6</w:t>
      </w:r>
      <w:r w:rsidRPr="002676A2">
        <w:rPr>
          <w:rFonts w:ascii="Times New Roman" w:hAnsi="Times New Roman" w:cs="Times New Roman"/>
          <w:sz w:val="24"/>
          <w:szCs w:val="24"/>
        </w:rPr>
        <w:t xml:space="preserve">-2020 г. са реализирани. </w:t>
      </w:r>
    </w:p>
    <w:p w14:paraId="7F17526D" w14:textId="77777777" w:rsidR="00FE096C" w:rsidRDefault="00FE096C" w:rsidP="00FE096C">
      <w:pPr>
        <w:spacing w:after="15" w:line="360" w:lineRule="auto"/>
        <w:ind w:right="-2" w:firstLine="851"/>
        <w:jc w:val="both"/>
        <w:rPr>
          <w:rFonts w:ascii="Times New Roman" w:hAnsi="Times New Roman" w:cs="Times New Roman"/>
          <w:sz w:val="24"/>
          <w:szCs w:val="24"/>
        </w:rPr>
      </w:pPr>
      <w:r w:rsidRPr="002676A2">
        <w:rPr>
          <w:rFonts w:ascii="Times New Roman" w:hAnsi="Times New Roman" w:cs="Times New Roman"/>
          <w:sz w:val="24"/>
          <w:szCs w:val="24"/>
        </w:rPr>
        <w:sym w:font="Symbol" w:char="F0B7"/>
      </w:r>
      <w:r w:rsidRPr="002676A2">
        <w:rPr>
          <w:rFonts w:ascii="Times New Roman" w:hAnsi="Times New Roman" w:cs="Times New Roman"/>
          <w:sz w:val="24"/>
          <w:szCs w:val="24"/>
        </w:rPr>
        <w:t xml:space="preserve"> Общинската администрация осъществява текущ контрол по напредъка и изготвя периодични отчети за изпълнението на програмните документи, в законоустановените срокове, които представя пред Общински съвет – </w:t>
      </w:r>
      <w:r w:rsidR="00D51C89">
        <w:rPr>
          <w:rFonts w:ascii="Times New Roman" w:hAnsi="Times New Roman" w:cs="Times New Roman"/>
          <w:sz w:val="24"/>
          <w:szCs w:val="24"/>
        </w:rPr>
        <w:t>Пордим</w:t>
      </w:r>
      <w:r w:rsidRPr="002676A2">
        <w:rPr>
          <w:rFonts w:ascii="Times New Roman" w:hAnsi="Times New Roman" w:cs="Times New Roman"/>
          <w:sz w:val="24"/>
          <w:szCs w:val="24"/>
        </w:rPr>
        <w:t>. Отчетите са налични на сайта на общината.</w:t>
      </w:r>
    </w:p>
    <w:p w14:paraId="3CC215E9" w14:textId="77777777" w:rsidR="00FE096C" w:rsidRDefault="00FE096C" w:rsidP="003260DF">
      <w:pPr>
        <w:pStyle w:val="3"/>
        <w:rPr>
          <w:sz w:val="24"/>
          <w:szCs w:val="24"/>
        </w:rPr>
      </w:pPr>
      <w:bookmarkStart w:id="25" w:name="_Toc89844203"/>
      <w:r w:rsidRPr="002676A2">
        <w:rPr>
          <w:bCs/>
          <w:sz w:val="24"/>
          <w:szCs w:val="24"/>
          <w:u w:val="single"/>
        </w:rPr>
        <w:t>Изводи от анализа на отпадъците и прогнозите за отпадъците</w:t>
      </w:r>
      <w:r w:rsidRPr="002676A2">
        <w:rPr>
          <w:sz w:val="24"/>
          <w:szCs w:val="24"/>
        </w:rPr>
        <w:t>.</w:t>
      </w:r>
      <w:bookmarkEnd w:id="25"/>
    </w:p>
    <w:p w14:paraId="7CCF5E49" w14:textId="77777777" w:rsidR="00FE096C" w:rsidRPr="003E1E10" w:rsidRDefault="00FE096C" w:rsidP="003E1E10">
      <w:pPr>
        <w:pStyle w:val="a3"/>
        <w:numPr>
          <w:ilvl w:val="0"/>
          <w:numId w:val="57"/>
        </w:numPr>
        <w:spacing w:after="15" w:line="360" w:lineRule="auto"/>
        <w:ind w:left="0" w:right="-2" w:firstLine="851"/>
        <w:jc w:val="both"/>
        <w:rPr>
          <w:rFonts w:ascii="Times New Roman" w:hAnsi="Times New Roman" w:cs="Times New Roman"/>
          <w:sz w:val="24"/>
          <w:szCs w:val="24"/>
        </w:rPr>
      </w:pPr>
      <w:r w:rsidRPr="003E1E10">
        <w:rPr>
          <w:rFonts w:ascii="Times New Roman" w:hAnsi="Times New Roman" w:cs="Times New Roman"/>
          <w:sz w:val="24"/>
          <w:szCs w:val="24"/>
        </w:rPr>
        <w:t xml:space="preserve">Нормата на натрупване на битовите отпадъци в община </w:t>
      </w:r>
      <w:r w:rsidR="00D51C89" w:rsidRPr="003E1E10">
        <w:rPr>
          <w:rFonts w:ascii="Times New Roman" w:hAnsi="Times New Roman" w:cs="Times New Roman"/>
          <w:sz w:val="24"/>
          <w:szCs w:val="24"/>
        </w:rPr>
        <w:t>Пордим</w:t>
      </w:r>
      <w:r w:rsidRPr="003E1E10">
        <w:rPr>
          <w:rFonts w:ascii="Times New Roman" w:hAnsi="Times New Roman" w:cs="Times New Roman"/>
          <w:sz w:val="24"/>
          <w:szCs w:val="24"/>
        </w:rPr>
        <w:t xml:space="preserve"> е под приетата за страната норма на натрупване за тип населени места, съответстващи на населените места в община </w:t>
      </w:r>
      <w:r w:rsidR="00D51C89" w:rsidRPr="003E1E10">
        <w:rPr>
          <w:rFonts w:ascii="Times New Roman" w:hAnsi="Times New Roman" w:cs="Times New Roman"/>
          <w:sz w:val="24"/>
          <w:szCs w:val="24"/>
        </w:rPr>
        <w:t>Пордим</w:t>
      </w:r>
      <w:r w:rsidRPr="003E1E10">
        <w:rPr>
          <w:rFonts w:ascii="Times New Roman" w:hAnsi="Times New Roman" w:cs="Times New Roman"/>
          <w:sz w:val="24"/>
          <w:szCs w:val="24"/>
        </w:rPr>
        <w:t xml:space="preserve">. Наличието на сходство с тенденциите в страната показва, че в общината действат обичайните фактори, свързани с генерирането на битови отпадъци. </w:t>
      </w:r>
    </w:p>
    <w:p w14:paraId="3A612422" w14:textId="77777777" w:rsidR="00FE096C" w:rsidRPr="000903D2" w:rsidRDefault="00FE096C" w:rsidP="00FE096C">
      <w:pPr>
        <w:spacing w:after="15" w:line="360" w:lineRule="auto"/>
        <w:ind w:right="-2" w:firstLine="851"/>
        <w:jc w:val="both"/>
        <w:rPr>
          <w:rFonts w:ascii="Times New Roman" w:hAnsi="Times New Roman" w:cs="Times New Roman"/>
          <w:sz w:val="24"/>
          <w:szCs w:val="24"/>
        </w:rPr>
      </w:pPr>
      <w:r w:rsidRPr="002676A2">
        <w:rPr>
          <w:rFonts w:ascii="Times New Roman" w:hAnsi="Times New Roman" w:cs="Times New Roman"/>
          <w:sz w:val="24"/>
          <w:szCs w:val="24"/>
        </w:rPr>
        <w:t xml:space="preserve">● </w:t>
      </w:r>
      <w:r w:rsidRPr="00D23D20">
        <w:rPr>
          <w:rFonts w:ascii="Times New Roman" w:hAnsi="Times New Roman" w:cs="Times New Roman"/>
          <w:sz w:val="24"/>
          <w:szCs w:val="24"/>
        </w:rPr>
        <w:t xml:space="preserve">Община </w:t>
      </w:r>
      <w:r w:rsidR="00D51C89">
        <w:rPr>
          <w:rFonts w:ascii="Times New Roman" w:hAnsi="Times New Roman" w:cs="Times New Roman"/>
          <w:sz w:val="24"/>
          <w:szCs w:val="24"/>
        </w:rPr>
        <w:t>Пордим</w:t>
      </w:r>
      <w:r w:rsidRPr="00D23D20">
        <w:rPr>
          <w:rFonts w:ascii="Times New Roman" w:hAnsi="Times New Roman" w:cs="Times New Roman"/>
          <w:sz w:val="24"/>
          <w:szCs w:val="24"/>
        </w:rPr>
        <w:t xml:space="preserve"> разполага с анализ на морфологичния състав на битовите отпадъци</w:t>
      </w:r>
      <w:r w:rsidR="00C25479">
        <w:rPr>
          <w:rFonts w:ascii="Times New Roman" w:hAnsi="Times New Roman" w:cs="Times New Roman"/>
          <w:sz w:val="24"/>
          <w:szCs w:val="24"/>
        </w:rPr>
        <w:t>, съгласно</w:t>
      </w:r>
      <w:r w:rsidRPr="00D23D20">
        <w:rPr>
          <w:rFonts w:ascii="Times New Roman" w:hAnsi="Times New Roman" w:cs="Times New Roman"/>
          <w:sz w:val="24"/>
          <w:szCs w:val="24"/>
        </w:rPr>
        <w:t xml:space="preserve"> </w:t>
      </w:r>
      <w:r w:rsidR="00C25479" w:rsidRPr="000903D2">
        <w:rPr>
          <w:rFonts w:ascii="Times New Roman" w:hAnsi="Times New Roman" w:cs="Times New Roman"/>
          <w:sz w:val="24"/>
          <w:szCs w:val="24"/>
        </w:rPr>
        <w:t>Договор от 23.11.2015г. между Община  Пордим  и „Ар Си Дизайн“ ЕООД за „</w:t>
      </w:r>
      <w:r w:rsidR="00C25479" w:rsidRPr="000903D2">
        <w:rPr>
          <w:rFonts w:ascii="Times New Roman" w:eastAsia="Times New Roman" w:hAnsi="Times New Roman" w:cs="Times New Roman"/>
          <w:i/>
          <w:sz w:val="24"/>
          <w:szCs w:val="24"/>
        </w:rPr>
        <w:t>Анализ на морфологичен състав на битовите отпадъци, генерирани на територията на община Пордим в продължение на една година - четири сезона“</w:t>
      </w:r>
    </w:p>
    <w:p w14:paraId="3BB411E1" w14:textId="77777777" w:rsidR="00FE096C" w:rsidRDefault="00FE096C" w:rsidP="003E1E10">
      <w:pPr>
        <w:pStyle w:val="a3"/>
        <w:numPr>
          <w:ilvl w:val="0"/>
          <w:numId w:val="57"/>
        </w:numPr>
        <w:spacing w:after="15" w:line="360" w:lineRule="auto"/>
        <w:ind w:left="0" w:right="-2" w:firstLine="851"/>
        <w:jc w:val="both"/>
        <w:rPr>
          <w:rFonts w:ascii="Times New Roman" w:hAnsi="Times New Roman" w:cs="Times New Roman"/>
          <w:sz w:val="24"/>
          <w:szCs w:val="24"/>
        </w:rPr>
      </w:pPr>
      <w:r w:rsidRPr="00AD71DD">
        <w:rPr>
          <w:rFonts w:ascii="Times New Roman" w:hAnsi="Times New Roman" w:cs="Times New Roman"/>
          <w:sz w:val="24"/>
          <w:szCs w:val="24"/>
        </w:rPr>
        <w:t xml:space="preserve">Планираният капацитет на предвидените за изграждане регионални съоръжения е достатъчен за третиране на образуваните битови отпадъци от Регион </w:t>
      </w:r>
      <w:r w:rsidR="00C25479">
        <w:rPr>
          <w:rFonts w:ascii="Times New Roman" w:hAnsi="Times New Roman" w:cs="Times New Roman"/>
          <w:sz w:val="24"/>
          <w:szCs w:val="24"/>
        </w:rPr>
        <w:t>Плевен</w:t>
      </w:r>
      <w:r w:rsidRPr="00B72651">
        <w:rPr>
          <w:rFonts w:ascii="Times New Roman" w:hAnsi="Times New Roman" w:cs="Times New Roman"/>
          <w:sz w:val="24"/>
          <w:szCs w:val="24"/>
        </w:rPr>
        <w:t>,</w:t>
      </w:r>
      <w:r w:rsidRPr="00AD71DD">
        <w:rPr>
          <w:rFonts w:ascii="Times New Roman" w:hAnsi="Times New Roman" w:cs="Times New Roman"/>
          <w:sz w:val="24"/>
          <w:szCs w:val="24"/>
        </w:rPr>
        <w:t xml:space="preserve"> съгласно изготвените прогнози, и постигане на целите за рециклиране и </w:t>
      </w:r>
      <w:r w:rsidRPr="00AD71DD">
        <w:rPr>
          <w:rFonts w:ascii="Times New Roman" w:hAnsi="Times New Roman" w:cs="Times New Roman"/>
          <w:sz w:val="24"/>
          <w:szCs w:val="24"/>
        </w:rPr>
        <w:lastRenderedPageBreak/>
        <w:t xml:space="preserve">оползотворяване на битови отпадъци, заложени в националното законодателство, за които са отговорни местните власти. </w:t>
      </w:r>
    </w:p>
    <w:p w14:paraId="061EC34D" w14:textId="77777777" w:rsidR="00FE096C" w:rsidRDefault="00FE096C" w:rsidP="003E1E10">
      <w:pPr>
        <w:pStyle w:val="a3"/>
        <w:numPr>
          <w:ilvl w:val="0"/>
          <w:numId w:val="57"/>
        </w:numPr>
        <w:spacing w:after="15" w:line="360" w:lineRule="auto"/>
        <w:ind w:left="0" w:right="-2" w:firstLine="851"/>
        <w:jc w:val="both"/>
        <w:rPr>
          <w:rFonts w:ascii="Times New Roman" w:hAnsi="Times New Roman" w:cs="Times New Roman"/>
          <w:sz w:val="24"/>
          <w:szCs w:val="24"/>
        </w:rPr>
      </w:pPr>
      <w:r w:rsidRPr="00AD71DD">
        <w:rPr>
          <w:rFonts w:ascii="Times New Roman" w:hAnsi="Times New Roman" w:cs="Times New Roman"/>
          <w:sz w:val="24"/>
          <w:szCs w:val="24"/>
        </w:rPr>
        <w:t xml:space="preserve">В община </w:t>
      </w:r>
      <w:r w:rsidR="00D51C89">
        <w:rPr>
          <w:rFonts w:ascii="Times New Roman" w:hAnsi="Times New Roman" w:cs="Times New Roman"/>
          <w:sz w:val="24"/>
          <w:szCs w:val="24"/>
        </w:rPr>
        <w:t>Пордим</w:t>
      </w:r>
      <w:r w:rsidRPr="00AD71DD">
        <w:rPr>
          <w:rFonts w:ascii="Times New Roman" w:hAnsi="Times New Roman" w:cs="Times New Roman"/>
          <w:sz w:val="24"/>
          <w:szCs w:val="24"/>
        </w:rPr>
        <w:t xml:space="preserve"> понастоящем не е застъпена практиката за повторна употреба и рециклиране на отпадъци от строителство и разрушаване. На територията на общината не се експлоатира депо за строителни отпадъци. При образуване на строителни отпадъци, в т.ч. от ремонтна дейност, извършвана от домакинствата, </w:t>
      </w:r>
      <w:r w:rsidRPr="00B85CC4">
        <w:rPr>
          <w:rFonts w:ascii="Times New Roman" w:hAnsi="Times New Roman" w:cs="Times New Roman"/>
          <w:sz w:val="24"/>
          <w:szCs w:val="24"/>
        </w:rPr>
        <w:t xml:space="preserve">те се насочват за депониране на Регионалното депо за неопасни отпадъци в гр. </w:t>
      </w:r>
      <w:r w:rsidR="00C25479">
        <w:rPr>
          <w:rFonts w:ascii="Times New Roman" w:hAnsi="Times New Roman" w:cs="Times New Roman"/>
          <w:sz w:val="24"/>
          <w:szCs w:val="24"/>
        </w:rPr>
        <w:t>Плевен</w:t>
      </w:r>
      <w:r w:rsidRPr="00B85CC4">
        <w:rPr>
          <w:rFonts w:ascii="Times New Roman" w:hAnsi="Times New Roman" w:cs="Times New Roman"/>
          <w:sz w:val="24"/>
          <w:szCs w:val="24"/>
        </w:rPr>
        <w:t>.</w:t>
      </w:r>
    </w:p>
    <w:p w14:paraId="65371D4A" w14:textId="77777777" w:rsidR="00C25479" w:rsidRPr="005031AF" w:rsidRDefault="00C25479" w:rsidP="003260DF">
      <w:pPr>
        <w:pStyle w:val="3"/>
        <w:rPr>
          <w:b w:val="0"/>
          <w:bCs/>
          <w:sz w:val="24"/>
          <w:szCs w:val="24"/>
          <w:u w:val="single"/>
        </w:rPr>
      </w:pPr>
      <w:bookmarkStart w:id="26" w:name="_Toc89844204"/>
      <w:r w:rsidRPr="005031AF">
        <w:rPr>
          <w:bCs/>
          <w:sz w:val="24"/>
          <w:szCs w:val="24"/>
          <w:u w:val="single"/>
        </w:rPr>
        <w:t>Изводи от анализа на инфраструктурата за управление на отпадъците</w:t>
      </w:r>
      <w:bookmarkEnd w:id="26"/>
      <w:r w:rsidRPr="005031AF">
        <w:rPr>
          <w:bCs/>
          <w:sz w:val="24"/>
          <w:szCs w:val="24"/>
          <w:u w:val="single"/>
        </w:rPr>
        <w:t xml:space="preserve"> </w:t>
      </w:r>
    </w:p>
    <w:p w14:paraId="0E6B8231" w14:textId="77777777" w:rsidR="00C25479" w:rsidRPr="005031AF" w:rsidRDefault="00C25479" w:rsidP="00C25479">
      <w:pPr>
        <w:spacing w:after="15" w:line="360" w:lineRule="auto"/>
        <w:ind w:right="-2" w:firstLine="851"/>
        <w:jc w:val="both"/>
        <w:rPr>
          <w:rFonts w:ascii="Times New Roman" w:hAnsi="Times New Roman" w:cs="Times New Roman"/>
          <w:sz w:val="24"/>
          <w:szCs w:val="24"/>
        </w:rPr>
      </w:pPr>
      <w:r w:rsidRPr="005031AF">
        <w:rPr>
          <w:rFonts w:ascii="Times New Roman" w:hAnsi="Times New Roman" w:cs="Times New Roman"/>
          <w:sz w:val="24"/>
          <w:szCs w:val="24"/>
        </w:rPr>
        <w:t xml:space="preserve"> </w:t>
      </w:r>
      <w:r w:rsidRPr="005031AF">
        <w:rPr>
          <w:rFonts w:ascii="Times New Roman" w:hAnsi="Times New Roman" w:cs="Times New Roman"/>
          <w:sz w:val="24"/>
          <w:szCs w:val="24"/>
        </w:rPr>
        <w:sym w:font="Symbol" w:char="F0B7"/>
      </w:r>
      <w:r w:rsidRPr="005031AF">
        <w:rPr>
          <w:rFonts w:ascii="Times New Roman" w:hAnsi="Times New Roman" w:cs="Times New Roman"/>
          <w:sz w:val="24"/>
          <w:szCs w:val="24"/>
        </w:rPr>
        <w:t xml:space="preserve"> Във всички населени места на територията на община </w:t>
      </w:r>
      <w:r w:rsidR="00D51C89">
        <w:rPr>
          <w:rFonts w:ascii="Times New Roman" w:hAnsi="Times New Roman" w:cs="Times New Roman"/>
          <w:sz w:val="24"/>
          <w:szCs w:val="24"/>
        </w:rPr>
        <w:t>Пордим</w:t>
      </w:r>
      <w:r w:rsidRPr="005031AF">
        <w:rPr>
          <w:rFonts w:ascii="Times New Roman" w:hAnsi="Times New Roman" w:cs="Times New Roman"/>
          <w:sz w:val="24"/>
          <w:szCs w:val="24"/>
        </w:rPr>
        <w:t xml:space="preserve"> се извършва организирано събиране и транспортиране на смесени битови отпадъци, като системата обхваща </w:t>
      </w:r>
      <w:r>
        <w:rPr>
          <w:rFonts w:ascii="Times New Roman" w:hAnsi="Times New Roman" w:cs="Times New Roman"/>
          <w:sz w:val="24"/>
          <w:szCs w:val="24"/>
        </w:rPr>
        <w:t xml:space="preserve">100% </w:t>
      </w:r>
      <w:r w:rsidRPr="005031AF">
        <w:rPr>
          <w:rFonts w:ascii="Times New Roman" w:hAnsi="Times New Roman" w:cs="Times New Roman"/>
          <w:sz w:val="24"/>
          <w:szCs w:val="24"/>
        </w:rPr>
        <w:t>населението на общината</w:t>
      </w:r>
      <w:r>
        <w:rPr>
          <w:rFonts w:ascii="Times New Roman" w:hAnsi="Times New Roman" w:cs="Times New Roman"/>
          <w:sz w:val="24"/>
          <w:szCs w:val="24"/>
        </w:rPr>
        <w:t>.</w:t>
      </w:r>
      <w:r w:rsidRPr="005031AF">
        <w:rPr>
          <w:rFonts w:ascii="Times New Roman" w:hAnsi="Times New Roman" w:cs="Times New Roman"/>
          <w:sz w:val="24"/>
          <w:szCs w:val="24"/>
        </w:rPr>
        <w:t xml:space="preserve">  </w:t>
      </w:r>
    </w:p>
    <w:p w14:paraId="4D6E5144" w14:textId="77777777" w:rsidR="00C25479" w:rsidRPr="005031AF" w:rsidRDefault="00C25479" w:rsidP="00C25479">
      <w:pPr>
        <w:spacing w:after="15" w:line="360" w:lineRule="auto"/>
        <w:ind w:right="368" w:firstLine="851"/>
        <w:jc w:val="both"/>
        <w:rPr>
          <w:rFonts w:ascii="Times New Roman" w:hAnsi="Times New Roman" w:cs="Times New Roman"/>
          <w:sz w:val="24"/>
          <w:szCs w:val="24"/>
        </w:rPr>
      </w:pPr>
      <w:r w:rsidRPr="005031AF">
        <w:rPr>
          <w:rFonts w:ascii="Times New Roman" w:hAnsi="Times New Roman" w:cs="Times New Roman"/>
          <w:sz w:val="24"/>
          <w:szCs w:val="24"/>
        </w:rPr>
        <w:sym w:font="Symbol" w:char="F0B7"/>
      </w:r>
      <w:r w:rsidRPr="005031AF">
        <w:rPr>
          <w:rFonts w:ascii="Times New Roman" w:hAnsi="Times New Roman" w:cs="Times New Roman"/>
          <w:sz w:val="24"/>
          <w:szCs w:val="24"/>
        </w:rPr>
        <w:t xml:space="preserve"> Общината е осигурила съдове и техника за събиране и извозване на смесените битови отпадъци. </w:t>
      </w:r>
    </w:p>
    <w:p w14:paraId="1C3071C6" w14:textId="77777777" w:rsidR="00C25479" w:rsidRPr="005031AF" w:rsidRDefault="00C25479" w:rsidP="00C25479">
      <w:pPr>
        <w:spacing w:after="15" w:line="360" w:lineRule="auto"/>
        <w:ind w:right="-2" w:firstLine="851"/>
        <w:jc w:val="both"/>
        <w:rPr>
          <w:rFonts w:ascii="Times New Roman" w:hAnsi="Times New Roman" w:cs="Times New Roman"/>
          <w:sz w:val="24"/>
          <w:szCs w:val="24"/>
        </w:rPr>
      </w:pPr>
      <w:r w:rsidRPr="005031AF">
        <w:rPr>
          <w:rFonts w:ascii="Times New Roman" w:hAnsi="Times New Roman" w:cs="Times New Roman"/>
          <w:sz w:val="24"/>
          <w:szCs w:val="24"/>
        </w:rPr>
        <w:sym w:font="Symbol" w:char="F0B7"/>
      </w:r>
      <w:r w:rsidRPr="005031AF">
        <w:rPr>
          <w:rFonts w:ascii="Times New Roman" w:hAnsi="Times New Roman" w:cs="Times New Roman"/>
          <w:sz w:val="24"/>
          <w:szCs w:val="24"/>
        </w:rPr>
        <w:t xml:space="preserve"> Смесените битови отпадъци от всички населени места на територията на община </w:t>
      </w:r>
      <w:r w:rsidR="00D51C89">
        <w:rPr>
          <w:rFonts w:ascii="Times New Roman" w:hAnsi="Times New Roman" w:cs="Times New Roman"/>
          <w:sz w:val="24"/>
          <w:szCs w:val="24"/>
        </w:rPr>
        <w:t>Пордим</w:t>
      </w:r>
      <w:r w:rsidRPr="005031AF">
        <w:rPr>
          <w:rFonts w:ascii="Times New Roman" w:hAnsi="Times New Roman" w:cs="Times New Roman"/>
          <w:sz w:val="24"/>
          <w:szCs w:val="24"/>
        </w:rPr>
        <w:t xml:space="preserve"> се депонират на Регионалното депо за неопасни отпадъци </w:t>
      </w:r>
      <w:r>
        <w:rPr>
          <w:rFonts w:ascii="Times New Roman" w:hAnsi="Times New Roman" w:cs="Times New Roman"/>
          <w:sz w:val="24"/>
          <w:szCs w:val="24"/>
        </w:rPr>
        <w:t>гр</w:t>
      </w:r>
      <w:r w:rsidR="00D53B02">
        <w:rPr>
          <w:rFonts w:ascii="Times New Roman" w:hAnsi="Times New Roman" w:cs="Times New Roman"/>
          <w:sz w:val="24"/>
          <w:szCs w:val="24"/>
        </w:rPr>
        <w:t xml:space="preserve">. </w:t>
      </w:r>
      <w:r>
        <w:rPr>
          <w:rFonts w:ascii="Times New Roman" w:hAnsi="Times New Roman" w:cs="Times New Roman"/>
          <w:sz w:val="24"/>
          <w:szCs w:val="24"/>
        </w:rPr>
        <w:t>Плевен</w:t>
      </w:r>
      <w:r w:rsidRPr="005031AF">
        <w:rPr>
          <w:rFonts w:ascii="Times New Roman" w:hAnsi="Times New Roman" w:cs="Times New Roman"/>
          <w:sz w:val="24"/>
          <w:szCs w:val="24"/>
        </w:rPr>
        <w:t xml:space="preserve">, отговарящо на нормативните изисквания. </w:t>
      </w:r>
    </w:p>
    <w:p w14:paraId="09898B21" w14:textId="77777777" w:rsidR="00C25479" w:rsidRPr="005031AF" w:rsidRDefault="00C25479" w:rsidP="00C25479">
      <w:pPr>
        <w:spacing w:after="15" w:line="360" w:lineRule="auto"/>
        <w:ind w:right="-2" w:firstLine="851"/>
        <w:jc w:val="both"/>
        <w:rPr>
          <w:rFonts w:ascii="Times New Roman" w:hAnsi="Times New Roman" w:cs="Times New Roman"/>
          <w:sz w:val="24"/>
          <w:szCs w:val="24"/>
        </w:rPr>
      </w:pPr>
      <w:r w:rsidRPr="005031AF">
        <w:rPr>
          <w:rFonts w:ascii="Times New Roman" w:hAnsi="Times New Roman" w:cs="Times New Roman"/>
          <w:sz w:val="24"/>
          <w:szCs w:val="24"/>
        </w:rPr>
        <w:sym w:font="Symbol" w:char="F0B7"/>
      </w:r>
      <w:r w:rsidRPr="005031AF">
        <w:rPr>
          <w:rFonts w:ascii="Times New Roman" w:hAnsi="Times New Roman" w:cs="Times New Roman"/>
          <w:sz w:val="24"/>
          <w:szCs w:val="24"/>
        </w:rPr>
        <w:t xml:space="preserve"> </w:t>
      </w:r>
      <w:r w:rsidRPr="00D53B02">
        <w:rPr>
          <w:rFonts w:ascii="Times New Roman" w:hAnsi="Times New Roman" w:cs="Times New Roman"/>
          <w:sz w:val="24"/>
          <w:szCs w:val="24"/>
        </w:rPr>
        <w:t xml:space="preserve">Чрез сътрудничество с Организации по оползотворяване на масово разпространени отпадъци, притежаващи разрешения от МОСВ, Община </w:t>
      </w:r>
      <w:r w:rsidR="00D51C89" w:rsidRPr="00D53B02">
        <w:rPr>
          <w:rFonts w:ascii="Times New Roman" w:hAnsi="Times New Roman" w:cs="Times New Roman"/>
          <w:sz w:val="24"/>
          <w:szCs w:val="24"/>
        </w:rPr>
        <w:t>Пордим</w:t>
      </w:r>
      <w:r w:rsidRPr="00D53B02">
        <w:rPr>
          <w:rFonts w:ascii="Times New Roman" w:hAnsi="Times New Roman" w:cs="Times New Roman"/>
          <w:sz w:val="24"/>
          <w:szCs w:val="24"/>
        </w:rPr>
        <w:t xml:space="preserve"> е осигурила инфраструктура за събиране, транспортиране и последващо оползотворяване на масово разпространени отпадъци.</w:t>
      </w:r>
    </w:p>
    <w:p w14:paraId="7CAB2E6D" w14:textId="302271A9" w:rsidR="00C25479" w:rsidRPr="005031AF" w:rsidRDefault="00C25479" w:rsidP="00C25479">
      <w:pPr>
        <w:spacing w:after="15" w:line="360" w:lineRule="auto"/>
        <w:ind w:right="-2" w:firstLine="851"/>
        <w:jc w:val="both"/>
        <w:rPr>
          <w:rFonts w:ascii="Times New Roman" w:hAnsi="Times New Roman" w:cs="Times New Roman"/>
          <w:sz w:val="24"/>
          <w:szCs w:val="24"/>
        </w:rPr>
      </w:pPr>
      <w:r w:rsidRPr="005031AF">
        <w:rPr>
          <w:rFonts w:ascii="Times New Roman" w:hAnsi="Times New Roman" w:cs="Times New Roman"/>
          <w:sz w:val="24"/>
          <w:szCs w:val="24"/>
        </w:rPr>
        <w:t xml:space="preserve">• Община </w:t>
      </w:r>
      <w:r w:rsidR="00D51C89">
        <w:rPr>
          <w:rFonts w:ascii="Times New Roman" w:hAnsi="Times New Roman" w:cs="Times New Roman"/>
          <w:sz w:val="24"/>
          <w:szCs w:val="24"/>
        </w:rPr>
        <w:t>Пордим</w:t>
      </w:r>
      <w:r w:rsidRPr="005031AF">
        <w:rPr>
          <w:rFonts w:ascii="Times New Roman" w:hAnsi="Times New Roman" w:cs="Times New Roman"/>
          <w:sz w:val="24"/>
          <w:szCs w:val="24"/>
        </w:rPr>
        <w:t xml:space="preserve"> членува в </w:t>
      </w:r>
      <w:r w:rsidR="00640B11" w:rsidRPr="00640B11">
        <w:rPr>
          <w:rFonts w:ascii="Times New Roman" w:hAnsi="Times New Roman" w:cs="Times New Roman"/>
          <w:sz w:val="24"/>
          <w:szCs w:val="24"/>
        </w:rPr>
        <w:t xml:space="preserve"> „Регионален център за управление на отпадъците гр. Плевен”, обслужващ общините Плевен, Гулянци, Д.</w:t>
      </w:r>
      <w:r w:rsidR="00640B11">
        <w:rPr>
          <w:rFonts w:ascii="Times New Roman" w:hAnsi="Times New Roman" w:cs="Times New Roman"/>
          <w:sz w:val="24"/>
          <w:szCs w:val="24"/>
        </w:rPr>
        <w:t xml:space="preserve"> </w:t>
      </w:r>
      <w:r w:rsidR="00640B11" w:rsidRPr="00640B11">
        <w:rPr>
          <w:rFonts w:ascii="Times New Roman" w:hAnsi="Times New Roman" w:cs="Times New Roman"/>
          <w:sz w:val="24"/>
          <w:szCs w:val="24"/>
        </w:rPr>
        <w:t>Дъбник, Д.</w:t>
      </w:r>
      <w:r w:rsidR="00640B11">
        <w:rPr>
          <w:rFonts w:ascii="Times New Roman" w:hAnsi="Times New Roman" w:cs="Times New Roman"/>
          <w:sz w:val="24"/>
          <w:szCs w:val="24"/>
        </w:rPr>
        <w:t xml:space="preserve"> </w:t>
      </w:r>
      <w:r w:rsidR="00640B11" w:rsidRPr="00640B11">
        <w:rPr>
          <w:rFonts w:ascii="Times New Roman" w:hAnsi="Times New Roman" w:cs="Times New Roman"/>
          <w:sz w:val="24"/>
          <w:szCs w:val="24"/>
        </w:rPr>
        <w:t>Митрополия, Искър, Пордим.</w:t>
      </w:r>
    </w:p>
    <w:p w14:paraId="4E2109B4" w14:textId="77777777" w:rsidR="00C25479" w:rsidRPr="005031AF" w:rsidRDefault="00C25479" w:rsidP="00C25479">
      <w:pPr>
        <w:spacing w:after="15" w:line="360" w:lineRule="auto"/>
        <w:ind w:right="-2" w:firstLine="851"/>
        <w:jc w:val="both"/>
        <w:rPr>
          <w:rFonts w:ascii="Times New Roman" w:hAnsi="Times New Roman" w:cs="Times New Roman"/>
          <w:sz w:val="24"/>
          <w:szCs w:val="24"/>
        </w:rPr>
      </w:pPr>
      <w:r w:rsidRPr="005031AF">
        <w:rPr>
          <w:rFonts w:ascii="Times New Roman" w:hAnsi="Times New Roman" w:cs="Times New Roman"/>
          <w:sz w:val="24"/>
          <w:szCs w:val="24"/>
        </w:rPr>
        <w:t xml:space="preserve">• Към момента на разработване на програмата, на територията на община </w:t>
      </w:r>
      <w:r w:rsidR="00D51C89">
        <w:rPr>
          <w:rFonts w:ascii="Times New Roman" w:hAnsi="Times New Roman" w:cs="Times New Roman"/>
          <w:sz w:val="24"/>
          <w:szCs w:val="24"/>
        </w:rPr>
        <w:t>Пордим</w:t>
      </w:r>
      <w:r w:rsidRPr="005031AF">
        <w:rPr>
          <w:rFonts w:ascii="Times New Roman" w:hAnsi="Times New Roman" w:cs="Times New Roman"/>
          <w:sz w:val="24"/>
          <w:szCs w:val="24"/>
        </w:rPr>
        <w:t xml:space="preserve">, както и в Регион за управление на отпадъците </w:t>
      </w:r>
      <w:r w:rsidR="00640B11">
        <w:rPr>
          <w:rFonts w:ascii="Times New Roman" w:hAnsi="Times New Roman" w:cs="Times New Roman"/>
          <w:sz w:val="24"/>
          <w:szCs w:val="24"/>
        </w:rPr>
        <w:t>Плевен</w:t>
      </w:r>
      <w:r w:rsidRPr="005031AF">
        <w:rPr>
          <w:rFonts w:ascii="Times New Roman" w:hAnsi="Times New Roman" w:cs="Times New Roman"/>
          <w:sz w:val="24"/>
          <w:szCs w:val="24"/>
        </w:rPr>
        <w:t xml:space="preserve"> функционират съоръжения и инсталации за сепариране и компостиране на битови отпадъци. </w:t>
      </w:r>
    </w:p>
    <w:p w14:paraId="647E0CD7" w14:textId="77777777" w:rsidR="003852A8" w:rsidRPr="005031AF" w:rsidRDefault="003852A8" w:rsidP="003260DF">
      <w:pPr>
        <w:pStyle w:val="3"/>
        <w:rPr>
          <w:sz w:val="24"/>
          <w:szCs w:val="24"/>
        </w:rPr>
      </w:pPr>
      <w:bookmarkStart w:id="27" w:name="_Toc89844205"/>
      <w:r w:rsidRPr="005031AF">
        <w:rPr>
          <w:bCs/>
          <w:sz w:val="24"/>
          <w:szCs w:val="24"/>
          <w:u w:val="single"/>
        </w:rPr>
        <w:t>Изводи от анализа на замърсени в миналото площадки за обезвреждане на отпадъци и осъществени мерки за тяхното възстановяване</w:t>
      </w:r>
      <w:r w:rsidRPr="005031AF">
        <w:rPr>
          <w:sz w:val="24"/>
          <w:szCs w:val="24"/>
        </w:rPr>
        <w:t>.</w:t>
      </w:r>
      <w:bookmarkEnd w:id="27"/>
    </w:p>
    <w:p w14:paraId="52BF74C3" w14:textId="77777777" w:rsidR="003852A8" w:rsidRPr="005031AF" w:rsidRDefault="003852A8" w:rsidP="003852A8">
      <w:pPr>
        <w:spacing w:after="15" w:line="360" w:lineRule="auto"/>
        <w:ind w:right="-2" w:firstLine="851"/>
        <w:jc w:val="both"/>
        <w:rPr>
          <w:rFonts w:ascii="Times New Roman" w:hAnsi="Times New Roman" w:cs="Times New Roman"/>
          <w:sz w:val="24"/>
          <w:szCs w:val="24"/>
        </w:rPr>
      </w:pPr>
      <w:r w:rsidRPr="005031AF">
        <w:rPr>
          <w:rFonts w:ascii="Times New Roman" w:hAnsi="Times New Roman" w:cs="Times New Roman"/>
          <w:sz w:val="24"/>
          <w:szCs w:val="24"/>
        </w:rPr>
        <w:t xml:space="preserve"> </w:t>
      </w:r>
      <w:r w:rsidRPr="005031AF">
        <w:rPr>
          <w:rFonts w:ascii="Times New Roman" w:hAnsi="Times New Roman" w:cs="Times New Roman"/>
          <w:sz w:val="24"/>
          <w:szCs w:val="24"/>
        </w:rPr>
        <w:sym w:font="Symbol" w:char="F0B7"/>
      </w:r>
      <w:r w:rsidRPr="005031AF">
        <w:rPr>
          <w:rFonts w:ascii="Times New Roman" w:hAnsi="Times New Roman" w:cs="Times New Roman"/>
          <w:sz w:val="24"/>
          <w:szCs w:val="24"/>
        </w:rPr>
        <w:t xml:space="preserve"> Общинското депо за неопасни отпадъци е закрито.</w:t>
      </w:r>
    </w:p>
    <w:p w14:paraId="15EF42D2" w14:textId="77777777" w:rsidR="003852A8" w:rsidRPr="005031AF" w:rsidRDefault="003852A8" w:rsidP="003852A8">
      <w:pPr>
        <w:spacing w:after="15" w:line="360" w:lineRule="auto"/>
        <w:ind w:right="-2" w:firstLine="851"/>
        <w:jc w:val="both"/>
        <w:rPr>
          <w:rFonts w:ascii="Times New Roman" w:hAnsi="Times New Roman" w:cs="Times New Roman"/>
          <w:sz w:val="24"/>
          <w:szCs w:val="24"/>
        </w:rPr>
      </w:pPr>
      <w:r w:rsidRPr="005031AF">
        <w:rPr>
          <w:rFonts w:ascii="Times New Roman" w:hAnsi="Times New Roman" w:cs="Times New Roman"/>
          <w:sz w:val="24"/>
          <w:szCs w:val="24"/>
        </w:rPr>
        <w:t xml:space="preserve"> </w:t>
      </w:r>
      <w:r w:rsidRPr="005031AF">
        <w:rPr>
          <w:rFonts w:ascii="Times New Roman" w:hAnsi="Times New Roman" w:cs="Times New Roman"/>
          <w:sz w:val="24"/>
          <w:szCs w:val="24"/>
        </w:rPr>
        <w:sym w:font="Symbol" w:char="F0B7"/>
      </w:r>
      <w:r w:rsidRPr="005031AF">
        <w:rPr>
          <w:rFonts w:ascii="Times New Roman" w:hAnsi="Times New Roman" w:cs="Times New Roman"/>
          <w:sz w:val="24"/>
          <w:szCs w:val="24"/>
        </w:rPr>
        <w:t xml:space="preserve"> Източник на финансиране на дейностите по следексплоатационни грижи и мониторинг на депото са приходите от такса битови отпадъци, както е регламентирано в Закона за местните данъци и такси. Средствата за дейностите следва да се включват в ежегодните план-сметки за необходимите разходи по ЗМДТ за битови отпадъци.</w:t>
      </w:r>
    </w:p>
    <w:p w14:paraId="16E32DEF" w14:textId="77777777" w:rsidR="003852A8" w:rsidRPr="005031AF" w:rsidRDefault="003852A8" w:rsidP="003260DF">
      <w:pPr>
        <w:pStyle w:val="3"/>
        <w:rPr>
          <w:sz w:val="24"/>
          <w:szCs w:val="24"/>
        </w:rPr>
      </w:pPr>
      <w:bookmarkStart w:id="28" w:name="_Toc89844206"/>
      <w:r w:rsidRPr="005031AF">
        <w:rPr>
          <w:bCs/>
          <w:sz w:val="24"/>
          <w:szCs w:val="24"/>
          <w:u w:val="single"/>
        </w:rPr>
        <w:lastRenderedPageBreak/>
        <w:t>Изводи от анализа на институционалния капацитет в сферата на управлението на отпадъците и осъществяването на управленските и контролните функции.</w:t>
      </w:r>
      <w:bookmarkEnd w:id="28"/>
      <w:r w:rsidRPr="005031AF">
        <w:rPr>
          <w:sz w:val="24"/>
          <w:szCs w:val="24"/>
        </w:rPr>
        <w:t xml:space="preserve"> </w:t>
      </w:r>
    </w:p>
    <w:p w14:paraId="2465F3C8" w14:textId="77777777" w:rsidR="00C25479" w:rsidRPr="00C25479" w:rsidRDefault="003852A8" w:rsidP="00C25479">
      <w:pPr>
        <w:spacing w:after="15" w:line="360" w:lineRule="auto"/>
        <w:ind w:right="-2" w:firstLine="851"/>
        <w:jc w:val="both"/>
        <w:rPr>
          <w:rFonts w:ascii="Times New Roman" w:hAnsi="Times New Roman" w:cs="Times New Roman"/>
          <w:color w:val="FF0000"/>
          <w:sz w:val="24"/>
          <w:szCs w:val="24"/>
        </w:rPr>
      </w:pPr>
      <w:r w:rsidRPr="005031AF">
        <w:rPr>
          <w:rFonts w:ascii="Times New Roman" w:hAnsi="Times New Roman" w:cs="Times New Roman"/>
          <w:sz w:val="24"/>
          <w:szCs w:val="24"/>
        </w:rPr>
        <w:sym w:font="Symbol" w:char="F0B7"/>
      </w:r>
      <w:r w:rsidRPr="005031AF">
        <w:rPr>
          <w:rFonts w:ascii="Times New Roman" w:hAnsi="Times New Roman" w:cs="Times New Roman"/>
          <w:sz w:val="24"/>
          <w:szCs w:val="24"/>
        </w:rPr>
        <w:t xml:space="preserve"> Възложените с националната нормативна уредба правомощия на кмета на общината във връзка с управлението на отпадъците са обезпечени задоволителна степен с функции на </w:t>
      </w:r>
      <w:r w:rsidRPr="00242062">
        <w:rPr>
          <w:rFonts w:ascii="Times New Roman" w:hAnsi="Times New Roman" w:cs="Times New Roman"/>
          <w:sz w:val="24"/>
          <w:szCs w:val="24"/>
        </w:rPr>
        <w:t xml:space="preserve">Общинския съвет, Заместник-кмет, Кметове на населени места и Кметски наместници, както </w:t>
      </w:r>
      <w:r w:rsidRPr="00BC005D">
        <w:rPr>
          <w:rFonts w:ascii="Times New Roman" w:hAnsi="Times New Roman" w:cs="Times New Roman"/>
          <w:bCs/>
          <w:sz w:val="24"/>
          <w:szCs w:val="24"/>
        </w:rPr>
        <w:t>един експерт “Аграрни дейности и опазване на околната среда ”</w:t>
      </w:r>
      <w:r>
        <w:rPr>
          <w:rFonts w:ascii="Times New Roman" w:hAnsi="Times New Roman" w:cs="Times New Roman"/>
          <w:bCs/>
          <w:sz w:val="24"/>
          <w:szCs w:val="24"/>
        </w:rPr>
        <w:t>.</w:t>
      </w:r>
    </w:p>
    <w:p w14:paraId="7645FDD8" w14:textId="77777777" w:rsidR="00296BFE" w:rsidRPr="005031AF" w:rsidRDefault="00296BFE" w:rsidP="003260DF">
      <w:pPr>
        <w:pStyle w:val="3"/>
        <w:rPr>
          <w:sz w:val="24"/>
          <w:szCs w:val="24"/>
        </w:rPr>
      </w:pPr>
      <w:bookmarkStart w:id="29" w:name="_Toc89844207"/>
      <w:r w:rsidRPr="005031AF">
        <w:rPr>
          <w:bCs/>
          <w:sz w:val="24"/>
          <w:szCs w:val="24"/>
          <w:u w:val="single"/>
        </w:rPr>
        <w:t>Изводи от анализа на организационните схеми и форми за управление на отпадъците, планиране, финансиране и определяне на цени и такси за услугите</w:t>
      </w:r>
      <w:r w:rsidRPr="005031AF">
        <w:rPr>
          <w:sz w:val="24"/>
          <w:szCs w:val="24"/>
        </w:rPr>
        <w:t>.</w:t>
      </w:r>
      <w:bookmarkEnd w:id="29"/>
      <w:r w:rsidRPr="005031AF">
        <w:rPr>
          <w:sz w:val="24"/>
          <w:szCs w:val="24"/>
        </w:rPr>
        <w:t xml:space="preserve"> </w:t>
      </w:r>
    </w:p>
    <w:p w14:paraId="76283E87" w14:textId="77777777" w:rsidR="00296BFE" w:rsidRPr="005031AF" w:rsidRDefault="00296BFE" w:rsidP="00296BFE">
      <w:pPr>
        <w:spacing w:after="15" w:line="360" w:lineRule="auto"/>
        <w:ind w:right="-2" w:firstLine="851"/>
        <w:jc w:val="both"/>
        <w:rPr>
          <w:rFonts w:ascii="Times New Roman" w:hAnsi="Times New Roman" w:cs="Times New Roman"/>
          <w:sz w:val="24"/>
          <w:szCs w:val="24"/>
        </w:rPr>
      </w:pPr>
      <w:r w:rsidRPr="005031AF">
        <w:rPr>
          <w:rFonts w:ascii="Times New Roman" w:hAnsi="Times New Roman" w:cs="Times New Roman"/>
          <w:sz w:val="24"/>
          <w:szCs w:val="24"/>
        </w:rPr>
        <w:sym w:font="Symbol" w:char="F0B7"/>
      </w:r>
      <w:r w:rsidRPr="005031AF">
        <w:rPr>
          <w:rFonts w:ascii="Times New Roman" w:hAnsi="Times New Roman" w:cs="Times New Roman"/>
          <w:sz w:val="24"/>
          <w:szCs w:val="24"/>
        </w:rPr>
        <w:t xml:space="preserve"> Въведените организационни схеми и форми за управление на отпадъците в община </w:t>
      </w:r>
      <w:r w:rsidR="00D51C89">
        <w:rPr>
          <w:rFonts w:ascii="Times New Roman" w:hAnsi="Times New Roman" w:cs="Times New Roman"/>
          <w:sz w:val="24"/>
          <w:szCs w:val="24"/>
        </w:rPr>
        <w:t>Пордим</w:t>
      </w:r>
      <w:r w:rsidRPr="005031AF">
        <w:rPr>
          <w:rFonts w:ascii="Times New Roman" w:hAnsi="Times New Roman" w:cs="Times New Roman"/>
          <w:sz w:val="24"/>
          <w:szCs w:val="24"/>
        </w:rPr>
        <w:t xml:space="preserve"> са добра основа за прилагане на принципите „Разширена отговорност на производителя” и „Замърсителят плаща”. </w:t>
      </w:r>
    </w:p>
    <w:p w14:paraId="00F3B303" w14:textId="77777777" w:rsidR="00296BFE" w:rsidRPr="005031AF" w:rsidRDefault="00296BFE" w:rsidP="00296BFE">
      <w:pPr>
        <w:spacing w:after="15" w:line="360" w:lineRule="auto"/>
        <w:ind w:right="-2" w:firstLine="851"/>
        <w:jc w:val="both"/>
        <w:rPr>
          <w:rFonts w:ascii="Times New Roman" w:hAnsi="Times New Roman" w:cs="Times New Roman"/>
          <w:sz w:val="24"/>
          <w:szCs w:val="24"/>
        </w:rPr>
      </w:pPr>
      <w:r w:rsidRPr="005031AF">
        <w:rPr>
          <w:rFonts w:ascii="Times New Roman" w:hAnsi="Times New Roman" w:cs="Times New Roman"/>
          <w:sz w:val="24"/>
          <w:szCs w:val="24"/>
        </w:rPr>
        <w:sym w:font="Symbol" w:char="F0B7"/>
      </w:r>
      <w:r w:rsidRPr="005031AF">
        <w:rPr>
          <w:rFonts w:ascii="Times New Roman" w:hAnsi="Times New Roman" w:cs="Times New Roman"/>
          <w:sz w:val="24"/>
          <w:szCs w:val="24"/>
        </w:rPr>
        <w:t xml:space="preserve"> Принципът „разширена отговорност на производителя” се прилага напълно на територията на </w:t>
      </w:r>
      <w:r w:rsidRPr="00DE7651">
        <w:rPr>
          <w:rFonts w:ascii="Times New Roman" w:hAnsi="Times New Roman" w:cs="Times New Roman"/>
          <w:sz w:val="24"/>
          <w:szCs w:val="24"/>
        </w:rPr>
        <w:t>общината по отношение на три групи масово разпространени отпадъци (отпадъци от опаковки</w:t>
      </w:r>
      <w:r w:rsidR="00DE7651" w:rsidRPr="00DE7651">
        <w:rPr>
          <w:rFonts w:ascii="Times New Roman" w:hAnsi="Times New Roman" w:cs="Times New Roman"/>
          <w:sz w:val="24"/>
          <w:szCs w:val="24"/>
        </w:rPr>
        <w:t xml:space="preserve"> в това число хартия и картон, пластмаса и стъкло</w:t>
      </w:r>
      <w:r w:rsidRPr="00DE7651">
        <w:rPr>
          <w:rFonts w:ascii="Times New Roman" w:hAnsi="Times New Roman" w:cs="Times New Roman"/>
          <w:sz w:val="24"/>
          <w:szCs w:val="24"/>
        </w:rPr>
        <w:t xml:space="preserve">, негодни за употреба батерии и акумулатори, излязло от употреба електрическо и електронно оборудване), като дейностите се извършват от Организации по оползотворяване на съответния вид масово разпространени отпадъци, с които Община </w:t>
      </w:r>
      <w:r w:rsidR="00D51C89" w:rsidRPr="00DE7651">
        <w:rPr>
          <w:rFonts w:ascii="Times New Roman" w:hAnsi="Times New Roman" w:cs="Times New Roman"/>
          <w:sz w:val="24"/>
          <w:szCs w:val="24"/>
        </w:rPr>
        <w:t>Пордим</w:t>
      </w:r>
      <w:r w:rsidRPr="00DE7651">
        <w:rPr>
          <w:rFonts w:ascii="Times New Roman" w:hAnsi="Times New Roman" w:cs="Times New Roman"/>
          <w:sz w:val="24"/>
          <w:szCs w:val="24"/>
        </w:rPr>
        <w:t xml:space="preserve"> е сключила договори за сътрудничество.</w:t>
      </w:r>
      <w:r w:rsidRPr="005031AF">
        <w:rPr>
          <w:rFonts w:ascii="Times New Roman" w:hAnsi="Times New Roman" w:cs="Times New Roman"/>
          <w:sz w:val="24"/>
          <w:szCs w:val="24"/>
        </w:rPr>
        <w:t xml:space="preserve"> </w:t>
      </w:r>
    </w:p>
    <w:p w14:paraId="20273835" w14:textId="77777777" w:rsidR="00296BFE" w:rsidRPr="005031AF" w:rsidRDefault="00296BFE" w:rsidP="00296BFE">
      <w:pPr>
        <w:spacing w:after="15" w:line="360" w:lineRule="auto"/>
        <w:ind w:right="-2" w:firstLine="851"/>
        <w:jc w:val="both"/>
        <w:rPr>
          <w:rFonts w:ascii="Times New Roman" w:hAnsi="Times New Roman" w:cs="Times New Roman"/>
          <w:sz w:val="24"/>
          <w:szCs w:val="24"/>
        </w:rPr>
      </w:pPr>
      <w:r w:rsidRPr="005031AF">
        <w:rPr>
          <w:rFonts w:ascii="Times New Roman" w:hAnsi="Times New Roman" w:cs="Times New Roman"/>
          <w:sz w:val="24"/>
          <w:szCs w:val="24"/>
        </w:rPr>
        <w:sym w:font="Symbol" w:char="F0B7"/>
      </w:r>
      <w:r w:rsidRPr="005031AF">
        <w:rPr>
          <w:rFonts w:ascii="Times New Roman" w:hAnsi="Times New Roman" w:cs="Times New Roman"/>
          <w:sz w:val="24"/>
          <w:szCs w:val="24"/>
        </w:rPr>
        <w:t xml:space="preserve"> Община </w:t>
      </w:r>
      <w:r w:rsidR="00D51C89">
        <w:rPr>
          <w:rFonts w:ascii="Times New Roman" w:hAnsi="Times New Roman" w:cs="Times New Roman"/>
          <w:sz w:val="24"/>
          <w:szCs w:val="24"/>
        </w:rPr>
        <w:t>Пордим</w:t>
      </w:r>
      <w:r w:rsidRPr="005031AF">
        <w:rPr>
          <w:rFonts w:ascii="Times New Roman" w:hAnsi="Times New Roman" w:cs="Times New Roman"/>
          <w:sz w:val="24"/>
          <w:szCs w:val="24"/>
        </w:rPr>
        <w:t xml:space="preserve"> осъществява последователна политика за по-пълно прилагане на принципа „замърсителят плаща“ при предоставянето на услугите за събиране, транспортиране и третиране на битовите отпадъци. Общината е осигурила възможност физическите и юридическите лица да заплащат такса „битови отпадъци“ според количеството на битовите отпадъци съобразно вида, броя и честотата на извозване на ползваните през годината стандартни съдове за изхвърляне на битови отпадъци. </w:t>
      </w:r>
    </w:p>
    <w:p w14:paraId="1BA412FD" w14:textId="77777777" w:rsidR="00296BFE" w:rsidRPr="005031AF" w:rsidRDefault="00296BFE" w:rsidP="00296BFE">
      <w:pPr>
        <w:spacing w:after="15" w:line="360" w:lineRule="auto"/>
        <w:ind w:right="-2" w:firstLine="851"/>
        <w:jc w:val="both"/>
        <w:rPr>
          <w:rFonts w:ascii="Times New Roman" w:hAnsi="Times New Roman" w:cs="Times New Roman"/>
          <w:sz w:val="24"/>
          <w:szCs w:val="24"/>
        </w:rPr>
      </w:pPr>
      <w:r w:rsidRPr="005031AF">
        <w:rPr>
          <w:rFonts w:ascii="Times New Roman" w:hAnsi="Times New Roman" w:cs="Times New Roman"/>
          <w:sz w:val="24"/>
          <w:szCs w:val="24"/>
        </w:rPr>
        <w:sym w:font="Symbol" w:char="F0B7"/>
      </w:r>
      <w:r w:rsidRPr="005031AF">
        <w:rPr>
          <w:rFonts w:ascii="Times New Roman" w:hAnsi="Times New Roman" w:cs="Times New Roman"/>
          <w:sz w:val="24"/>
          <w:szCs w:val="24"/>
        </w:rPr>
        <w:t xml:space="preserve"> Депонирането на битовите отпадъци от всички населени места на територията на община </w:t>
      </w:r>
      <w:r w:rsidR="00D51C89">
        <w:rPr>
          <w:rFonts w:ascii="Times New Roman" w:hAnsi="Times New Roman" w:cs="Times New Roman"/>
          <w:sz w:val="24"/>
          <w:szCs w:val="24"/>
        </w:rPr>
        <w:t>Пордим</w:t>
      </w:r>
      <w:r w:rsidRPr="005031AF">
        <w:rPr>
          <w:rFonts w:ascii="Times New Roman" w:hAnsi="Times New Roman" w:cs="Times New Roman"/>
          <w:sz w:val="24"/>
          <w:szCs w:val="24"/>
        </w:rPr>
        <w:t xml:space="preserve"> се извършва на Регионалното депо за неопасни отпадъци, съгласно сключено споразумение между общините в Регион </w:t>
      </w:r>
      <w:r w:rsidR="00D51C89">
        <w:rPr>
          <w:rFonts w:ascii="Times New Roman" w:hAnsi="Times New Roman" w:cs="Times New Roman"/>
          <w:sz w:val="24"/>
          <w:szCs w:val="24"/>
        </w:rPr>
        <w:t>Плевен</w:t>
      </w:r>
      <w:r w:rsidRPr="005031AF">
        <w:rPr>
          <w:rFonts w:ascii="Times New Roman" w:hAnsi="Times New Roman" w:cs="Times New Roman"/>
          <w:sz w:val="24"/>
          <w:szCs w:val="24"/>
        </w:rPr>
        <w:t xml:space="preserve">. Община </w:t>
      </w:r>
      <w:r w:rsidR="00D51C89">
        <w:rPr>
          <w:rFonts w:ascii="Times New Roman" w:hAnsi="Times New Roman" w:cs="Times New Roman"/>
          <w:sz w:val="24"/>
          <w:szCs w:val="24"/>
        </w:rPr>
        <w:t>Пордим</w:t>
      </w:r>
      <w:r w:rsidRPr="005031AF">
        <w:rPr>
          <w:rFonts w:ascii="Times New Roman" w:hAnsi="Times New Roman" w:cs="Times New Roman"/>
          <w:sz w:val="24"/>
          <w:szCs w:val="24"/>
        </w:rPr>
        <w:t xml:space="preserve"> заплаща определената сума за депониране на тон отпадък на регионалното депо от събраната такса битови отпадъци в бюджета на общината. </w:t>
      </w:r>
    </w:p>
    <w:p w14:paraId="007928B4" w14:textId="77777777" w:rsidR="00296BFE" w:rsidRPr="005031AF" w:rsidRDefault="00296BFE" w:rsidP="00296BFE">
      <w:pPr>
        <w:spacing w:after="15" w:line="360" w:lineRule="auto"/>
        <w:ind w:right="-2" w:firstLine="851"/>
        <w:jc w:val="both"/>
        <w:rPr>
          <w:rFonts w:ascii="Times New Roman" w:hAnsi="Times New Roman" w:cs="Times New Roman"/>
          <w:sz w:val="24"/>
          <w:szCs w:val="24"/>
        </w:rPr>
      </w:pPr>
      <w:r w:rsidRPr="005031AF">
        <w:rPr>
          <w:rFonts w:ascii="Times New Roman" w:hAnsi="Times New Roman" w:cs="Times New Roman"/>
          <w:sz w:val="24"/>
          <w:szCs w:val="24"/>
        </w:rPr>
        <w:sym w:font="Symbol" w:char="F0B7"/>
      </w:r>
      <w:r w:rsidRPr="005031AF">
        <w:rPr>
          <w:rFonts w:ascii="Times New Roman" w:hAnsi="Times New Roman" w:cs="Times New Roman"/>
          <w:sz w:val="24"/>
          <w:szCs w:val="24"/>
        </w:rPr>
        <w:t xml:space="preserve"> На територията на община </w:t>
      </w:r>
      <w:r w:rsidR="00D51C89">
        <w:rPr>
          <w:rFonts w:ascii="Times New Roman" w:hAnsi="Times New Roman" w:cs="Times New Roman"/>
          <w:sz w:val="24"/>
          <w:szCs w:val="24"/>
        </w:rPr>
        <w:t>Пордим</w:t>
      </w:r>
      <w:r w:rsidRPr="005031AF">
        <w:rPr>
          <w:rFonts w:ascii="Times New Roman" w:hAnsi="Times New Roman" w:cs="Times New Roman"/>
          <w:sz w:val="24"/>
          <w:szCs w:val="24"/>
        </w:rPr>
        <w:t xml:space="preserve">, както и в Регион за управление на отпадъци </w:t>
      </w:r>
      <w:r w:rsidR="00D51C89">
        <w:rPr>
          <w:rFonts w:ascii="Times New Roman" w:hAnsi="Times New Roman" w:cs="Times New Roman"/>
          <w:sz w:val="24"/>
          <w:szCs w:val="24"/>
        </w:rPr>
        <w:t>Плевен</w:t>
      </w:r>
      <w:r w:rsidRPr="005031AF">
        <w:rPr>
          <w:rFonts w:ascii="Times New Roman" w:hAnsi="Times New Roman" w:cs="Times New Roman"/>
          <w:sz w:val="24"/>
          <w:szCs w:val="24"/>
        </w:rPr>
        <w:t xml:space="preserve"> </w:t>
      </w:r>
      <w:r>
        <w:rPr>
          <w:rFonts w:ascii="Times New Roman" w:hAnsi="Times New Roman" w:cs="Times New Roman"/>
          <w:sz w:val="24"/>
          <w:szCs w:val="24"/>
        </w:rPr>
        <w:t>съществуват</w:t>
      </w:r>
      <w:r w:rsidRPr="005031AF">
        <w:rPr>
          <w:rFonts w:ascii="Times New Roman" w:hAnsi="Times New Roman" w:cs="Times New Roman"/>
          <w:sz w:val="24"/>
          <w:szCs w:val="24"/>
        </w:rPr>
        <w:t xml:space="preserve"> изградени съоръжения и инсталации за сепариране на смесени битови отпадъци. Община</w:t>
      </w:r>
      <w:r w:rsidR="00AC3055">
        <w:rPr>
          <w:rFonts w:ascii="Times New Roman" w:hAnsi="Times New Roman" w:cs="Times New Roman"/>
          <w:sz w:val="24"/>
          <w:szCs w:val="24"/>
        </w:rPr>
        <w:t>та</w:t>
      </w:r>
      <w:r w:rsidRPr="005031AF">
        <w:rPr>
          <w:rFonts w:ascii="Times New Roman" w:hAnsi="Times New Roman" w:cs="Times New Roman"/>
          <w:sz w:val="24"/>
          <w:szCs w:val="24"/>
        </w:rPr>
        <w:t xml:space="preserve"> </w:t>
      </w:r>
      <w:r w:rsidRPr="00DE7651">
        <w:rPr>
          <w:rFonts w:ascii="Times New Roman" w:hAnsi="Times New Roman" w:cs="Times New Roman"/>
          <w:sz w:val="24"/>
          <w:szCs w:val="24"/>
        </w:rPr>
        <w:t xml:space="preserve">не е предприела мерки за събиране и </w:t>
      </w:r>
      <w:r w:rsidRPr="00DE7651">
        <w:rPr>
          <w:rFonts w:ascii="Times New Roman" w:hAnsi="Times New Roman" w:cs="Times New Roman"/>
          <w:sz w:val="24"/>
          <w:szCs w:val="24"/>
        </w:rPr>
        <w:lastRenderedPageBreak/>
        <w:t>оползотворяване на хранителни и кухненски биоотпадъци, понастоящем не се предоставят услуги по тяхното разделно събиране, транспортиране и оползотворяване.</w:t>
      </w:r>
      <w:r w:rsidRPr="005031AF">
        <w:rPr>
          <w:rFonts w:ascii="Times New Roman" w:hAnsi="Times New Roman" w:cs="Times New Roman"/>
          <w:sz w:val="24"/>
          <w:szCs w:val="24"/>
        </w:rPr>
        <w:t xml:space="preserve"> </w:t>
      </w:r>
    </w:p>
    <w:p w14:paraId="431B2060" w14:textId="77777777" w:rsidR="00296BFE" w:rsidRPr="00652FFC" w:rsidRDefault="00296BFE" w:rsidP="00296BFE">
      <w:pPr>
        <w:spacing w:after="15" w:line="360" w:lineRule="auto"/>
        <w:ind w:right="-2" w:firstLine="851"/>
        <w:jc w:val="both"/>
        <w:rPr>
          <w:rFonts w:ascii="Times New Roman" w:hAnsi="Times New Roman" w:cs="Times New Roman"/>
          <w:color w:val="C00000"/>
          <w:sz w:val="24"/>
          <w:szCs w:val="24"/>
        </w:rPr>
      </w:pPr>
      <w:r w:rsidRPr="005031AF">
        <w:rPr>
          <w:rFonts w:ascii="Times New Roman" w:hAnsi="Times New Roman" w:cs="Times New Roman"/>
          <w:sz w:val="24"/>
          <w:szCs w:val="24"/>
        </w:rPr>
        <w:sym w:font="Symbol" w:char="F0B7"/>
      </w:r>
      <w:r w:rsidRPr="005031AF">
        <w:rPr>
          <w:rFonts w:ascii="Times New Roman" w:hAnsi="Times New Roman" w:cs="Times New Roman"/>
          <w:sz w:val="24"/>
          <w:szCs w:val="24"/>
        </w:rPr>
        <w:t xml:space="preserve"> Редът за определяне и събиране на такса „битови отпадъци” и услугите, за които се заплаща таксата са регламентирани с </w:t>
      </w:r>
      <w:r w:rsidR="001D466B" w:rsidRPr="00DE7651">
        <w:rPr>
          <w:rFonts w:ascii="Times New Roman" w:hAnsi="Times New Roman" w:cs="Times New Roman"/>
          <w:sz w:val="24"/>
          <w:szCs w:val="24"/>
        </w:rPr>
        <w:t xml:space="preserve">Наредба №10 за определянето и администрирането на местните такси и цени на услуги на територията на Община Пордим. </w:t>
      </w:r>
    </w:p>
    <w:p w14:paraId="02B5CDB2" w14:textId="77777777" w:rsidR="00652FFC" w:rsidRPr="005031AF" w:rsidRDefault="00652FFC" w:rsidP="003260DF">
      <w:pPr>
        <w:pStyle w:val="3"/>
        <w:rPr>
          <w:sz w:val="24"/>
          <w:szCs w:val="24"/>
        </w:rPr>
      </w:pPr>
      <w:bookmarkStart w:id="30" w:name="_Toc89844208"/>
      <w:r w:rsidRPr="005031AF">
        <w:rPr>
          <w:bCs/>
          <w:sz w:val="24"/>
          <w:szCs w:val="24"/>
          <w:u w:val="single"/>
        </w:rPr>
        <w:t>Изводи от анализа на информирането на обществеността по въпросите на управлението на отпадъците.</w:t>
      </w:r>
      <w:bookmarkEnd w:id="30"/>
    </w:p>
    <w:p w14:paraId="13A0DF96" w14:textId="77777777" w:rsidR="00652FFC" w:rsidRPr="00DE7651" w:rsidRDefault="00652FFC" w:rsidP="00652FFC">
      <w:pPr>
        <w:spacing w:after="15" w:line="360" w:lineRule="auto"/>
        <w:ind w:right="-2" w:firstLine="851"/>
        <w:jc w:val="both"/>
        <w:rPr>
          <w:rFonts w:ascii="Times New Roman" w:hAnsi="Times New Roman" w:cs="Times New Roman"/>
          <w:sz w:val="24"/>
          <w:szCs w:val="24"/>
        </w:rPr>
      </w:pPr>
      <w:r w:rsidRPr="00DE7651">
        <w:rPr>
          <w:rFonts w:ascii="Times New Roman" w:hAnsi="Times New Roman" w:cs="Times New Roman"/>
          <w:sz w:val="24"/>
          <w:szCs w:val="24"/>
        </w:rPr>
        <w:t xml:space="preserve"> </w:t>
      </w:r>
      <w:r w:rsidRPr="00DE7651">
        <w:rPr>
          <w:rFonts w:ascii="Times New Roman" w:hAnsi="Times New Roman" w:cs="Times New Roman"/>
          <w:sz w:val="24"/>
          <w:szCs w:val="24"/>
        </w:rPr>
        <w:sym w:font="Symbol" w:char="F0B7"/>
      </w:r>
      <w:r w:rsidRPr="00DE7651">
        <w:rPr>
          <w:rFonts w:ascii="Times New Roman" w:hAnsi="Times New Roman" w:cs="Times New Roman"/>
          <w:sz w:val="24"/>
          <w:szCs w:val="24"/>
        </w:rPr>
        <w:t xml:space="preserve"> Общината изпълнява съвместни мерки за информиране на обществеността с Организациите по оползотворяване на масово разпространени отпадъци, за което е включила конкретни клаузи в договорите за сътрудничество с тези организации. </w:t>
      </w:r>
    </w:p>
    <w:p w14:paraId="1DAE40A2" w14:textId="77777777" w:rsidR="00652FFC" w:rsidRPr="00DE7651" w:rsidRDefault="00652FFC" w:rsidP="00652FFC">
      <w:pPr>
        <w:spacing w:after="15" w:line="360" w:lineRule="auto"/>
        <w:ind w:right="-2" w:firstLine="851"/>
        <w:jc w:val="both"/>
        <w:rPr>
          <w:rFonts w:ascii="Times New Roman" w:hAnsi="Times New Roman" w:cs="Times New Roman"/>
          <w:sz w:val="24"/>
          <w:szCs w:val="24"/>
        </w:rPr>
      </w:pPr>
      <w:r w:rsidRPr="00DE7651">
        <w:rPr>
          <w:rFonts w:ascii="Times New Roman" w:hAnsi="Times New Roman" w:cs="Times New Roman"/>
          <w:sz w:val="24"/>
          <w:szCs w:val="24"/>
        </w:rPr>
        <w:sym w:font="Symbol" w:char="F0B7"/>
      </w:r>
      <w:r w:rsidRPr="00DE7651">
        <w:rPr>
          <w:rFonts w:ascii="Times New Roman" w:hAnsi="Times New Roman" w:cs="Times New Roman"/>
          <w:sz w:val="24"/>
          <w:szCs w:val="24"/>
        </w:rPr>
        <w:t xml:space="preserve"> Община </w:t>
      </w:r>
      <w:r w:rsidR="00D51C89" w:rsidRPr="00DE7651">
        <w:rPr>
          <w:rFonts w:ascii="Times New Roman" w:hAnsi="Times New Roman" w:cs="Times New Roman"/>
          <w:sz w:val="24"/>
          <w:szCs w:val="24"/>
        </w:rPr>
        <w:t>Пордим</w:t>
      </w:r>
      <w:r w:rsidRPr="00DE7651">
        <w:rPr>
          <w:rFonts w:ascii="Times New Roman" w:hAnsi="Times New Roman" w:cs="Times New Roman"/>
          <w:sz w:val="24"/>
          <w:szCs w:val="24"/>
        </w:rPr>
        <w:t xml:space="preserve"> използва различни форми за повишаване на общественото съзнание и привличане и насърчаване на обществеността за участие в дейностите с отпадъци – целеви кампании, разпространение на информационни материали и др. </w:t>
      </w:r>
    </w:p>
    <w:p w14:paraId="40F247BD" w14:textId="77777777" w:rsidR="00652FFC" w:rsidRPr="00DE7651" w:rsidRDefault="00652FFC" w:rsidP="00652FFC">
      <w:pPr>
        <w:spacing w:after="15" w:line="360" w:lineRule="auto"/>
        <w:ind w:right="-2" w:firstLine="851"/>
        <w:jc w:val="both"/>
        <w:rPr>
          <w:rFonts w:ascii="Times New Roman" w:hAnsi="Times New Roman" w:cs="Times New Roman"/>
          <w:sz w:val="24"/>
          <w:szCs w:val="24"/>
        </w:rPr>
      </w:pPr>
      <w:r w:rsidRPr="00DE7651">
        <w:rPr>
          <w:rFonts w:ascii="Times New Roman" w:hAnsi="Times New Roman" w:cs="Times New Roman"/>
          <w:sz w:val="24"/>
          <w:szCs w:val="24"/>
        </w:rPr>
        <w:sym w:font="Symbol" w:char="F0B7"/>
      </w:r>
      <w:r w:rsidRPr="00DE7651">
        <w:rPr>
          <w:rFonts w:ascii="Times New Roman" w:hAnsi="Times New Roman" w:cs="Times New Roman"/>
          <w:sz w:val="24"/>
          <w:szCs w:val="24"/>
        </w:rPr>
        <w:t xml:space="preserve"> Община </w:t>
      </w:r>
      <w:r w:rsidR="00D51C89" w:rsidRPr="00DE7651">
        <w:rPr>
          <w:rFonts w:ascii="Times New Roman" w:hAnsi="Times New Roman" w:cs="Times New Roman"/>
          <w:sz w:val="24"/>
          <w:szCs w:val="24"/>
        </w:rPr>
        <w:t>Пордим</w:t>
      </w:r>
      <w:r w:rsidRPr="00DE7651">
        <w:rPr>
          <w:rFonts w:ascii="Times New Roman" w:hAnsi="Times New Roman" w:cs="Times New Roman"/>
          <w:sz w:val="24"/>
          <w:szCs w:val="24"/>
        </w:rPr>
        <w:t xml:space="preserve"> изпълнява ангажиментите за информиране и консултации с обществеността, произтичащи от екологичното и друго законодателство. Проектите на общински нормативни и програмни документи се предоставят на интернет страницата на Общински съвет – </w:t>
      </w:r>
      <w:r w:rsidR="00D51C89" w:rsidRPr="00DE7651">
        <w:rPr>
          <w:rFonts w:ascii="Times New Roman" w:hAnsi="Times New Roman" w:cs="Times New Roman"/>
          <w:sz w:val="24"/>
          <w:szCs w:val="24"/>
        </w:rPr>
        <w:t>Пордим</w:t>
      </w:r>
      <w:r w:rsidRPr="00DE7651">
        <w:rPr>
          <w:rFonts w:ascii="Times New Roman" w:hAnsi="Times New Roman" w:cs="Times New Roman"/>
          <w:sz w:val="24"/>
          <w:szCs w:val="24"/>
        </w:rPr>
        <w:t>. Всички постъпили уведомления за реализация на инвестиционни предложения се оповестяват на интернет страницата на общината.</w:t>
      </w:r>
    </w:p>
    <w:p w14:paraId="29B7030A" w14:textId="77777777" w:rsidR="00652FFC" w:rsidRPr="005031AF" w:rsidRDefault="00652FFC" w:rsidP="003260DF">
      <w:pPr>
        <w:pStyle w:val="3"/>
        <w:rPr>
          <w:sz w:val="24"/>
          <w:szCs w:val="24"/>
        </w:rPr>
      </w:pPr>
      <w:r w:rsidRPr="005031AF">
        <w:rPr>
          <w:sz w:val="24"/>
          <w:szCs w:val="24"/>
        </w:rPr>
        <w:t xml:space="preserve"> </w:t>
      </w:r>
      <w:bookmarkStart w:id="31" w:name="_Toc89844209"/>
      <w:r w:rsidRPr="00652FFC">
        <w:rPr>
          <w:bCs/>
          <w:sz w:val="24"/>
          <w:szCs w:val="24"/>
          <w:u w:val="single"/>
        </w:rPr>
        <w:t>Изводи от анализа на информационното обезпечаване за отпадъците и дейностите с отпадъци.</w:t>
      </w:r>
      <w:bookmarkEnd w:id="31"/>
      <w:r w:rsidRPr="005031AF">
        <w:rPr>
          <w:sz w:val="24"/>
          <w:szCs w:val="24"/>
        </w:rPr>
        <w:t xml:space="preserve"> </w:t>
      </w:r>
    </w:p>
    <w:p w14:paraId="6CFC6741" w14:textId="77777777" w:rsidR="00652FFC" w:rsidRPr="005031AF" w:rsidRDefault="00652FFC" w:rsidP="00652FFC">
      <w:pPr>
        <w:spacing w:after="15" w:line="360" w:lineRule="auto"/>
        <w:ind w:right="-2" w:firstLine="851"/>
        <w:jc w:val="both"/>
        <w:rPr>
          <w:rFonts w:ascii="Times New Roman" w:hAnsi="Times New Roman" w:cs="Times New Roman"/>
          <w:sz w:val="24"/>
          <w:szCs w:val="24"/>
        </w:rPr>
      </w:pPr>
      <w:r w:rsidRPr="005031AF">
        <w:rPr>
          <w:rFonts w:ascii="Times New Roman" w:hAnsi="Times New Roman" w:cs="Times New Roman"/>
          <w:sz w:val="24"/>
          <w:szCs w:val="24"/>
        </w:rPr>
        <w:sym w:font="Symbol" w:char="F0B7"/>
      </w:r>
      <w:r w:rsidRPr="005031AF">
        <w:rPr>
          <w:rFonts w:ascii="Times New Roman" w:hAnsi="Times New Roman" w:cs="Times New Roman"/>
          <w:sz w:val="24"/>
          <w:szCs w:val="24"/>
        </w:rPr>
        <w:t xml:space="preserve"> Информация и документация във връзка с управлението на отпадъците в община </w:t>
      </w:r>
      <w:r w:rsidR="00D51C89">
        <w:rPr>
          <w:rFonts w:ascii="Times New Roman" w:hAnsi="Times New Roman" w:cs="Times New Roman"/>
          <w:sz w:val="24"/>
          <w:szCs w:val="24"/>
        </w:rPr>
        <w:t>Пордим</w:t>
      </w:r>
      <w:r w:rsidRPr="005031AF">
        <w:rPr>
          <w:rFonts w:ascii="Times New Roman" w:hAnsi="Times New Roman" w:cs="Times New Roman"/>
          <w:sz w:val="24"/>
          <w:szCs w:val="24"/>
        </w:rPr>
        <w:t xml:space="preserve"> се събира и обработва от различни структурни звена от общинската администрация, в съответствие с функционалните им характеристики съгласно Устройствения правилник на Общинска администрация – гр. </w:t>
      </w:r>
      <w:r w:rsidR="00D51C89">
        <w:rPr>
          <w:rFonts w:ascii="Times New Roman" w:hAnsi="Times New Roman" w:cs="Times New Roman"/>
          <w:sz w:val="24"/>
          <w:szCs w:val="24"/>
        </w:rPr>
        <w:t>Пордим</w:t>
      </w:r>
      <w:r w:rsidRPr="005031AF">
        <w:rPr>
          <w:rFonts w:ascii="Times New Roman" w:hAnsi="Times New Roman" w:cs="Times New Roman"/>
          <w:sz w:val="24"/>
          <w:szCs w:val="24"/>
        </w:rPr>
        <w:t xml:space="preserve">. </w:t>
      </w:r>
    </w:p>
    <w:p w14:paraId="2A12138A" w14:textId="77777777" w:rsidR="00652FFC" w:rsidRPr="005031AF" w:rsidRDefault="00652FFC" w:rsidP="00652FFC">
      <w:pPr>
        <w:spacing w:after="15" w:line="360" w:lineRule="auto"/>
        <w:ind w:right="-2" w:firstLine="851"/>
        <w:jc w:val="both"/>
        <w:rPr>
          <w:rFonts w:ascii="Times New Roman" w:hAnsi="Times New Roman" w:cs="Times New Roman"/>
          <w:sz w:val="24"/>
          <w:szCs w:val="24"/>
        </w:rPr>
      </w:pPr>
      <w:r w:rsidRPr="005031AF">
        <w:rPr>
          <w:rFonts w:ascii="Times New Roman" w:hAnsi="Times New Roman" w:cs="Times New Roman"/>
          <w:sz w:val="24"/>
          <w:szCs w:val="24"/>
        </w:rPr>
        <w:sym w:font="Symbol" w:char="F0B7"/>
      </w:r>
      <w:r w:rsidRPr="005031AF">
        <w:rPr>
          <w:rFonts w:ascii="Times New Roman" w:hAnsi="Times New Roman" w:cs="Times New Roman"/>
          <w:sz w:val="24"/>
          <w:szCs w:val="24"/>
        </w:rPr>
        <w:t xml:space="preserve"> Взаимодействието между отделните звена се осъществява основно на базата на документооборот на хартиен носител. Наличната информация в отделните структурни звена е организирана по начин, които не винаги позволява сравнителен анализ на данните – налична е в различни разбивки; </w:t>
      </w:r>
    </w:p>
    <w:p w14:paraId="12845067" w14:textId="77777777" w:rsidR="00652FFC" w:rsidRPr="005031AF" w:rsidRDefault="00652FFC" w:rsidP="00652FFC">
      <w:pPr>
        <w:spacing w:after="15" w:line="360" w:lineRule="auto"/>
        <w:ind w:right="-2" w:firstLine="851"/>
        <w:jc w:val="both"/>
        <w:rPr>
          <w:rFonts w:ascii="Times New Roman" w:hAnsi="Times New Roman" w:cs="Times New Roman"/>
          <w:sz w:val="24"/>
          <w:szCs w:val="24"/>
        </w:rPr>
      </w:pPr>
      <w:r w:rsidRPr="005031AF">
        <w:rPr>
          <w:rFonts w:ascii="Times New Roman" w:hAnsi="Times New Roman" w:cs="Times New Roman"/>
          <w:sz w:val="24"/>
          <w:szCs w:val="24"/>
        </w:rPr>
        <w:sym w:font="Symbol" w:char="F0B7"/>
      </w:r>
      <w:r w:rsidRPr="005031AF">
        <w:rPr>
          <w:rFonts w:ascii="Times New Roman" w:hAnsi="Times New Roman" w:cs="Times New Roman"/>
          <w:sz w:val="24"/>
          <w:szCs w:val="24"/>
        </w:rPr>
        <w:t xml:space="preserve"> Препоръчва се въвеждане на единна информационна система в общината, която да обхваща целия процес по управление на отпадъците и на база на първичната информация да осигурява контрол и отчетност на всички етапи от процесите, да служи за изготвяне на анализи за планиране и вземане на управленски решения.</w:t>
      </w:r>
    </w:p>
    <w:p w14:paraId="790D4CE4" w14:textId="77777777" w:rsidR="00FB5A4C" w:rsidRDefault="00FB5A4C" w:rsidP="003260DF">
      <w:pPr>
        <w:pStyle w:val="1"/>
        <w:rPr>
          <w:rFonts w:ascii="Times New Roman" w:hAnsi="Times New Roman" w:cs="Times New Roman"/>
          <w:b/>
          <w:bCs/>
          <w:sz w:val="24"/>
          <w:szCs w:val="24"/>
        </w:rPr>
      </w:pPr>
      <w:bookmarkStart w:id="32" w:name="_Toc89844210"/>
      <w:r w:rsidRPr="00B26EB0">
        <w:rPr>
          <w:rFonts w:ascii="Times New Roman" w:hAnsi="Times New Roman" w:cs="Times New Roman"/>
          <w:b/>
          <w:bCs/>
          <w:color w:val="auto"/>
          <w:sz w:val="24"/>
          <w:szCs w:val="24"/>
        </w:rPr>
        <w:lastRenderedPageBreak/>
        <w:t>3. SWOT АНАЛИЗ</w:t>
      </w:r>
      <w:bookmarkEnd w:id="32"/>
      <w:r w:rsidRPr="00B26EB0">
        <w:rPr>
          <w:rFonts w:ascii="Times New Roman" w:hAnsi="Times New Roman" w:cs="Times New Roman"/>
          <w:b/>
          <w:bCs/>
          <w:color w:val="auto"/>
          <w:sz w:val="24"/>
          <w:szCs w:val="24"/>
        </w:rPr>
        <w:t xml:space="preserve"> </w:t>
      </w:r>
    </w:p>
    <w:p w14:paraId="0E4BBFFE" w14:textId="77777777" w:rsidR="00AC3055" w:rsidRDefault="00FB5A4C" w:rsidP="00FB5A4C">
      <w:pPr>
        <w:spacing w:after="15" w:line="360" w:lineRule="auto"/>
        <w:ind w:right="-2" w:firstLine="851"/>
        <w:jc w:val="both"/>
        <w:rPr>
          <w:rFonts w:ascii="Times New Roman" w:hAnsi="Times New Roman" w:cs="Times New Roman"/>
          <w:sz w:val="24"/>
          <w:szCs w:val="24"/>
        </w:rPr>
      </w:pPr>
      <w:r w:rsidRPr="00176C69">
        <w:rPr>
          <w:rFonts w:ascii="Times New Roman" w:hAnsi="Times New Roman" w:cs="Times New Roman"/>
          <w:sz w:val="24"/>
          <w:szCs w:val="24"/>
        </w:rPr>
        <w:t xml:space="preserve">SWOT анализът изхожда от идеята за разделянето на обекта на стратегическия анализ от средата, в която той функционира. Обектът на стратегически анализ се разглежда откъм неговите „силни страни“ и „слаби страни“. Средата, в която функционира обектът на стратегически анализ, се диференцира на „възможности“ и „заплахи“. </w:t>
      </w:r>
    </w:p>
    <w:p w14:paraId="0B111BD0" w14:textId="77777777" w:rsidR="00AC3055" w:rsidRPr="00AC3055" w:rsidRDefault="00AC3055" w:rsidP="00FB5A4C">
      <w:pPr>
        <w:spacing w:after="15" w:line="360" w:lineRule="auto"/>
        <w:ind w:right="-2" w:firstLine="851"/>
        <w:jc w:val="both"/>
        <w:rPr>
          <w:rFonts w:ascii="Times New Roman" w:hAnsi="Times New Roman" w:cs="Times New Roman"/>
          <w:b/>
          <w:sz w:val="24"/>
          <w:szCs w:val="24"/>
        </w:rPr>
      </w:pPr>
      <w:r>
        <w:rPr>
          <w:rFonts w:ascii="Times New Roman" w:hAnsi="Times New Roman" w:cs="Times New Roman"/>
          <w:b/>
          <w:sz w:val="24"/>
          <w:szCs w:val="24"/>
        </w:rPr>
        <w:t>Силни страни</w:t>
      </w:r>
      <w:r w:rsidR="00FB5A4C" w:rsidRPr="00AC3055">
        <w:rPr>
          <w:rFonts w:ascii="Times New Roman" w:hAnsi="Times New Roman" w:cs="Times New Roman"/>
          <w:b/>
          <w:sz w:val="24"/>
          <w:szCs w:val="24"/>
        </w:rPr>
        <w:t xml:space="preserve"> </w:t>
      </w:r>
    </w:p>
    <w:p w14:paraId="2A64B84E" w14:textId="77777777" w:rsidR="00AC3055" w:rsidRDefault="00FB5A4C" w:rsidP="00FB5A4C">
      <w:pPr>
        <w:spacing w:after="15" w:line="360" w:lineRule="auto"/>
        <w:ind w:right="-2" w:firstLine="851"/>
        <w:jc w:val="both"/>
        <w:rPr>
          <w:rFonts w:ascii="Times New Roman" w:hAnsi="Times New Roman" w:cs="Times New Roman"/>
          <w:sz w:val="24"/>
          <w:szCs w:val="24"/>
        </w:rPr>
      </w:pPr>
      <w:r w:rsidRPr="00176C69">
        <w:rPr>
          <w:rFonts w:ascii="Times New Roman" w:hAnsi="Times New Roman" w:cs="Times New Roman"/>
          <w:sz w:val="24"/>
          <w:szCs w:val="24"/>
        </w:rPr>
        <w:t xml:space="preserve">Силните страни са ресурс, умение или друго преимущество, което притежава секторът. Силната страна е отличителна компетенция, която дава сравнително предимство. </w:t>
      </w:r>
    </w:p>
    <w:p w14:paraId="74FF5596" w14:textId="77777777" w:rsidR="00AC3055" w:rsidRPr="00AC3055" w:rsidRDefault="00AC3055" w:rsidP="00FB5A4C">
      <w:pPr>
        <w:spacing w:after="15" w:line="360" w:lineRule="auto"/>
        <w:ind w:right="-2" w:firstLine="851"/>
        <w:jc w:val="both"/>
        <w:rPr>
          <w:rFonts w:ascii="Times New Roman" w:hAnsi="Times New Roman" w:cs="Times New Roman"/>
          <w:b/>
          <w:sz w:val="24"/>
          <w:szCs w:val="24"/>
        </w:rPr>
      </w:pPr>
      <w:r>
        <w:rPr>
          <w:rFonts w:ascii="Times New Roman" w:hAnsi="Times New Roman" w:cs="Times New Roman"/>
          <w:b/>
          <w:sz w:val="24"/>
          <w:szCs w:val="24"/>
        </w:rPr>
        <w:t>Слаби страни</w:t>
      </w:r>
      <w:r w:rsidR="00FB5A4C" w:rsidRPr="00AC3055">
        <w:rPr>
          <w:rFonts w:ascii="Times New Roman" w:hAnsi="Times New Roman" w:cs="Times New Roman"/>
          <w:b/>
          <w:sz w:val="24"/>
          <w:szCs w:val="24"/>
        </w:rPr>
        <w:t xml:space="preserve"> </w:t>
      </w:r>
    </w:p>
    <w:p w14:paraId="02833FC0" w14:textId="77777777" w:rsidR="00AC3055" w:rsidRDefault="00FB5A4C" w:rsidP="00FB5A4C">
      <w:pPr>
        <w:spacing w:after="15" w:line="360" w:lineRule="auto"/>
        <w:ind w:right="-2" w:firstLine="851"/>
        <w:jc w:val="both"/>
        <w:rPr>
          <w:rFonts w:ascii="Times New Roman" w:hAnsi="Times New Roman" w:cs="Times New Roman"/>
          <w:sz w:val="24"/>
          <w:szCs w:val="24"/>
        </w:rPr>
      </w:pPr>
      <w:r w:rsidRPr="00176C69">
        <w:rPr>
          <w:rFonts w:ascii="Times New Roman" w:hAnsi="Times New Roman" w:cs="Times New Roman"/>
          <w:sz w:val="24"/>
          <w:szCs w:val="24"/>
        </w:rPr>
        <w:t>Слабите страни представляват ограниченията или недостигът на ресурси, умения и способности, които сериозно възпре</w:t>
      </w:r>
      <w:r w:rsidR="00AC3055">
        <w:rPr>
          <w:rFonts w:ascii="Times New Roman" w:hAnsi="Times New Roman" w:cs="Times New Roman"/>
          <w:sz w:val="24"/>
          <w:szCs w:val="24"/>
        </w:rPr>
        <w:t>пятстват развитието на сектора.</w:t>
      </w:r>
    </w:p>
    <w:p w14:paraId="00315DBB" w14:textId="77777777" w:rsidR="00AC3055" w:rsidRPr="00AC3055" w:rsidRDefault="00AC3055" w:rsidP="00FB5A4C">
      <w:pPr>
        <w:spacing w:after="15" w:line="360" w:lineRule="auto"/>
        <w:ind w:right="-2" w:firstLine="851"/>
        <w:jc w:val="both"/>
        <w:rPr>
          <w:rFonts w:ascii="Times New Roman" w:hAnsi="Times New Roman" w:cs="Times New Roman"/>
          <w:b/>
          <w:sz w:val="24"/>
          <w:szCs w:val="24"/>
        </w:rPr>
      </w:pPr>
      <w:r>
        <w:rPr>
          <w:rFonts w:ascii="Times New Roman" w:hAnsi="Times New Roman" w:cs="Times New Roman"/>
          <w:b/>
          <w:sz w:val="24"/>
          <w:szCs w:val="24"/>
        </w:rPr>
        <w:t>Възможности</w:t>
      </w:r>
      <w:r w:rsidR="00FB5A4C" w:rsidRPr="00AC3055">
        <w:rPr>
          <w:rFonts w:ascii="Times New Roman" w:hAnsi="Times New Roman" w:cs="Times New Roman"/>
          <w:b/>
          <w:sz w:val="24"/>
          <w:szCs w:val="24"/>
        </w:rPr>
        <w:t xml:space="preserve"> </w:t>
      </w:r>
    </w:p>
    <w:p w14:paraId="00E56C2A" w14:textId="77777777" w:rsidR="00AC3055" w:rsidRDefault="00FB5A4C" w:rsidP="00FB5A4C">
      <w:pPr>
        <w:spacing w:after="15" w:line="360" w:lineRule="auto"/>
        <w:ind w:right="-2" w:firstLine="851"/>
        <w:jc w:val="both"/>
        <w:rPr>
          <w:rFonts w:ascii="Times New Roman" w:hAnsi="Times New Roman" w:cs="Times New Roman"/>
          <w:sz w:val="24"/>
          <w:szCs w:val="24"/>
        </w:rPr>
      </w:pPr>
      <w:r w:rsidRPr="00176C69">
        <w:rPr>
          <w:rFonts w:ascii="Times New Roman" w:hAnsi="Times New Roman" w:cs="Times New Roman"/>
          <w:sz w:val="24"/>
          <w:szCs w:val="24"/>
        </w:rPr>
        <w:t xml:space="preserve">Възможностите представляват най-благоприятните елементи на външната среда. Това са благоприятни външни фактори, от които секторът се възползва или би могъл да се възползва. </w:t>
      </w:r>
    </w:p>
    <w:p w14:paraId="7C732538" w14:textId="77777777" w:rsidR="00AC3055" w:rsidRPr="00AC3055" w:rsidRDefault="00AC3055" w:rsidP="00FB5A4C">
      <w:pPr>
        <w:spacing w:after="15" w:line="360" w:lineRule="auto"/>
        <w:ind w:right="-2" w:firstLine="851"/>
        <w:jc w:val="both"/>
        <w:rPr>
          <w:rFonts w:ascii="Times New Roman" w:hAnsi="Times New Roman" w:cs="Times New Roman"/>
          <w:b/>
          <w:sz w:val="24"/>
          <w:szCs w:val="24"/>
        </w:rPr>
      </w:pPr>
      <w:r>
        <w:rPr>
          <w:rFonts w:ascii="Times New Roman" w:hAnsi="Times New Roman" w:cs="Times New Roman"/>
          <w:b/>
          <w:sz w:val="24"/>
          <w:szCs w:val="24"/>
        </w:rPr>
        <w:t>Заплахи</w:t>
      </w:r>
    </w:p>
    <w:p w14:paraId="6867DE78" w14:textId="77777777" w:rsidR="00FB5A4C" w:rsidRDefault="00FB5A4C" w:rsidP="00FB5A4C">
      <w:pPr>
        <w:spacing w:after="15" w:line="360" w:lineRule="auto"/>
        <w:ind w:right="-2" w:firstLine="851"/>
        <w:jc w:val="both"/>
        <w:rPr>
          <w:rFonts w:ascii="Times New Roman" w:hAnsi="Times New Roman" w:cs="Times New Roman"/>
          <w:sz w:val="24"/>
          <w:szCs w:val="24"/>
        </w:rPr>
      </w:pPr>
      <w:r w:rsidRPr="00176C69">
        <w:rPr>
          <w:rFonts w:ascii="Times New Roman" w:hAnsi="Times New Roman" w:cs="Times New Roman"/>
          <w:sz w:val="24"/>
          <w:szCs w:val="24"/>
        </w:rPr>
        <w:t xml:space="preserve"> Заплахите са най-неблагоприятните сегменти на външната среда. Те поставят най-големи бариери пред настоящото или бъдещото (желаното) състояние. Направеният SWOT анализ на управлението на отпадъците в община </w:t>
      </w:r>
      <w:r w:rsidR="00D51C89">
        <w:rPr>
          <w:rFonts w:ascii="Times New Roman" w:hAnsi="Times New Roman" w:cs="Times New Roman"/>
          <w:sz w:val="24"/>
          <w:szCs w:val="24"/>
        </w:rPr>
        <w:t>Пордим</w:t>
      </w:r>
      <w:r w:rsidRPr="00176C69">
        <w:rPr>
          <w:rFonts w:ascii="Times New Roman" w:hAnsi="Times New Roman" w:cs="Times New Roman"/>
          <w:sz w:val="24"/>
          <w:szCs w:val="24"/>
        </w:rPr>
        <w:t xml:space="preserve"> показва посочените по-долу резултати:</w:t>
      </w:r>
    </w:p>
    <w:p w14:paraId="73CE8EC3" w14:textId="77777777" w:rsidR="00123052" w:rsidRDefault="00123052" w:rsidP="00FE096C">
      <w:pPr>
        <w:ind w:firstLine="851"/>
        <w:jc w:val="both"/>
      </w:pPr>
    </w:p>
    <w:p w14:paraId="5647C1A1" w14:textId="77777777" w:rsidR="003260DF" w:rsidRDefault="003260DF" w:rsidP="00FE096C">
      <w:pPr>
        <w:ind w:firstLine="851"/>
        <w:jc w:val="both"/>
      </w:pPr>
    </w:p>
    <w:p w14:paraId="19DC21D2" w14:textId="77777777" w:rsidR="003260DF" w:rsidRDefault="003260DF" w:rsidP="00FE096C">
      <w:pPr>
        <w:ind w:firstLine="851"/>
        <w:jc w:val="both"/>
      </w:pPr>
    </w:p>
    <w:p w14:paraId="2D0A3115" w14:textId="77777777" w:rsidR="003260DF" w:rsidRDefault="003260DF" w:rsidP="00FE096C">
      <w:pPr>
        <w:ind w:firstLine="851"/>
        <w:jc w:val="both"/>
      </w:pPr>
    </w:p>
    <w:p w14:paraId="7B09CA84" w14:textId="77777777" w:rsidR="003260DF" w:rsidRDefault="003260DF" w:rsidP="00FE096C">
      <w:pPr>
        <w:ind w:firstLine="851"/>
        <w:jc w:val="both"/>
      </w:pPr>
    </w:p>
    <w:p w14:paraId="71D29CE1" w14:textId="22AD5425" w:rsidR="003E2E06" w:rsidRPr="003E2E06" w:rsidRDefault="003E2E06" w:rsidP="003E2E06"/>
    <w:tbl>
      <w:tblPr>
        <w:tblStyle w:val="TableGrid1"/>
        <w:tblpPr w:leftFromText="141" w:rightFromText="141" w:vertAnchor="page" w:horzAnchor="page" w:tblpX="1889" w:tblpY="1807"/>
        <w:tblW w:w="9215" w:type="dxa"/>
        <w:tblInd w:w="0" w:type="dxa"/>
        <w:tblCellMar>
          <w:top w:w="7" w:type="dxa"/>
          <w:left w:w="107" w:type="dxa"/>
        </w:tblCellMar>
        <w:tblLook w:val="04A0" w:firstRow="1" w:lastRow="0" w:firstColumn="1" w:lastColumn="0" w:noHBand="0" w:noVBand="1"/>
      </w:tblPr>
      <w:tblGrid>
        <w:gridCol w:w="4606"/>
        <w:gridCol w:w="4609"/>
      </w:tblGrid>
      <w:tr w:rsidR="003E2E06" w:rsidRPr="00FB5A4C" w14:paraId="7679E48C" w14:textId="77777777" w:rsidTr="003E2E06">
        <w:trPr>
          <w:trHeight w:val="401"/>
        </w:trPr>
        <w:tc>
          <w:tcPr>
            <w:tcW w:w="4606" w:type="dxa"/>
            <w:tcBorders>
              <w:top w:val="single" w:sz="4" w:space="0" w:color="000000"/>
              <w:left w:val="single" w:sz="4" w:space="0" w:color="000000"/>
              <w:bottom w:val="single" w:sz="4" w:space="0" w:color="000000"/>
              <w:right w:val="single" w:sz="4" w:space="0" w:color="000000"/>
            </w:tcBorders>
            <w:shd w:val="clear" w:color="auto" w:fill="9CC2E5"/>
          </w:tcPr>
          <w:p w14:paraId="686F65B3" w14:textId="77777777" w:rsidR="003E2E06" w:rsidRPr="00FB5A4C" w:rsidRDefault="003E2E06" w:rsidP="003E2E06">
            <w:pPr>
              <w:ind w:left="657"/>
              <w:jc w:val="center"/>
              <w:rPr>
                <w:rFonts w:ascii="Times New Roman" w:eastAsia="Times New Roman" w:hAnsi="Times New Roman" w:cs="Times New Roman"/>
                <w:color w:val="000000"/>
                <w:sz w:val="24"/>
              </w:rPr>
            </w:pPr>
            <w:r w:rsidRPr="00FB5A4C">
              <w:rPr>
                <w:rFonts w:ascii="Times New Roman" w:eastAsia="Times New Roman" w:hAnsi="Times New Roman" w:cs="Times New Roman"/>
                <w:b/>
                <w:color w:val="000000"/>
                <w:sz w:val="24"/>
              </w:rPr>
              <w:lastRenderedPageBreak/>
              <w:t xml:space="preserve">Силни страни </w:t>
            </w:r>
          </w:p>
        </w:tc>
        <w:tc>
          <w:tcPr>
            <w:tcW w:w="4609" w:type="dxa"/>
            <w:tcBorders>
              <w:top w:val="single" w:sz="4" w:space="0" w:color="000000"/>
              <w:left w:val="single" w:sz="4" w:space="0" w:color="000000"/>
              <w:bottom w:val="single" w:sz="4" w:space="0" w:color="000000"/>
              <w:right w:val="single" w:sz="4" w:space="0" w:color="000000"/>
            </w:tcBorders>
            <w:shd w:val="clear" w:color="auto" w:fill="C5E0B3"/>
          </w:tcPr>
          <w:p w14:paraId="149D6D61" w14:textId="77777777" w:rsidR="003E2E06" w:rsidRPr="00FB5A4C" w:rsidRDefault="003E2E06" w:rsidP="003E2E06">
            <w:pPr>
              <w:ind w:left="647"/>
              <w:jc w:val="center"/>
              <w:rPr>
                <w:rFonts w:ascii="Times New Roman" w:eastAsia="Times New Roman" w:hAnsi="Times New Roman" w:cs="Times New Roman"/>
                <w:color w:val="000000"/>
                <w:sz w:val="24"/>
              </w:rPr>
            </w:pPr>
            <w:r w:rsidRPr="00FB5A4C">
              <w:rPr>
                <w:rFonts w:ascii="Times New Roman" w:eastAsia="Times New Roman" w:hAnsi="Times New Roman" w:cs="Times New Roman"/>
                <w:b/>
                <w:color w:val="000000"/>
                <w:sz w:val="24"/>
              </w:rPr>
              <w:t xml:space="preserve">Слаби страни </w:t>
            </w:r>
          </w:p>
        </w:tc>
      </w:tr>
      <w:tr w:rsidR="003E2E06" w:rsidRPr="00FB5A4C" w14:paraId="669FD95E" w14:textId="77777777" w:rsidTr="003E2E06">
        <w:trPr>
          <w:trHeight w:val="7016"/>
        </w:trPr>
        <w:tc>
          <w:tcPr>
            <w:tcW w:w="4606" w:type="dxa"/>
            <w:tcBorders>
              <w:top w:val="single" w:sz="4" w:space="0" w:color="000000"/>
              <w:left w:val="single" w:sz="4" w:space="0" w:color="000000"/>
              <w:bottom w:val="single" w:sz="4" w:space="0" w:color="000000"/>
              <w:right w:val="single" w:sz="4" w:space="0" w:color="000000"/>
            </w:tcBorders>
          </w:tcPr>
          <w:p w14:paraId="3D41C58C" w14:textId="77777777" w:rsidR="003E2E06" w:rsidRPr="003B77ED" w:rsidRDefault="003E2E06" w:rsidP="003E2E06">
            <w:pPr>
              <w:numPr>
                <w:ilvl w:val="0"/>
                <w:numId w:val="6"/>
              </w:numPr>
              <w:spacing w:after="61" w:line="247" w:lineRule="auto"/>
              <w:ind w:right="32"/>
              <w:jc w:val="both"/>
              <w:rPr>
                <w:rFonts w:ascii="Times New Roman" w:hAnsi="Times New Roman" w:cs="Times New Roman"/>
                <w:sz w:val="24"/>
                <w:szCs w:val="24"/>
              </w:rPr>
            </w:pPr>
            <w:r w:rsidRPr="003B77ED">
              <w:rPr>
                <w:rFonts w:ascii="Times New Roman" w:hAnsi="Times New Roman" w:cs="Times New Roman"/>
                <w:sz w:val="24"/>
                <w:szCs w:val="24"/>
              </w:rPr>
              <w:t xml:space="preserve">Общинската нормативна уредба, регламентираща управлението на отпадъците на местно ниво е разработена в съответствие с изискванията на ЗУО; </w:t>
            </w:r>
          </w:p>
          <w:p w14:paraId="1F445AE9" w14:textId="77777777" w:rsidR="003E2E06" w:rsidRPr="003B77ED" w:rsidRDefault="003E2E06" w:rsidP="003E2E06">
            <w:pPr>
              <w:numPr>
                <w:ilvl w:val="0"/>
                <w:numId w:val="6"/>
              </w:numPr>
              <w:spacing w:after="61" w:line="247" w:lineRule="auto"/>
              <w:ind w:right="32"/>
              <w:jc w:val="both"/>
              <w:rPr>
                <w:rFonts w:ascii="Times New Roman" w:hAnsi="Times New Roman" w:cs="Times New Roman"/>
                <w:sz w:val="24"/>
                <w:szCs w:val="24"/>
              </w:rPr>
            </w:pPr>
            <w:r w:rsidRPr="003B77ED">
              <w:rPr>
                <w:rFonts w:ascii="Times New Roman" w:hAnsi="Times New Roman" w:cs="Times New Roman"/>
                <w:sz w:val="24"/>
                <w:szCs w:val="24"/>
              </w:rPr>
              <w:t xml:space="preserve">В общинската система за събиране и транспортиране на смесени битови отпадъци е обхванато 100% от населението на общината и е осигурена необходимата инфраструктура; </w:t>
            </w:r>
          </w:p>
          <w:p w14:paraId="1C606853" w14:textId="77777777" w:rsidR="003E2E06" w:rsidRPr="003B77ED" w:rsidRDefault="003E2E06" w:rsidP="003E2E06">
            <w:pPr>
              <w:numPr>
                <w:ilvl w:val="0"/>
                <w:numId w:val="6"/>
              </w:numPr>
              <w:spacing w:after="60" w:line="244" w:lineRule="auto"/>
              <w:ind w:right="32"/>
              <w:jc w:val="both"/>
              <w:rPr>
                <w:rFonts w:ascii="Times New Roman" w:hAnsi="Times New Roman" w:cs="Times New Roman"/>
                <w:sz w:val="24"/>
                <w:szCs w:val="24"/>
              </w:rPr>
            </w:pPr>
            <w:r w:rsidRPr="003B77ED">
              <w:rPr>
                <w:rFonts w:ascii="Times New Roman" w:hAnsi="Times New Roman" w:cs="Times New Roman"/>
                <w:sz w:val="24"/>
                <w:szCs w:val="24"/>
              </w:rPr>
              <w:t xml:space="preserve">Общината е организирала ефективно прилагане на схемата за разширена отговорност на производителя за масово разпространени отпадъци (отпадъци от опаковки, НУБА, ИУЕЕО) чрез сключени договори за сътрудничество с Организации по оползотворяване; </w:t>
            </w:r>
          </w:p>
          <w:p w14:paraId="398EFD29" w14:textId="77777777" w:rsidR="003E2E06" w:rsidRPr="003B77ED" w:rsidRDefault="003E2E06" w:rsidP="003E2E06">
            <w:pPr>
              <w:numPr>
                <w:ilvl w:val="0"/>
                <w:numId w:val="6"/>
              </w:numPr>
              <w:spacing w:after="17" w:line="282" w:lineRule="auto"/>
              <w:ind w:right="32"/>
              <w:jc w:val="both"/>
              <w:rPr>
                <w:rFonts w:ascii="Times New Roman" w:hAnsi="Times New Roman" w:cs="Times New Roman"/>
                <w:sz w:val="24"/>
                <w:szCs w:val="24"/>
              </w:rPr>
            </w:pPr>
            <w:r w:rsidRPr="003B77ED">
              <w:rPr>
                <w:rFonts w:ascii="Times New Roman" w:hAnsi="Times New Roman" w:cs="Times New Roman"/>
                <w:sz w:val="24"/>
                <w:szCs w:val="24"/>
              </w:rPr>
              <w:t xml:space="preserve">Участие в Регионално сдружение за управление на отпадъците; </w:t>
            </w:r>
          </w:p>
          <w:p w14:paraId="3D92F2E6" w14:textId="77777777" w:rsidR="003E2E06" w:rsidRPr="003B77ED" w:rsidRDefault="003E2E06" w:rsidP="003E2E06">
            <w:pPr>
              <w:numPr>
                <w:ilvl w:val="0"/>
                <w:numId w:val="6"/>
              </w:numPr>
              <w:spacing w:after="43"/>
              <w:ind w:right="32"/>
              <w:jc w:val="both"/>
              <w:rPr>
                <w:rFonts w:ascii="Times New Roman" w:hAnsi="Times New Roman" w:cs="Times New Roman"/>
                <w:sz w:val="24"/>
                <w:szCs w:val="24"/>
              </w:rPr>
            </w:pPr>
            <w:r w:rsidRPr="003B77ED">
              <w:rPr>
                <w:rFonts w:ascii="Times New Roman" w:hAnsi="Times New Roman" w:cs="Times New Roman"/>
                <w:sz w:val="24"/>
                <w:szCs w:val="24"/>
              </w:rPr>
              <w:t xml:space="preserve">Използване на регионално депо за неопасни отпадъци, отговарящо на нормативните изисквания; </w:t>
            </w:r>
          </w:p>
          <w:p w14:paraId="497D35B3" w14:textId="77777777" w:rsidR="003E2E06" w:rsidRPr="003B77ED" w:rsidRDefault="003E2E06" w:rsidP="003E2E06">
            <w:pPr>
              <w:numPr>
                <w:ilvl w:val="0"/>
                <w:numId w:val="6"/>
              </w:numPr>
              <w:ind w:right="32"/>
              <w:jc w:val="both"/>
              <w:rPr>
                <w:rFonts w:ascii="Times New Roman" w:hAnsi="Times New Roman" w:cs="Times New Roman"/>
                <w:sz w:val="24"/>
                <w:szCs w:val="24"/>
              </w:rPr>
            </w:pPr>
            <w:r w:rsidRPr="003B77ED">
              <w:rPr>
                <w:rFonts w:ascii="Times New Roman" w:hAnsi="Times New Roman" w:cs="Times New Roman"/>
                <w:sz w:val="24"/>
                <w:szCs w:val="24"/>
              </w:rPr>
              <w:t xml:space="preserve">Общинското депо за неопасни отпадъци е закрито и се рекултивира; </w:t>
            </w:r>
          </w:p>
        </w:tc>
        <w:tc>
          <w:tcPr>
            <w:tcW w:w="4609" w:type="dxa"/>
            <w:tcBorders>
              <w:top w:val="single" w:sz="4" w:space="0" w:color="000000"/>
              <w:left w:val="single" w:sz="4" w:space="0" w:color="000000"/>
              <w:bottom w:val="single" w:sz="4" w:space="0" w:color="000000"/>
              <w:right w:val="single" w:sz="4" w:space="0" w:color="000000"/>
            </w:tcBorders>
          </w:tcPr>
          <w:p w14:paraId="6381ED31" w14:textId="77777777" w:rsidR="003E2E06" w:rsidRPr="003B77ED" w:rsidRDefault="003E2E06" w:rsidP="003E2E06">
            <w:pPr>
              <w:numPr>
                <w:ilvl w:val="0"/>
                <w:numId w:val="7"/>
              </w:numPr>
              <w:ind w:left="350" w:right="57" w:hanging="274"/>
              <w:jc w:val="both"/>
              <w:rPr>
                <w:rFonts w:ascii="Times New Roman" w:hAnsi="Times New Roman" w:cs="Times New Roman"/>
                <w:sz w:val="24"/>
                <w:szCs w:val="24"/>
              </w:rPr>
            </w:pPr>
            <w:r w:rsidRPr="003B77ED">
              <w:rPr>
                <w:rFonts w:ascii="Times New Roman" w:hAnsi="Times New Roman" w:cs="Times New Roman"/>
                <w:sz w:val="24"/>
                <w:szCs w:val="24"/>
              </w:rPr>
              <w:t xml:space="preserve">Не е застъпена практиката за повторна употреба и рециклиране на отпадъци от строителство и разрушаване; </w:t>
            </w:r>
          </w:p>
          <w:p w14:paraId="0A75507D" w14:textId="77777777" w:rsidR="003E2E06" w:rsidRPr="003B77ED" w:rsidRDefault="003E2E06" w:rsidP="003E2E06">
            <w:pPr>
              <w:numPr>
                <w:ilvl w:val="0"/>
                <w:numId w:val="7"/>
              </w:numPr>
              <w:ind w:left="350" w:right="57" w:hanging="274"/>
              <w:jc w:val="both"/>
              <w:rPr>
                <w:rFonts w:ascii="Times New Roman" w:hAnsi="Times New Roman" w:cs="Times New Roman"/>
                <w:sz w:val="24"/>
                <w:szCs w:val="24"/>
              </w:rPr>
            </w:pPr>
            <w:r w:rsidRPr="003B77ED">
              <w:rPr>
                <w:rFonts w:ascii="Times New Roman" w:hAnsi="Times New Roman" w:cs="Times New Roman"/>
                <w:sz w:val="24"/>
                <w:szCs w:val="24"/>
              </w:rPr>
              <w:t>Недостатъчна инфраструктура за разделно събиране на отпадъци;</w:t>
            </w:r>
          </w:p>
          <w:p w14:paraId="519D7D29" w14:textId="77777777" w:rsidR="003E2E06" w:rsidRPr="003B77ED" w:rsidRDefault="003E2E06" w:rsidP="003E2E06">
            <w:pPr>
              <w:numPr>
                <w:ilvl w:val="0"/>
                <w:numId w:val="7"/>
              </w:numPr>
              <w:ind w:left="350" w:right="57" w:hanging="274"/>
              <w:jc w:val="both"/>
              <w:rPr>
                <w:rFonts w:ascii="Times New Roman" w:hAnsi="Times New Roman" w:cs="Times New Roman"/>
                <w:sz w:val="24"/>
                <w:szCs w:val="24"/>
              </w:rPr>
            </w:pPr>
            <w:r w:rsidRPr="003B77ED">
              <w:rPr>
                <w:rFonts w:ascii="Times New Roman" w:hAnsi="Times New Roman" w:cs="Times New Roman"/>
                <w:sz w:val="24"/>
                <w:szCs w:val="24"/>
              </w:rPr>
              <w:t>Има предпоставки за образуване на нерегламентирани сметища.</w:t>
            </w:r>
          </w:p>
          <w:p w14:paraId="21D77F1D" w14:textId="77777777" w:rsidR="003E2E06" w:rsidRPr="003B77ED" w:rsidRDefault="003E2E06" w:rsidP="003E2E06">
            <w:pPr>
              <w:numPr>
                <w:ilvl w:val="0"/>
                <w:numId w:val="7"/>
              </w:numPr>
              <w:ind w:left="350" w:right="57" w:hanging="274"/>
              <w:jc w:val="both"/>
              <w:rPr>
                <w:rFonts w:ascii="Times New Roman" w:hAnsi="Times New Roman" w:cs="Times New Roman"/>
                <w:sz w:val="24"/>
                <w:szCs w:val="24"/>
              </w:rPr>
            </w:pPr>
            <w:r w:rsidRPr="003B77ED">
              <w:rPr>
                <w:rFonts w:ascii="Times New Roman" w:hAnsi="Times New Roman" w:cs="Times New Roman"/>
                <w:sz w:val="24"/>
                <w:szCs w:val="24"/>
              </w:rPr>
              <w:t>Строителните отпадъци попадат и се смесват с потока на общите битови отпадъци.</w:t>
            </w:r>
          </w:p>
          <w:p w14:paraId="6334409E" w14:textId="77777777" w:rsidR="003E2E06" w:rsidRPr="00FB5A4C" w:rsidRDefault="003E2E06" w:rsidP="003E2E06">
            <w:pPr>
              <w:numPr>
                <w:ilvl w:val="0"/>
                <w:numId w:val="7"/>
              </w:numPr>
              <w:ind w:left="350" w:right="57" w:hanging="274"/>
              <w:jc w:val="both"/>
            </w:pPr>
            <w:r w:rsidRPr="003B77ED">
              <w:rPr>
                <w:rFonts w:ascii="Times New Roman" w:hAnsi="Times New Roman" w:cs="Times New Roman"/>
                <w:sz w:val="24"/>
                <w:szCs w:val="24"/>
              </w:rPr>
              <w:t>Недостатъчен административен капацитет зает с дейностите по отпадъците.</w:t>
            </w:r>
          </w:p>
        </w:tc>
      </w:tr>
      <w:tr w:rsidR="003E2E06" w:rsidRPr="00FB5A4C" w14:paraId="0EBF3395" w14:textId="77777777" w:rsidTr="003E2E06">
        <w:trPr>
          <w:trHeight w:val="3065"/>
        </w:trPr>
        <w:tc>
          <w:tcPr>
            <w:tcW w:w="4606" w:type="dxa"/>
            <w:tcBorders>
              <w:top w:val="single" w:sz="4" w:space="0" w:color="000000"/>
              <w:left w:val="single" w:sz="4" w:space="0" w:color="000000"/>
              <w:bottom w:val="single" w:sz="4" w:space="0" w:color="000000"/>
              <w:right w:val="single" w:sz="4" w:space="0" w:color="000000"/>
            </w:tcBorders>
          </w:tcPr>
          <w:p w14:paraId="1D62E18A" w14:textId="77777777" w:rsidR="003E2E06" w:rsidRPr="003B77ED" w:rsidRDefault="003E2E06" w:rsidP="003E2E06">
            <w:pPr>
              <w:spacing w:after="47"/>
              <w:ind w:left="269"/>
              <w:rPr>
                <w:rFonts w:ascii="Times New Roman" w:hAnsi="Times New Roman" w:cs="Times New Roman"/>
                <w:sz w:val="24"/>
                <w:szCs w:val="24"/>
              </w:rPr>
            </w:pPr>
            <w:r w:rsidRPr="003B77ED">
              <w:rPr>
                <w:rFonts w:ascii="Times New Roman" w:hAnsi="Times New Roman" w:cs="Times New Roman"/>
                <w:sz w:val="24"/>
                <w:szCs w:val="24"/>
              </w:rPr>
              <w:t xml:space="preserve"> </w:t>
            </w:r>
          </w:p>
          <w:p w14:paraId="75731E4E" w14:textId="77777777" w:rsidR="003E2E06" w:rsidRPr="003B77ED" w:rsidRDefault="003E2E06" w:rsidP="003B77ED">
            <w:pPr>
              <w:numPr>
                <w:ilvl w:val="0"/>
                <w:numId w:val="6"/>
              </w:numPr>
              <w:spacing w:line="247" w:lineRule="auto"/>
              <w:ind w:right="32"/>
              <w:jc w:val="both"/>
              <w:rPr>
                <w:rFonts w:ascii="Times New Roman" w:hAnsi="Times New Roman" w:cs="Times New Roman"/>
                <w:sz w:val="24"/>
                <w:szCs w:val="24"/>
              </w:rPr>
            </w:pPr>
            <w:r w:rsidRPr="003B77ED">
              <w:rPr>
                <w:rFonts w:ascii="Times New Roman" w:hAnsi="Times New Roman" w:cs="Times New Roman"/>
                <w:sz w:val="24"/>
                <w:szCs w:val="24"/>
              </w:rPr>
              <w:t>Изградени са предпоставки, които позволяват участие на обществеността при взимане на решения, свързани с управлението на отпадъците – предоставяне на обществен достъп на проекти на общински нормативни и програмни документи, уведомления за инвестиционни предложения;</w:t>
            </w:r>
          </w:p>
          <w:p w14:paraId="5C5E98DC" w14:textId="77777777" w:rsidR="003E2E06" w:rsidRPr="003B77ED" w:rsidRDefault="003E2E06" w:rsidP="003E2E06">
            <w:pPr>
              <w:spacing w:after="61" w:line="247" w:lineRule="auto"/>
              <w:ind w:left="269" w:right="32"/>
              <w:jc w:val="both"/>
              <w:rPr>
                <w:rFonts w:ascii="Times New Roman" w:hAnsi="Times New Roman" w:cs="Times New Roman"/>
                <w:sz w:val="24"/>
                <w:szCs w:val="24"/>
              </w:rPr>
            </w:pPr>
            <w:r w:rsidRPr="003B77ED">
              <w:rPr>
                <w:rFonts w:ascii="Times New Roman" w:hAnsi="Times New Roman" w:cs="Times New Roman"/>
                <w:sz w:val="24"/>
                <w:szCs w:val="24"/>
              </w:rPr>
              <w:t xml:space="preserve">  предоставяне на информация чрез медии и интернет. </w:t>
            </w:r>
          </w:p>
        </w:tc>
        <w:tc>
          <w:tcPr>
            <w:tcW w:w="4609" w:type="dxa"/>
            <w:tcBorders>
              <w:top w:val="single" w:sz="4" w:space="0" w:color="000000"/>
              <w:left w:val="single" w:sz="4" w:space="0" w:color="000000"/>
              <w:bottom w:val="single" w:sz="4" w:space="0" w:color="000000"/>
              <w:right w:val="single" w:sz="4" w:space="0" w:color="000000"/>
            </w:tcBorders>
          </w:tcPr>
          <w:p w14:paraId="341B19F2" w14:textId="77777777" w:rsidR="003E2E06" w:rsidRPr="00FB5A4C" w:rsidRDefault="003E2E06" w:rsidP="003E2E06"/>
        </w:tc>
      </w:tr>
      <w:tr w:rsidR="003E2E06" w:rsidRPr="00FB5A4C" w14:paraId="04EA739B" w14:textId="77777777" w:rsidTr="003E2E06">
        <w:trPr>
          <w:trHeight w:val="545"/>
        </w:trPr>
        <w:tc>
          <w:tcPr>
            <w:tcW w:w="4606"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582A865D" w14:textId="77777777" w:rsidR="003E2E06" w:rsidRPr="00FB5A4C" w:rsidRDefault="003E2E06" w:rsidP="003E2E06">
            <w:pPr>
              <w:ind w:left="593"/>
              <w:jc w:val="center"/>
            </w:pPr>
            <w:r w:rsidRPr="00FB5A4C">
              <w:rPr>
                <w:rFonts w:ascii="Times New Roman" w:eastAsia="Times New Roman" w:hAnsi="Times New Roman" w:cs="Times New Roman"/>
                <w:b/>
              </w:rPr>
              <w:t xml:space="preserve">Възможности </w:t>
            </w:r>
          </w:p>
        </w:tc>
        <w:tc>
          <w:tcPr>
            <w:tcW w:w="4609"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72717034" w14:textId="77777777" w:rsidR="003E2E06" w:rsidRPr="00FB5A4C" w:rsidRDefault="003E2E06" w:rsidP="003E2E06">
            <w:pPr>
              <w:ind w:left="595"/>
              <w:jc w:val="center"/>
            </w:pPr>
            <w:r w:rsidRPr="00FB5A4C">
              <w:rPr>
                <w:rFonts w:ascii="Times New Roman" w:eastAsia="Times New Roman" w:hAnsi="Times New Roman" w:cs="Times New Roman"/>
                <w:b/>
              </w:rPr>
              <w:t xml:space="preserve">Заплахи </w:t>
            </w:r>
          </w:p>
        </w:tc>
      </w:tr>
      <w:tr w:rsidR="003E2E06" w:rsidRPr="00FB5A4C" w14:paraId="577C57BB" w14:textId="77777777" w:rsidTr="003E2E06">
        <w:trPr>
          <w:trHeight w:val="3650"/>
        </w:trPr>
        <w:tc>
          <w:tcPr>
            <w:tcW w:w="4606" w:type="dxa"/>
            <w:tcBorders>
              <w:top w:val="single" w:sz="4" w:space="0" w:color="000000"/>
              <w:left w:val="single" w:sz="4" w:space="0" w:color="000000"/>
              <w:bottom w:val="single" w:sz="4" w:space="0" w:color="000000"/>
              <w:right w:val="single" w:sz="4" w:space="0" w:color="000000"/>
            </w:tcBorders>
          </w:tcPr>
          <w:p w14:paraId="3161A666" w14:textId="77777777" w:rsidR="003E2E06" w:rsidRPr="003B77ED" w:rsidRDefault="003E2E06" w:rsidP="003E2E06">
            <w:pPr>
              <w:numPr>
                <w:ilvl w:val="0"/>
                <w:numId w:val="8"/>
              </w:numPr>
              <w:spacing w:after="20" w:line="278" w:lineRule="auto"/>
              <w:ind w:right="106" w:hanging="269"/>
              <w:jc w:val="both"/>
              <w:rPr>
                <w:rFonts w:ascii="Times New Roman" w:hAnsi="Times New Roman" w:cs="Times New Roman"/>
                <w:sz w:val="24"/>
                <w:szCs w:val="24"/>
              </w:rPr>
            </w:pPr>
            <w:r w:rsidRPr="003B77ED">
              <w:rPr>
                <w:rFonts w:ascii="Times New Roman" w:hAnsi="Times New Roman" w:cs="Times New Roman"/>
                <w:sz w:val="24"/>
                <w:szCs w:val="24"/>
              </w:rPr>
              <w:lastRenderedPageBreak/>
              <w:t xml:space="preserve">Действаща сепарираща система на обект: „Регионално депо за неопасни отпадъци за общините членове на РЦУО за регион Плевен“. </w:t>
            </w:r>
          </w:p>
          <w:p w14:paraId="0A396D87" w14:textId="77777777" w:rsidR="003E2E06" w:rsidRPr="003B77ED" w:rsidRDefault="003E2E06" w:rsidP="003E2E06">
            <w:pPr>
              <w:numPr>
                <w:ilvl w:val="0"/>
                <w:numId w:val="8"/>
              </w:numPr>
              <w:spacing w:after="56" w:line="248" w:lineRule="auto"/>
              <w:ind w:right="106" w:hanging="269"/>
              <w:jc w:val="both"/>
              <w:rPr>
                <w:rFonts w:ascii="Times New Roman" w:hAnsi="Times New Roman" w:cs="Times New Roman"/>
                <w:sz w:val="24"/>
                <w:szCs w:val="24"/>
              </w:rPr>
            </w:pPr>
            <w:r w:rsidRPr="003B77ED">
              <w:rPr>
                <w:rFonts w:ascii="Times New Roman" w:hAnsi="Times New Roman" w:cs="Times New Roman"/>
                <w:sz w:val="24"/>
                <w:szCs w:val="24"/>
              </w:rPr>
              <w:t xml:space="preserve">Използване на финансовите инструменти на ЕС за реализация на проектите и изграждане на регионални съоръжения за сепариране и компостиране; </w:t>
            </w:r>
          </w:p>
          <w:p w14:paraId="582B78AF" w14:textId="77777777" w:rsidR="003E2E06" w:rsidRPr="00FB5A4C" w:rsidRDefault="003E2E06" w:rsidP="003E2E06">
            <w:pPr>
              <w:numPr>
                <w:ilvl w:val="0"/>
                <w:numId w:val="8"/>
              </w:numPr>
              <w:ind w:right="106" w:hanging="269"/>
              <w:jc w:val="both"/>
            </w:pPr>
            <w:r w:rsidRPr="003B77ED">
              <w:rPr>
                <w:rFonts w:ascii="Times New Roman" w:hAnsi="Times New Roman" w:cs="Times New Roman"/>
                <w:sz w:val="24"/>
                <w:szCs w:val="24"/>
              </w:rPr>
              <w:t>Промяна на обществените нагласи в полза на екологосъобразно управление на отпадъците съобразно въведената йерархия.</w:t>
            </w:r>
            <w:r w:rsidRPr="00FB5A4C">
              <w:t xml:space="preserve"> </w:t>
            </w:r>
          </w:p>
        </w:tc>
        <w:tc>
          <w:tcPr>
            <w:tcW w:w="4609" w:type="dxa"/>
            <w:tcBorders>
              <w:top w:val="single" w:sz="4" w:space="0" w:color="000000"/>
              <w:left w:val="single" w:sz="4" w:space="0" w:color="000000"/>
              <w:bottom w:val="single" w:sz="4" w:space="0" w:color="000000"/>
              <w:right w:val="single" w:sz="4" w:space="0" w:color="000000"/>
            </w:tcBorders>
          </w:tcPr>
          <w:p w14:paraId="16C1A499" w14:textId="77777777" w:rsidR="003E2E06" w:rsidRPr="003B77ED" w:rsidRDefault="003E2E06" w:rsidP="003E2E06">
            <w:pPr>
              <w:numPr>
                <w:ilvl w:val="0"/>
                <w:numId w:val="9"/>
              </w:numPr>
              <w:spacing w:after="50" w:line="257" w:lineRule="auto"/>
              <w:ind w:left="350" w:right="102"/>
              <w:jc w:val="both"/>
              <w:rPr>
                <w:rFonts w:ascii="Times New Roman" w:hAnsi="Times New Roman" w:cs="Times New Roman"/>
                <w:sz w:val="24"/>
                <w:szCs w:val="24"/>
              </w:rPr>
            </w:pPr>
            <w:r w:rsidRPr="003B77ED">
              <w:rPr>
                <w:rFonts w:ascii="Times New Roman" w:hAnsi="Times New Roman" w:cs="Times New Roman"/>
                <w:sz w:val="24"/>
                <w:szCs w:val="24"/>
              </w:rPr>
              <w:t xml:space="preserve">Честа промяна на националната нормативна уредба относно управлението на отпадъците; </w:t>
            </w:r>
          </w:p>
          <w:p w14:paraId="1DD43EF3" w14:textId="77777777" w:rsidR="003E2E06" w:rsidRPr="003B77ED" w:rsidRDefault="003E2E06" w:rsidP="003E2E06">
            <w:pPr>
              <w:numPr>
                <w:ilvl w:val="0"/>
                <w:numId w:val="9"/>
              </w:numPr>
              <w:spacing w:after="50" w:line="257" w:lineRule="auto"/>
              <w:ind w:left="350" w:right="102"/>
              <w:jc w:val="both"/>
              <w:rPr>
                <w:rFonts w:ascii="Times New Roman" w:hAnsi="Times New Roman" w:cs="Times New Roman"/>
                <w:sz w:val="24"/>
                <w:szCs w:val="24"/>
              </w:rPr>
            </w:pPr>
            <w:r w:rsidRPr="003B77ED">
              <w:rPr>
                <w:rFonts w:ascii="Times New Roman" w:hAnsi="Times New Roman" w:cs="Times New Roman"/>
                <w:sz w:val="24"/>
                <w:szCs w:val="24"/>
              </w:rPr>
              <w:t xml:space="preserve">Забавяне реализацията на проектите за разделно събиране на биоразградимите отпадъци; </w:t>
            </w:r>
          </w:p>
          <w:p w14:paraId="727FC10C" w14:textId="77777777" w:rsidR="003E2E06" w:rsidRPr="003B77ED" w:rsidRDefault="003E2E06" w:rsidP="003E2E06">
            <w:pPr>
              <w:numPr>
                <w:ilvl w:val="0"/>
                <w:numId w:val="9"/>
              </w:numPr>
              <w:ind w:left="350" w:right="102"/>
              <w:jc w:val="both"/>
              <w:rPr>
                <w:rFonts w:ascii="Times New Roman" w:hAnsi="Times New Roman" w:cs="Times New Roman"/>
                <w:sz w:val="24"/>
                <w:szCs w:val="24"/>
              </w:rPr>
            </w:pPr>
            <w:r w:rsidRPr="003B77ED">
              <w:rPr>
                <w:rFonts w:ascii="Times New Roman" w:hAnsi="Times New Roman" w:cs="Times New Roman"/>
                <w:sz w:val="24"/>
                <w:szCs w:val="24"/>
              </w:rPr>
              <w:t xml:space="preserve">Неизпълнение на нормативните задължения на общината по отношение управлението на отпадъците и налагане на санкции от страна на контролните органи. </w:t>
            </w:r>
          </w:p>
          <w:p w14:paraId="2A1DE238" w14:textId="77777777" w:rsidR="003E2E06" w:rsidRPr="00FB5A4C" w:rsidRDefault="003E2E06" w:rsidP="003E2E06">
            <w:pPr>
              <w:numPr>
                <w:ilvl w:val="0"/>
                <w:numId w:val="9"/>
              </w:numPr>
              <w:ind w:left="350" w:right="102"/>
              <w:jc w:val="both"/>
            </w:pPr>
            <w:r w:rsidRPr="003B77ED">
              <w:rPr>
                <w:rFonts w:ascii="Times New Roman" w:hAnsi="Times New Roman" w:cs="Times New Roman"/>
                <w:sz w:val="24"/>
                <w:szCs w:val="24"/>
              </w:rPr>
              <w:t>Недостатъчен интерес на населението към разделното събиране на отпадъци.</w:t>
            </w:r>
          </w:p>
        </w:tc>
      </w:tr>
    </w:tbl>
    <w:p w14:paraId="00948ADA" w14:textId="5D9F6CD0" w:rsidR="003E2E06" w:rsidRPr="003E2E06" w:rsidRDefault="003E2E06" w:rsidP="003E2E06"/>
    <w:p w14:paraId="0954D4D3" w14:textId="77777777" w:rsidR="001D466B" w:rsidRPr="00B26EB0" w:rsidRDefault="001D466B" w:rsidP="003260DF">
      <w:pPr>
        <w:pStyle w:val="1"/>
        <w:rPr>
          <w:rFonts w:ascii="Times New Roman" w:hAnsi="Times New Roman" w:cs="Times New Roman"/>
          <w:color w:val="auto"/>
          <w:sz w:val="24"/>
          <w:szCs w:val="24"/>
        </w:rPr>
      </w:pPr>
      <w:bookmarkStart w:id="33" w:name="_Toc89844211"/>
      <w:r w:rsidRPr="00B26EB0">
        <w:rPr>
          <w:rFonts w:ascii="Times New Roman" w:hAnsi="Times New Roman" w:cs="Times New Roman"/>
          <w:b/>
          <w:color w:val="auto"/>
          <w:sz w:val="24"/>
          <w:szCs w:val="24"/>
        </w:rPr>
        <w:t>4. ЦЕЛИ НА ОБЩИНСКАТА ПРОГРАМАТА ЗА УПРАВЛЕНИЕ НА  ОТПАДЪЦИТЕ 2021-202</w:t>
      </w:r>
      <w:r w:rsidR="00B2238B" w:rsidRPr="00F6786A">
        <w:rPr>
          <w:rFonts w:ascii="Times New Roman" w:hAnsi="Times New Roman" w:cs="Times New Roman"/>
          <w:b/>
          <w:color w:val="auto"/>
          <w:sz w:val="24"/>
          <w:szCs w:val="24"/>
          <w:lang w:val="ru-RU"/>
        </w:rPr>
        <w:t>8</w:t>
      </w:r>
      <w:r w:rsidRPr="00B26EB0">
        <w:rPr>
          <w:rFonts w:ascii="Times New Roman" w:hAnsi="Times New Roman" w:cs="Times New Roman"/>
          <w:b/>
          <w:color w:val="auto"/>
          <w:sz w:val="24"/>
          <w:szCs w:val="24"/>
        </w:rPr>
        <w:t xml:space="preserve"> Г.</w:t>
      </w:r>
      <w:bookmarkEnd w:id="33"/>
      <w:r w:rsidRPr="00B26EB0">
        <w:rPr>
          <w:rFonts w:ascii="Times New Roman" w:hAnsi="Times New Roman" w:cs="Times New Roman"/>
          <w:b/>
          <w:color w:val="auto"/>
          <w:sz w:val="24"/>
          <w:szCs w:val="24"/>
        </w:rPr>
        <w:t xml:space="preserve">      </w:t>
      </w:r>
    </w:p>
    <w:p w14:paraId="43CB8FE1" w14:textId="77777777" w:rsidR="00854BEB" w:rsidRDefault="001D466B" w:rsidP="00854BE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b/>
          <w:sz w:val="24"/>
          <w:szCs w:val="24"/>
        </w:rPr>
        <w:t xml:space="preserve"> Генералната дългосрочна цел на Програмата е:</w:t>
      </w:r>
      <w:r w:rsidRPr="007D1997">
        <w:rPr>
          <w:rFonts w:ascii="Times New Roman" w:hAnsi="Times New Roman" w:cs="Times New Roman"/>
          <w:sz w:val="24"/>
          <w:szCs w:val="24"/>
        </w:rPr>
        <w:t xml:space="preserve"> да допринесе за устойчивото развитие на община </w:t>
      </w:r>
      <w:r w:rsidR="00457FC4">
        <w:rPr>
          <w:rFonts w:ascii="Times New Roman" w:hAnsi="Times New Roman" w:cs="Times New Roman"/>
          <w:sz w:val="24"/>
          <w:szCs w:val="24"/>
        </w:rPr>
        <w:t>Пордим</w:t>
      </w:r>
      <w:r w:rsidRPr="007D1997">
        <w:rPr>
          <w:rFonts w:ascii="Times New Roman" w:hAnsi="Times New Roman" w:cs="Times New Roman"/>
          <w:sz w:val="24"/>
          <w:szCs w:val="24"/>
        </w:rPr>
        <w:t xml:space="preserve"> чрез определяне на необходимите мерки за изграждане и реализиране на интегрирана система за управление на отпадъците в общината, като елемент на регионалната система за управление на отпадъците в регион </w:t>
      </w:r>
      <w:r w:rsidR="00457FC4">
        <w:rPr>
          <w:rFonts w:ascii="Times New Roman" w:hAnsi="Times New Roman" w:cs="Times New Roman"/>
          <w:sz w:val="24"/>
          <w:szCs w:val="24"/>
        </w:rPr>
        <w:t>Плевен</w:t>
      </w:r>
      <w:r w:rsidRPr="007D1997">
        <w:rPr>
          <w:rFonts w:ascii="Times New Roman" w:hAnsi="Times New Roman" w:cs="Times New Roman"/>
          <w:sz w:val="24"/>
          <w:szCs w:val="24"/>
        </w:rPr>
        <w:t xml:space="preserve">, която да доведе до намаляване на въздействията върху околната среда, причинени от генерираните отпадъци, подобряване ефективността на използване на отпадъците като ресурс, увеличаване отговорностите на замърсителите, стимулиране на инвестициите за управление на отпадъците. </w:t>
      </w:r>
    </w:p>
    <w:p w14:paraId="302AEE01" w14:textId="2D196F32" w:rsidR="001D466B" w:rsidRPr="00854BEB" w:rsidRDefault="001D466B" w:rsidP="00854BEB">
      <w:pPr>
        <w:spacing w:after="15" w:line="360" w:lineRule="auto"/>
        <w:ind w:right="-2" w:firstLine="851"/>
        <w:jc w:val="both"/>
        <w:rPr>
          <w:rFonts w:ascii="Times New Roman" w:hAnsi="Times New Roman" w:cs="Times New Roman"/>
          <w:sz w:val="24"/>
          <w:szCs w:val="24"/>
        </w:rPr>
      </w:pPr>
      <w:r w:rsidRPr="00854BEB">
        <w:rPr>
          <w:rFonts w:ascii="Times New Roman" w:hAnsi="Times New Roman" w:cs="Times New Roman"/>
          <w:sz w:val="24"/>
          <w:szCs w:val="24"/>
        </w:rPr>
        <w:t xml:space="preserve">Стратегическите цели, </w:t>
      </w:r>
      <w:r w:rsidRPr="00854BEB">
        <w:rPr>
          <w:rFonts w:ascii="Times New Roman" w:hAnsi="Times New Roman" w:cs="Times New Roman"/>
          <w:bCs/>
          <w:sz w:val="24"/>
          <w:szCs w:val="24"/>
        </w:rPr>
        <w:t>чието постигане през периода на Програмата ще допринесе за изпълнението на генералната цел, са:</w:t>
      </w:r>
      <w:r w:rsidRPr="00854BEB">
        <w:rPr>
          <w:rFonts w:ascii="Times New Roman" w:hAnsi="Times New Roman" w:cs="Times New Roman"/>
          <w:sz w:val="24"/>
          <w:szCs w:val="24"/>
        </w:rPr>
        <w:t xml:space="preserve">  </w:t>
      </w:r>
    </w:p>
    <w:p w14:paraId="79F96929" w14:textId="77777777" w:rsidR="001D466B"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u w:val="single"/>
        </w:rPr>
        <w:t>Стратегическа цел 1:</w:t>
      </w:r>
      <w:r w:rsidRPr="007D1997">
        <w:rPr>
          <w:rFonts w:ascii="Times New Roman" w:hAnsi="Times New Roman" w:cs="Times New Roman"/>
          <w:sz w:val="24"/>
          <w:szCs w:val="24"/>
        </w:rPr>
        <w:t xml:space="preserve"> Намаляване на вредното въздействие на отпадъците чрез предотвратяване образуването им и насърчаване на повторното им използване;</w:t>
      </w:r>
    </w:p>
    <w:p w14:paraId="70445110" w14:textId="77777777" w:rsidR="001D466B"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u w:val="single"/>
        </w:rPr>
        <w:t>Стратегическа цел 2:</w:t>
      </w:r>
      <w:r w:rsidRPr="007D1997">
        <w:rPr>
          <w:rFonts w:ascii="Times New Roman" w:hAnsi="Times New Roman" w:cs="Times New Roman"/>
          <w:sz w:val="24"/>
          <w:szCs w:val="24"/>
        </w:rPr>
        <w:t xml:space="preserve"> Увеличаване на количествата рециклирани и оползотворени отпадъци и намаляване и предотвратяване на риска от депонираните отпадъци;</w:t>
      </w:r>
    </w:p>
    <w:p w14:paraId="07E6C6BB"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 </w:t>
      </w:r>
      <w:r w:rsidRPr="007D1997">
        <w:rPr>
          <w:rFonts w:ascii="Times New Roman" w:hAnsi="Times New Roman" w:cs="Times New Roman"/>
          <w:sz w:val="24"/>
          <w:szCs w:val="24"/>
          <w:u w:val="single"/>
        </w:rPr>
        <w:t>Стратегическа цел 3:</w:t>
      </w:r>
      <w:r w:rsidRPr="007D1997">
        <w:rPr>
          <w:rFonts w:ascii="Times New Roman" w:hAnsi="Times New Roman" w:cs="Times New Roman"/>
          <w:sz w:val="24"/>
          <w:szCs w:val="24"/>
        </w:rPr>
        <w:t xml:space="preserve"> Управление на отпадъците, което гарантира чиста и безопасна околна среда; </w:t>
      </w:r>
    </w:p>
    <w:p w14:paraId="3B62A769"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u w:val="single"/>
        </w:rPr>
        <w:t>Стратегическа цел 4:</w:t>
      </w:r>
      <w:r w:rsidRPr="007D1997">
        <w:rPr>
          <w:rFonts w:ascii="Times New Roman" w:hAnsi="Times New Roman" w:cs="Times New Roman"/>
          <w:sz w:val="24"/>
          <w:szCs w:val="24"/>
        </w:rPr>
        <w:t xml:space="preserve"> Превръщане на обществеността в ключов фактор при прилагане на йерархията на управление на отпадъците. </w:t>
      </w:r>
    </w:p>
    <w:p w14:paraId="52BD38D1"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      За постигането на стратегическите цели са разработени подпрограми с мерки, съдържащи План за действие, в който са посочени основните дейности, </w:t>
      </w:r>
      <w:r w:rsidRPr="007D1997">
        <w:rPr>
          <w:rFonts w:ascii="Times New Roman" w:hAnsi="Times New Roman" w:cs="Times New Roman"/>
          <w:sz w:val="24"/>
          <w:szCs w:val="24"/>
        </w:rPr>
        <w:lastRenderedPageBreak/>
        <w:t>отговорните институции и възможните източници за финансиране за осигуряване изпълнението на Програмата за периода 2021-202</w:t>
      </w:r>
      <w:r w:rsidR="00B2238B" w:rsidRPr="00F6786A">
        <w:rPr>
          <w:rFonts w:ascii="Times New Roman" w:hAnsi="Times New Roman" w:cs="Times New Roman"/>
          <w:sz w:val="24"/>
          <w:szCs w:val="24"/>
          <w:lang w:val="ru-RU"/>
        </w:rPr>
        <w:t>8</w:t>
      </w:r>
      <w:r w:rsidRPr="007D1997">
        <w:rPr>
          <w:rFonts w:ascii="Times New Roman" w:hAnsi="Times New Roman" w:cs="Times New Roman"/>
          <w:sz w:val="24"/>
          <w:szCs w:val="24"/>
        </w:rPr>
        <w:t xml:space="preserve"> г. и индикатори за оценка степента на изпълнение на заложените мерки в подпрограмите. </w:t>
      </w:r>
    </w:p>
    <w:p w14:paraId="40398351" w14:textId="77777777" w:rsidR="001D466B" w:rsidRPr="00B26EB0" w:rsidRDefault="001D466B" w:rsidP="00251F19">
      <w:pPr>
        <w:pStyle w:val="1"/>
        <w:rPr>
          <w:rFonts w:ascii="Times New Roman" w:hAnsi="Times New Roman" w:cs="Times New Roman"/>
          <w:b/>
          <w:color w:val="auto"/>
          <w:sz w:val="24"/>
          <w:szCs w:val="24"/>
        </w:rPr>
      </w:pPr>
      <w:bookmarkStart w:id="34" w:name="_Toc89844212"/>
      <w:r w:rsidRPr="00B26EB0">
        <w:rPr>
          <w:rFonts w:ascii="Times New Roman" w:hAnsi="Times New Roman" w:cs="Times New Roman"/>
          <w:b/>
          <w:color w:val="auto"/>
          <w:sz w:val="24"/>
          <w:szCs w:val="24"/>
        </w:rPr>
        <w:t>5. ПЛАН ЗА ДЕЙСТВИЕ С ПОДПРОГРАМИ С МЕРКИ ЗА ПОСТИГАНЕТО НА ЦЕЛИТЕ</w:t>
      </w:r>
      <w:bookmarkEnd w:id="34"/>
      <w:r w:rsidRPr="00B26EB0">
        <w:rPr>
          <w:rFonts w:ascii="Times New Roman" w:hAnsi="Times New Roman" w:cs="Times New Roman"/>
          <w:b/>
          <w:color w:val="auto"/>
          <w:sz w:val="24"/>
          <w:szCs w:val="24"/>
        </w:rPr>
        <w:t xml:space="preserve"> </w:t>
      </w:r>
    </w:p>
    <w:p w14:paraId="796F88A6"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В рамките на Програмата за управление на отпадъците на община </w:t>
      </w:r>
      <w:r w:rsidR="00457FC4">
        <w:rPr>
          <w:rFonts w:ascii="Times New Roman" w:hAnsi="Times New Roman" w:cs="Times New Roman"/>
          <w:sz w:val="24"/>
          <w:szCs w:val="24"/>
        </w:rPr>
        <w:t>Пордим</w:t>
      </w:r>
      <w:r w:rsidRPr="007D1997">
        <w:rPr>
          <w:rFonts w:ascii="Times New Roman" w:hAnsi="Times New Roman" w:cs="Times New Roman"/>
          <w:sz w:val="24"/>
          <w:szCs w:val="24"/>
        </w:rPr>
        <w:t xml:space="preserve"> за периода 2021-202</w:t>
      </w:r>
      <w:r w:rsidR="00B2238B" w:rsidRPr="00F6786A">
        <w:rPr>
          <w:rFonts w:ascii="Times New Roman" w:hAnsi="Times New Roman" w:cs="Times New Roman"/>
          <w:sz w:val="24"/>
          <w:szCs w:val="24"/>
          <w:lang w:val="ru-RU"/>
        </w:rPr>
        <w:t>8</w:t>
      </w:r>
      <w:r w:rsidRPr="007D1997">
        <w:rPr>
          <w:rFonts w:ascii="Times New Roman" w:hAnsi="Times New Roman" w:cs="Times New Roman"/>
          <w:sz w:val="24"/>
          <w:szCs w:val="24"/>
        </w:rPr>
        <w:t xml:space="preserve"> г. са разработени подпрограми, които чрез мерките, включени в тях, водят до изпълнението както на оперативните цели на всяка от подпрограмите, така и на четирите стратегически цели. </w:t>
      </w:r>
    </w:p>
    <w:p w14:paraId="46DA3A6C"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Всяка от подпрограмите съдържа кратка въвеждаща текстова част, в която са представени ключови изисквания на националното законодателство и оперативни цели; развитие в разглежданата област; резултатите, които общината е постигнала до момента; ключови резултати, които се очакват от изпълнението на подпрограмата. </w:t>
      </w:r>
    </w:p>
    <w:p w14:paraId="3D000D49"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Всяка подпрограма съдържа План за действие, в който в табличен вид са посочени предвидените дейности (мерки) за постигане на оперативните и стратегически цели, срок за реализация, очакваните резултати, отговорните институции, възможните източници за финансиране за осигуряване на изпълнението й и индикатори за оценка степента на изпълнение на заложените мерки в подпрограмата. </w:t>
      </w:r>
    </w:p>
    <w:p w14:paraId="460A915F" w14:textId="25C52E64" w:rsidR="001D466B"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 В зависимост от спецификата на съответната подпрограма са предвидени инвестиционни и неинвестиционни („меки“) мерки. </w:t>
      </w:r>
    </w:p>
    <w:p w14:paraId="18917F48" w14:textId="5AB1AD90" w:rsidR="00336C8B" w:rsidRDefault="00336C8B" w:rsidP="001D466B">
      <w:pPr>
        <w:spacing w:after="15" w:line="360" w:lineRule="auto"/>
        <w:ind w:right="-2" w:firstLine="851"/>
        <w:jc w:val="both"/>
        <w:rPr>
          <w:rFonts w:ascii="Times New Roman" w:hAnsi="Times New Roman" w:cs="Times New Roman"/>
          <w:sz w:val="24"/>
          <w:szCs w:val="24"/>
        </w:rPr>
      </w:pPr>
    </w:p>
    <w:p w14:paraId="6D5C5755" w14:textId="0A8F58E9" w:rsidR="00336C8B" w:rsidRDefault="00336C8B" w:rsidP="001D466B">
      <w:pPr>
        <w:spacing w:after="15" w:line="360" w:lineRule="auto"/>
        <w:ind w:right="-2" w:firstLine="851"/>
        <w:jc w:val="both"/>
        <w:rPr>
          <w:rFonts w:ascii="Times New Roman" w:hAnsi="Times New Roman" w:cs="Times New Roman"/>
          <w:sz w:val="24"/>
          <w:szCs w:val="24"/>
        </w:rPr>
      </w:pPr>
    </w:p>
    <w:p w14:paraId="38528E07" w14:textId="521F82E6" w:rsidR="00336C8B" w:rsidRDefault="00336C8B" w:rsidP="001D466B">
      <w:pPr>
        <w:spacing w:after="15" w:line="360" w:lineRule="auto"/>
        <w:ind w:right="-2" w:firstLine="851"/>
        <w:jc w:val="both"/>
        <w:rPr>
          <w:rFonts w:ascii="Times New Roman" w:hAnsi="Times New Roman" w:cs="Times New Roman"/>
          <w:sz w:val="24"/>
          <w:szCs w:val="24"/>
        </w:rPr>
      </w:pPr>
    </w:p>
    <w:p w14:paraId="1DEDA206" w14:textId="406D8C4F" w:rsidR="00336C8B" w:rsidRDefault="00336C8B" w:rsidP="001D466B">
      <w:pPr>
        <w:spacing w:after="15" w:line="360" w:lineRule="auto"/>
        <w:ind w:right="-2" w:firstLine="851"/>
        <w:jc w:val="both"/>
        <w:rPr>
          <w:rFonts w:ascii="Times New Roman" w:hAnsi="Times New Roman" w:cs="Times New Roman"/>
          <w:sz w:val="24"/>
          <w:szCs w:val="24"/>
        </w:rPr>
      </w:pPr>
    </w:p>
    <w:p w14:paraId="45AC7B28" w14:textId="04FD79D0" w:rsidR="00336C8B" w:rsidRDefault="00336C8B" w:rsidP="001D466B">
      <w:pPr>
        <w:spacing w:after="15" w:line="360" w:lineRule="auto"/>
        <w:ind w:right="-2" w:firstLine="851"/>
        <w:jc w:val="both"/>
        <w:rPr>
          <w:rFonts w:ascii="Times New Roman" w:hAnsi="Times New Roman" w:cs="Times New Roman"/>
          <w:sz w:val="24"/>
          <w:szCs w:val="24"/>
        </w:rPr>
      </w:pPr>
    </w:p>
    <w:p w14:paraId="0B36D098" w14:textId="50ED1B41" w:rsidR="00336C8B" w:rsidRDefault="00336C8B" w:rsidP="001D466B">
      <w:pPr>
        <w:spacing w:after="15" w:line="360" w:lineRule="auto"/>
        <w:ind w:right="-2" w:firstLine="851"/>
        <w:jc w:val="both"/>
        <w:rPr>
          <w:rFonts w:ascii="Times New Roman" w:hAnsi="Times New Roman" w:cs="Times New Roman"/>
          <w:sz w:val="24"/>
          <w:szCs w:val="24"/>
        </w:rPr>
      </w:pPr>
    </w:p>
    <w:p w14:paraId="333B63C2" w14:textId="086EC679" w:rsidR="00336C8B" w:rsidRDefault="00336C8B" w:rsidP="001D466B">
      <w:pPr>
        <w:spacing w:after="15" w:line="360" w:lineRule="auto"/>
        <w:ind w:right="-2" w:firstLine="851"/>
        <w:jc w:val="both"/>
        <w:rPr>
          <w:rFonts w:ascii="Times New Roman" w:hAnsi="Times New Roman" w:cs="Times New Roman"/>
          <w:sz w:val="24"/>
          <w:szCs w:val="24"/>
        </w:rPr>
      </w:pPr>
    </w:p>
    <w:p w14:paraId="1CC0BDE4" w14:textId="29419491" w:rsidR="00336C8B" w:rsidRDefault="00336C8B" w:rsidP="001D466B">
      <w:pPr>
        <w:spacing w:after="15" w:line="360" w:lineRule="auto"/>
        <w:ind w:right="-2" w:firstLine="851"/>
        <w:jc w:val="both"/>
        <w:rPr>
          <w:rFonts w:ascii="Times New Roman" w:hAnsi="Times New Roman" w:cs="Times New Roman"/>
          <w:sz w:val="24"/>
          <w:szCs w:val="24"/>
        </w:rPr>
      </w:pPr>
    </w:p>
    <w:p w14:paraId="53ED561E" w14:textId="530D95C3" w:rsidR="00336C8B" w:rsidRDefault="00336C8B" w:rsidP="001D466B">
      <w:pPr>
        <w:spacing w:after="15" w:line="360" w:lineRule="auto"/>
        <w:ind w:right="-2" w:firstLine="851"/>
        <w:jc w:val="both"/>
        <w:rPr>
          <w:rFonts w:ascii="Times New Roman" w:hAnsi="Times New Roman" w:cs="Times New Roman"/>
          <w:sz w:val="24"/>
          <w:szCs w:val="24"/>
        </w:rPr>
      </w:pPr>
    </w:p>
    <w:p w14:paraId="4B374403" w14:textId="22390FB1" w:rsidR="00336C8B" w:rsidRDefault="00336C8B" w:rsidP="001D466B">
      <w:pPr>
        <w:spacing w:after="15" w:line="360" w:lineRule="auto"/>
        <w:ind w:right="-2" w:firstLine="851"/>
        <w:jc w:val="both"/>
        <w:rPr>
          <w:rFonts w:ascii="Times New Roman" w:hAnsi="Times New Roman" w:cs="Times New Roman"/>
          <w:sz w:val="24"/>
          <w:szCs w:val="24"/>
        </w:rPr>
      </w:pPr>
    </w:p>
    <w:p w14:paraId="021BC2A9" w14:textId="7E077A33" w:rsidR="00336C8B" w:rsidRDefault="00336C8B" w:rsidP="001D466B">
      <w:pPr>
        <w:spacing w:after="15" w:line="360" w:lineRule="auto"/>
        <w:ind w:right="-2" w:firstLine="851"/>
        <w:jc w:val="both"/>
        <w:rPr>
          <w:rFonts w:ascii="Times New Roman" w:hAnsi="Times New Roman" w:cs="Times New Roman"/>
          <w:sz w:val="24"/>
          <w:szCs w:val="24"/>
        </w:rPr>
      </w:pPr>
    </w:p>
    <w:p w14:paraId="7FE7E831" w14:textId="761B3CBF" w:rsidR="00336C8B" w:rsidRPr="002A4520" w:rsidRDefault="00336C8B" w:rsidP="001D466B">
      <w:pPr>
        <w:spacing w:after="15" w:line="360" w:lineRule="auto"/>
        <w:ind w:right="-2" w:firstLine="851"/>
        <w:jc w:val="both"/>
        <w:rPr>
          <w:rFonts w:ascii="Times New Roman" w:hAnsi="Times New Roman" w:cs="Times New Roman"/>
          <w:sz w:val="24"/>
          <w:szCs w:val="24"/>
          <w:lang w:val="en-US"/>
        </w:rPr>
      </w:pPr>
    </w:p>
    <w:tbl>
      <w:tblPr>
        <w:tblW w:w="9291" w:type="dxa"/>
        <w:tblInd w:w="-107" w:type="dxa"/>
        <w:tblCellMar>
          <w:top w:w="175" w:type="dxa"/>
          <w:left w:w="107" w:type="dxa"/>
          <w:right w:w="47" w:type="dxa"/>
        </w:tblCellMar>
        <w:tblLook w:val="04A0" w:firstRow="1" w:lastRow="0" w:firstColumn="1" w:lastColumn="0" w:noHBand="0" w:noVBand="1"/>
      </w:tblPr>
      <w:tblGrid>
        <w:gridCol w:w="4644"/>
        <w:gridCol w:w="4647"/>
      </w:tblGrid>
      <w:tr w:rsidR="001D466B" w:rsidRPr="001D466B" w14:paraId="401B6153" w14:textId="77777777" w:rsidTr="00336C8B">
        <w:trPr>
          <w:trHeight w:val="550"/>
        </w:trPr>
        <w:tc>
          <w:tcPr>
            <w:tcW w:w="4644"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0C741D23" w14:textId="77777777" w:rsidR="001D466B" w:rsidRPr="001D466B" w:rsidRDefault="001D466B" w:rsidP="001D466B">
            <w:pPr>
              <w:ind w:firstLine="851"/>
              <w:jc w:val="both"/>
              <w:rPr>
                <w:rFonts w:ascii="Times New Roman" w:hAnsi="Times New Roman" w:cs="Times New Roman"/>
                <w:sz w:val="24"/>
                <w:szCs w:val="24"/>
              </w:rPr>
            </w:pPr>
            <w:r w:rsidRPr="001D466B">
              <w:rPr>
                <w:rFonts w:ascii="Times New Roman" w:hAnsi="Times New Roman" w:cs="Times New Roman"/>
                <w:b/>
                <w:sz w:val="24"/>
                <w:szCs w:val="24"/>
              </w:rPr>
              <w:lastRenderedPageBreak/>
              <w:t xml:space="preserve">Стратегическа цел </w:t>
            </w:r>
          </w:p>
        </w:tc>
        <w:tc>
          <w:tcPr>
            <w:tcW w:w="4647"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5D8E889A" w14:textId="77777777" w:rsidR="001D466B" w:rsidRPr="001D466B" w:rsidRDefault="001D466B" w:rsidP="001D466B">
            <w:pPr>
              <w:ind w:firstLine="851"/>
              <w:jc w:val="both"/>
              <w:rPr>
                <w:rFonts w:ascii="Times New Roman" w:hAnsi="Times New Roman" w:cs="Times New Roman"/>
                <w:sz w:val="24"/>
                <w:szCs w:val="24"/>
              </w:rPr>
            </w:pPr>
            <w:r w:rsidRPr="001D466B">
              <w:rPr>
                <w:rFonts w:ascii="Times New Roman" w:hAnsi="Times New Roman" w:cs="Times New Roman"/>
                <w:b/>
                <w:sz w:val="24"/>
                <w:szCs w:val="24"/>
              </w:rPr>
              <w:t xml:space="preserve">Подпрограма </w:t>
            </w:r>
          </w:p>
        </w:tc>
      </w:tr>
      <w:tr w:rsidR="001D466B" w:rsidRPr="001D466B" w14:paraId="0E4E2FD5" w14:textId="77777777" w:rsidTr="00336C8B">
        <w:trPr>
          <w:trHeight w:val="1466"/>
        </w:trPr>
        <w:tc>
          <w:tcPr>
            <w:tcW w:w="4644" w:type="dxa"/>
            <w:tcBorders>
              <w:top w:val="single" w:sz="4" w:space="0" w:color="000000"/>
              <w:left w:val="single" w:sz="4" w:space="0" w:color="000000"/>
              <w:bottom w:val="single" w:sz="4" w:space="0" w:color="000000"/>
              <w:right w:val="single" w:sz="4" w:space="0" w:color="000000"/>
            </w:tcBorders>
            <w:vAlign w:val="center"/>
          </w:tcPr>
          <w:p w14:paraId="75717DC6" w14:textId="77777777" w:rsidR="001D466B" w:rsidRPr="001D466B" w:rsidRDefault="001D466B" w:rsidP="001D466B">
            <w:pPr>
              <w:ind w:firstLine="851"/>
              <w:jc w:val="both"/>
              <w:rPr>
                <w:rFonts w:ascii="Times New Roman" w:hAnsi="Times New Roman" w:cs="Times New Roman"/>
                <w:sz w:val="24"/>
                <w:szCs w:val="24"/>
              </w:rPr>
            </w:pPr>
            <w:r w:rsidRPr="001D466B">
              <w:rPr>
                <w:rFonts w:ascii="Times New Roman" w:hAnsi="Times New Roman" w:cs="Times New Roman"/>
                <w:b/>
                <w:sz w:val="24"/>
                <w:szCs w:val="24"/>
              </w:rPr>
              <w:t>Стратегическа цел 1</w:t>
            </w:r>
            <w:r w:rsidRPr="001D466B">
              <w:rPr>
                <w:rFonts w:ascii="Times New Roman" w:hAnsi="Times New Roman" w:cs="Times New Roman"/>
                <w:sz w:val="24"/>
                <w:szCs w:val="24"/>
              </w:rPr>
              <w:t xml:space="preserve">: Намаляване на вредното въздействие на отпадъците чрез предотвратяване образуването им и насърчаване на повторното им използване </w:t>
            </w:r>
          </w:p>
        </w:tc>
        <w:tc>
          <w:tcPr>
            <w:tcW w:w="4647" w:type="dxa"/>
            <w:tcBorders>
              <w:top w:val="single" w:sz="4" w:space="0" w:color="000000"/>
              <w:left w:val="single" w:sz="4" w:space="0" w:color="000000"/>
              <w:bottom w:val="single" w:sz="4" w:space="0" w:color="000000"/>
              <w:right w:val="single" w:sz="4" w:space="0" w:color="000000"/>
            </w:tcBorders>
          </w:tcPr>
          <w:p w14:paraId="1DF2FFDB" w14:textId="77777777" w:rsidR="001D466B" w:rsidRPr="001D466B" w:rsidRDefault="001D466B" w:rsidP="001D466B">
            <w:pPr>
              <w:pStyle w:val="a3"/>
              <w:numPr>
                <w:ilvl w:val="0"/>
                <w:numId w:val="5"/>
              </w:numPr>
              <w:ind w:left="454" w:hanging="283"/>
              <w:jc w:val="both"/>
              <w:rPr>
                <w:rFonts w:ascii="Times New Roman" w:hAnsi="Times New Roman" w:cs="Times New Roman"/>
                <w:sz w:val="24"/>
                <w:szCs w:val="24"/>
              </w:rPr>
            </w:pPr>
            <w:r w:rsidRPr="001D466B">
              <w:rPr>
                <w:rFonts w:ascii="Times New Roman" w:hAnsi="Times New Roman" w:cs="Times New Roman"/>
                <w:sz w:val="24"/>
                <w:szCs w:val="24"/>
              </w:rPr>
              <w:t xml:space="preserve">Подпрограма за предотвратяване образуването на отпадъци </w:t>
            </w:r>
          </w:p>
        </w:tc>
      </w:tr>
      <w:tr w:rsidR="001D466B" w:rsidRPr="001D466B" w14:paraId="06D8E70B" w14:textId="77777777" w:rsidTr="00336C8B">
        <w:trPr>
          <w:trHeight w:val="5655"/>
        </w:trPr>
        <w:tc>
          <w:tcPr>
            <w:tcW w:w="4644" w:type="dxa"/>
            <w:tcBorders>
              <w:top w:val="single" w:sz="4" w:space="0" w:color="000000"/>
              <w:left w:val="single" w:sz="4" w:space="0" w:color="000000"/>
              <w:bottom w:val="single" w:sz="4" w:space="0" w:color="000000"/>
              <w:right w:val="single" w:sz="4" w:space="0" w:color="000000"/>
            </w:tcBorders>
          </w:tcPr>
          <w:p w14:paraId="688DA57D" w14:textId="77777777" w:rsidR="001D466B" w:rsidRPr="001D466B" w:rsidRDefault="001D466B" w:rsidP="00457FC4">
            <w:pPr>
              <w:ind w:firstLine="851"/>
              <w:jc w:val="both"/>
              <w:rPr>
                <w:rFonts w:ascii="Times New Roman" w:hAnsi="Times New Roman" w:cs="Times New Roman"/>
                <w:sz w:val="24"/>
                <w:szCs w:val="24"/>
              </w:rPr>
            </w:pPr>
            <w:r w:rsidRPr="001D466B">
              <w:rPr>
                <w:rFonts w:ascii="Times New Roman" w:hAnsi="Times New Roman" w:cs="Times New Roman"/>
                <w:b/>
                <w:sz w:val="24"/>
                <w:szCs w:val="24"/>
              </w:rPr>
              <w:t>Стратегическа</w:t>
            </w:r>
            <w:r w:rsidR="00457FC4">
              <w:rPr>
                <w:rFonts w:ascii="Times New Roman" w:hAnsi="Times New Roman" w:cs="Times New Roman"/>
                <w:b/>
                <w:sz w:val="24"/>
                <w:szCs w:val="24"/>
              </w:rPr>
              <w:t xml:space="preserve"> </w:t>
            </w:r>
            <w:r w:rsidRPr="001D466B">
              <w:rPr>
                <w:rFonts w:ascii="Times New Roman" w:hAnsi="Times New Roman" w:cs="Times New Roman"/>
                <w:b/>
                <w:sz w:val="24"/>
                <w:szCs w:val="24"/>
              </w:rPr>
              <w:t>цел 2</w:t>
            </w:r>
            <w:r w:rsidRPr="001D466B">
              <w:rPr>
                <w:rFonts w:ascii="Times New Roman" w:hAnsi="Times New Roman" w:cs="Times New Roman"/>
                <w:sz w:val="24"/>
                <w:szCs w:val="24"/>
              </w:rPr>
              <w:t>:</w:t>
            </w:r>
            <w:r w:rsidR="00457FC4">
              <w:rPr>
                <w:rFonts w:ascii="Times New Roman" w:hAnsi="Times New Roman" w:cs="Times New Roman"/>
                <w:sz w:val="24"/>
                <w:szCs w:val="24"/>
              </w:rPr>
              <w:t xml:space="preserve">  </w:t>
            </w:r>
            <w:r w:rsidRPr="001D466B">
              <w:rPr>
                <w:rFonts w:ascii="Times New Roman" w:hAnsi="Times New Roman" w:cs="Times New Roman"/>
                <w:sz w:val="24"/>
                <w:szCs w:val="24"/>
              </w:rPr>
              <w:t xml:space="preserve">Увеличаване на количествата рециклирани и оползотворени отпадъци </w:t>
            </w:r>
          </w:p>
        </w:tc>
        <w:tc>
          <w:tcPr>
            <w:tcW w:w="4647" w:type="dxa"/>
            <w:tcBorders>
              <w:top w:val="single" w:sz="4" w:space="0" w:color="000000"/>
              <w:left w:val="single" w:sz="4" w:space="0" w:color="000000"/>
              <w:bottom w:val="single" w:sz="4" w:space="0" w:color="000000"/>
              <w:right w:val="single" w:sz="4" w:space="0" w:color="000000"/>
            </w:tcBorders>
            <w:vAlign w:val="center"/>
          </w:tcPr>
          <w:p w14:paraId="1D12A592" w14:textId="77777777" w:rsidR="001D466B" w:rsidRPr="001D466B" w:rsidRDefault="001D466B" w:rsidP="001D466B">
            <w:pPr>
              <w:numPr>
                <w:ilvl w:val="0"/>
                <w:numId w:val="10"/>
              </w:numPr>
              <w:jc w:val="both"/>
              <w:rPr>
                <w:rFonts w:ascii="Times New Roman" w:hAnsi="Times New Roman" w:cs="Times New Roman"/>
                <w:sz w:val="24"/>
                <w:szCs w:val="24"/>
              </w:rPr>
            </w:pPr>
            <w:r w:rsidRPr="001D466B">
              <w:rPr>
                <w:rFonts w:ascii="Times New Roman" w:hAnsi="Times New Roman" w:cs="Times New Roman"/>
                <w:sz w:val="24"/>
                <w:szCs w:val="24"/>
              </w:rPr>
              <w:t xml:space="preserve">Подпрограма за разделно събиране и достигане на целите за подготовка за повторна употреба и за рециклиране на битовите отпадъци от хартия и картон, метали, пластмаса и стъкло </w:t>
            </w:r>
          </w:p>
          <w:p w14:paraId="6F66A0DC" w14:textId="77777777" w:rsidR="001D466B" w:rsidRPr="001D466B" w:rsidRDefault="001D466B" w:rsidP="001D466B">
            <w:pPr>
              <w:numPr>
                <w:ilvl w:val="0"/>
                <w:numId w:val="10"/>
              </w:numPr>
              <w:jc w:val="both"/>
              <w:rPr>
                <w:rFonts w:ascii="Times New Roman" w:hAnsi="Times New Roman" w:cs="Times New Roman"/>
                <w:sz w:val="24"/>
                <w:szCs w:val="24"/>
              </w:rPr>
            </w:pPr>
            <w:r w:rsidRPr="001D466B">
              <w:rPr>
                <w:rFonts w:ascii="Times New Roman" w:hAnsi="Times New Roman" w:cs="Times New Roman"/>
                <w:sz w:val="24"/>
                <w:szCs w:val="24"/>
              </w:rPr>
              <w:t xml:space="preserve">Подпрограма за разделно събиране и постигане на целите и изискванията за битовите биоразградими отпадъци и за биоотпадъците </w:t>
            </w:r>
          </w:p>
          <w:p w14:paraId="4F361B6C" w14:textId="77777777" w:rsidR="001D466B" w:rsidRPr="001D466B" w:rsidRDefault="001D466B" w:rsidP="001D466B">
            <w:pPr>
              <w:numPr>
                <w:ilvl w:val="0"/>
                <w:numId w:val="10"/>
              </w:numPr>
              <w:jc w:val="both"/>
              <w:rPr>
                <w:rFonts w:ascii="Times New Roman" w:hAnsi="Times New Roman" w:cs="Times New Roman"/>
                <w:sz w:val="24"/>
                <w:szCs w:val="24"/>
              </w:rPr>
            </w:pPr>
            <w:r w:rsidRPr="001D466B">
              <w:rPr>
                <w:rFonts w:ascii="Times New Roman" w:hAnsi="Times New Roman" w:cs="Times New Roman"/>
                <w:sz w:val="24"/>
                <w:szCs w:val="24"/>
              </w:rPr>
              <w:t xml:space="preserve">Подпрограма за изпълнение на изискванията за рециклиране и оползотворяване на строителни отпадъци и отпадъци от разрушаване на сгради </w:t>
            </w:r>
          </w:p>
          <w:p w14:paraId="69C6CFAE" w14:textId="77777777" w:rsidR="001D466B" w:rsidRPr="001D466B" w:rsidRDefault="001D466B" w:rsidP="001D466B">
            <w:pPr>
              <w:numPr>
                <w:ilvl w:val="0"/>
                <w:numId w:val="10"/>
              </w:numPr>
              <w:jc w:val="both"/>
              <w:rPr>
                <w:rFonts w:ascii="Times New Roman" w:hAnsi="Times New Roman" w:cs="Times New Roman"/>
                <w:sz w:val="24"/>
                <w:szCs w:val="24"/>
              </w:rPr>
            </w:pPr>
            <w:r w:rsidRPr="001D466B">
              <w:rPr>
                <w:rFonts w:ascii="Times New Roman" w:hAnsi="Times New Roman" w:cs="Times New Roman"/>
                <w:sz w:val="24"/>
                <w:szCs w:val="24"/>
              </w:rPr>
              <w:t xml:space="preserve">Подпрограма за предотвратяване и намаляване на риска от депонирани отпадъци </w:t>
            </w:r>
          </w:p>
          <w:p w14:paraId="0B1A3110" w14:textId="77777777" w:rsidR="001D466B" w:rsidRPr="001D466B" w:rsidRDefault="001D466B" w:rsidP="001D466B">
            <w:pPr>
              <w:ind w:left="311"/>
              <w:jc w:val="both"/>
              <w:rPr>
                <w:rFonts w:ascii="Times New Roman" w:hAnsi="Times New Roman" w:cs="Times New Roman"/>
                <w:sz w:val="24"/>
                <w:szCs w:val="24"/>
              </w:rPr>
            </w:pPr>
          </w:p>
        </w:tc>
      </w:tr>
      <w:tr w:rsidR="001D466B" w:rsidRPr="001D466B" w14:paraId="544CAD12" w14:textId="77777777" w:rsidTr="00336C8B">
        <w:trPr>
          <w:trHeight w:val="1479"/>
        </w:trPr>
        <w:tc>
          <w:tcPr>
            <w:tcW w:w="4644" w:type="dxa"/>
            <w:tcBorders>
              <w:top w:val="single" w:sz="4" w:space="0" w:color="000000"/>
              <w:left w:val="single" w:sz="4" w:space="0" w:color="000000"/>
              <w:bottom w:val="single" w:sz="4" w:space="0" w:color="000000"/>
              <w:right w:val="single" w:sz="4" w:space="0" w:color="000000"/>
            </w:tcBorders>
          </w:tcPr>
          <w:p w14:paraId="4A243543" w14:textId="77777777" w:rsidR="001D466B" w:rsidRPr="001D466B" w:rsidRDefault="001D466B" w:rsidP="001D466B">
            <w:pPr>
              <w:ind w:firstLine="851"/>
              <w:jc w:val="both"/>
              <w:rPr>
                <w:rFonts w:ascii="Times New Roman" w:hAnsi="Times New Roman" w:cs="Times New Roman"/>
                <w:sz w:val="24"/>
                <w:szCs w:val="24"/>
              </w:rPr>
            </w:pPr>
            <w:r w:rsidRPr="001D466B">
              <w:rPr>
                <w:rFonts w:ascii="Times New Roman" w:hAnsi="Times New Roman" w:cs="Times New Roman"/>
                <w:b/>
                <w:sz w:val="24"/>
                <w:szCs w:val="24"/>
              </w:rPr>
              <w:t>Стратегическа цел 3</w:t>
            </w:r>
            <w:r w:rsidRPr="001D466B">
              <w:rPr>
                <w:rFonts w:ascii="Times New Roman" w:hAnsi="Times New Roman" w:cs="Times New Roman"/>
                <w:sz w:val="24"/>
                <w:szCs w:val="24"/>
              </w:rPr>
              <w:t xml:space="preserve">: Управление на отпадъците, което гарантира чиста и безопасна околна среда </w:t>
            </w:r>
          </w:p>
        </w:tc>
        <w:tc>
          <w:tcPr>
            <w:tcW w:w="4647" w:type="dxa"/>
            <w:tcBorders>
              <w:top w:val="single" w:sz="4" w:space="0" w:color="000000"/>
              <w:left w:val="single" w:sz="4" w:space="0" w:color="000000"/>
              <w:bottom w:val="single" w:sz="4" w:space="0" w:color="000000"/>
              <w:right w:val="single" w:sz="4" w:space="0" w:color="000000"/>
            </w:tcBorders>
            <w:vAlign w:val="center"/>
          </w:tcPr>
          <w:p w14:paraId="6A1C21E1" w14:textId="77777777" w:rsidR="001D466B" w:rsidRPr="001D466B" w:rsidRDefault="001D466B" w:rsidP="001D466B">
            <w:pPr>
              <w:pStyle w:val="a3"/>
              <w:numPr>
                <w:ilvl w:val="0"/>
                <w:numId w:val="5"/>
              </w:numPr>
              <w:ind w:left="171" w:firstLine="142"/>
              <w:jc w:val="both"/>
              <w:rPr>
                <w:rFonts w:ascii="Times New Roman" w:hAnsi="Times New Roman" w:cs="Times New Roman"/>
                <w:sz w:val="24"/>
                <w:szCs w:val="24"/>
              </w:rPr>
            </w:pPr>
            <w:r w:rsidRPr="001D466B">
              <w:rPr>
                <w:rFonts w:ascii="Times New Roman" w:hAnsi="Times New Roman" w:cs="Times New Roman"/>
                <w:sz w:val="24"/>
                <w:szCs w:val="24"/>
              </w:rPr>
              <w:t xml:space="preserve">Подпрограма за информационно осигуряване на общинската администрация и подобряване на административния капацитет </w:t>
            </w:r>
          </w:p>
        </w:tc>
      </w:tr>
      <w:tr w:rsidR="001D466B" w:rsidRPr="001D466B" w14:paraId="7D5F2703" w14:textId="77777777" w:rsidTr="00336C8B">
        <w:trPr>
          <w:trHeight w:val="1484"/>
        </w:trPr>
        <w:tc>
          <w:tcPr>
            <w:tcW w:w="4644" w:type="dxa"/>
            <w:tcBorders>
              <w:top w:val="single" w:sz="4" w:space="0" w:color="000000"/>
              <w:left w:val="single" w:sz="4" w:space="0" w:color="000000"/>
              <w:bottom w:val="single" w:sz="4" w:space="0" w:color="000000"/>
              <w:right w:val="single" w:sz="4" w:space="0" w:color="000000"/>
            </w:tcBorders>
          </w:tcPr>
          <w:p w14:paraId="1C9880CE" w14:textId="77777777" w:rsidR="001D466B" w:rsidRPr="001D466B" w:rsidRDefault="001D466B" w:rsidP="001D466B">
            <w:pPr>
              <w:ind w:firstLine="851"/>
              <w:jc w:val="both"/>
              <w:rPr>
                <w:rFonts w:ascii="Times New Roman" w:hAnsi="Times New Roman" w:cs="Times New Roman"/>
                <w:sz w:val="24"/>
                <w:szCs w:val="24"/>
              </w:rPr>
            </w:pPr>
            <w:r w:rsidRPr="001D466B">
              <w:rPr>
                <w:rFonts w:ascii="Times New Roman" w:hAnsi="Times New Roman" w:cs="Times New Roman"/>
                <w:b/>
                <w:sz w:val="24"/>
                <w:szCs w:val="24"/>
              </w:rPr>
              <w:t>Стратегическа цел 4</w:t>
            </w:r>
            <w:r w:rsidRPr="001D466B">
              <w:rPr>
                <w:rFonts w:ascii="Times New Roman" w:hAnsi="Times New Roman" w:cs="Times New Roman"/>
                <w:sz w:val="24"/>
                <w:szCs w:val="24"/>
              </w:rPr>
              <w:t xml:space="preserve">: Включване на обществеността в управлението на отпадъците. </w:t>
            </w:r>
          </w:p>
        </w:tc>
        <w:tc>
          <w:tcPr>
            <w:tcW w:w="4647" w:type="dxa"/>
            <w:tcBorders>
              <w:top w:val="single" w:sz="4" w:space="0" w:color="000000"/>
              <w:left w:val="single" w:sz="4" w:space="0" w:color="000000"/>
              <w:bottom w:val="single" w:sz="4" w:space="0" w:color="000000"/>
              <w:right w:val="single" w:sz="4" w:space="0" w:color="000000"/>
            </w:tcBorders>
            <w:vAlign w:val="center"/>
          </w:tcPr>
          <w:p w14:paraId="21921C94" w14:textId="77777777" w:rsidR="001D466B" w:rsidRPr="001D466B" w:rsidRDefault="001D466B" w:rsidP="001D466B">
            <w:pPr>
              <w:pStyle w:val="a3"/>
              <w:numPr>
                <w:ilvl w:val="0"/>
                <w:numId w:val="5"/>
              </w:numPr>
              <w:ind w:left="29" w:firstLine="284"/>
              <w:jc w:val="both"/>
              <w:rPr>
                <w:rFonts w:ascii="Times New Roman" w:hAnsi="Times New Roman" w:cs="Times New Roman"/>
                <w:sz w:val="24"/>
                <w:szCs w:val="24"/>
              </w:rPr>
            </w:pPr>
            <w:r w:rsidRPr="001D466B">
              <w:rPr>
                <w:rFonts w:ascii="Times New Roman" w:hAnsi="Times New Roman" w:cs="Times New Roman"/>
                <w:sz w:val="24"/>
                <w:szCs w:val="24"/>
              </w:rPr>
              <w:t xml:space="preserve">Подпрограма за прилагане на разяснителни кампании и информиране на обществеността по въпросите на управление на отпадъците </w:t>
            </w:r>
          </w:p>
        </w:tc>
      </w:tr>
    </w:tbl>
    <w:p w14:paraId="4668A8B5" w14:textId="77777777" w:rsidR="001D466B" w:rsidRPr="007D1997" w:rsidRDefault="001D466B" w:rsidP="00B26EB0">
      <w:pPr>
        <w:pStyle w:val="3"/>
        <w:spacing w:before="240"/>
        <w:rPr>
          <w:b w:val="0"/>
          <w:sz w:val="24"/>
          <w:szCs w:val="24"/>
        </w:rPr>
      </w:pPr>
      <w:bookmarkStart w:id="35" w:name="_Toc89844213"/>
      <w:r w:rsidRPr="007D1997">
        <w:rPr>
          <w:sz w:val="24"/>
          <w:szCs w:val="24"/>
        </w:rPr>
        <w:t>5.1.П</w:t>
      </w:r>
      <w:r w:rsidR="00B26EB0" w:rsidRPr="007D1997">
        <w:rPr>
          <w:sz w:val="24"/>
          <w:szCs w:val="24"/>
        </w:rPr>
        <w:t>одпрограма за предотвратяване образуването на отпадъци</w:t>
      </w:r>
      <w:bookmarkEnd w:id="35"/>
      <w:r w:rsidR="00B26EB0" w:rsidRPr="007D1997">
        <w:rPr>
          <w:sz w:val="24"/>
          <w:szCs w:val="24"/>
        </w:rPr>
        <w:t xml:space="preserve"> </w:t>
      </w:r>
    </w:p>
    <w:p w14:paraId="381D0318" w14:textId="77777777" w:rsidR="001D466B" w:rsidRPr="007D1997" w:rsidRDefault="001D466B" w:rsidP="001D466B">
      <w:pPr>
        <w:spacing w:after="15" w:line="360" w:lineRule="auto"/>
        <w:ind w:right="368" w:firstLine="851"/>
        <w:jc w:val="both"/>
        <w:rPr>
          <w:rFonts w:ascii="Times New Roman" w:hAnsi="Times New Roman" w:cs="Times New Roman"/>
          <w:b/>
          <w:sz w:val="24"/>
          <w:szCs w:val="24"/>
        </w:rPr>
      </w:pPr>
      <w:r w:rsidRPr="007D1997">
        <w:rPr>
          <w:rFonts w:ascii="Times New Roman" w:hAnsi="Times New Roman" w:cs="Times New Roman"/>
          <w:b/>
          <w:sz w:val="24"/>
          <w:szCs w:val="24"/>
        </w:rPr>
        <w:t xml:space="preserve">Въведение и основни положения </w:t>
      </w:r>
    </w:p>
    <w:p w14:paraId="4C0C734E"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В съответствие със законовите изисквания и „Методическите указания за разработване на общински програми за управление на отпадъците”, </w:t>
      </w:r>
      <w:r w:rsidRPr="00DC6891">
        <w:rPr>
          <w:rFonts w:ascii="Times New Roman" w:hAnsi="Times New Roman" w:cs="Times New Roman"/>
          <w:sz w:val="24"/>
          <w:szCs w:val="24"/>
        </w:rPr>
        <w:t xml:space="preserve">утвърдени от </w:t>
      </w:r>
      <w:r>
        <w:rPr>
          <w:rFonts w:ascii="Times New Roman" w:hAnsi="Times New Roman" w:cs="Times New Roman"/>
          <w:sz w:val="24"/>
          <w:szCs w:val="24"/>
        </w:rPr>
        <w:lastRenderedPageBreak/>
        <w:t>М</w:t>
      </w:r>
      <w:r w:rsidRPr="007D1997">
        <w:rPr>
          <w:rFonts w:ascii="Times New Roman" w:hAnsi="Times New Roman" w:cs="Times New Roman"/>
          <w:sz w:val="24"/>
          <w:szCs w:val="24"/>
        </w:rPr>
        <w:t xml:space="preserve">инистъра на околната среда и водите, Програмата за предотвратяване образуването на отпадъци на община </w:t>
      </w:r>
      <w:r w:rsidR="00457FC4">
        <w:rPr>
          <w:rFonts w:ascii="Times New Roman" w:hAnsi="Times New Roman" w:cs="Times New Roman"/>
          <w:sz w:val="24"/>
          <w:szCs w:val="24"/>
        </w:rPr>
        <w:t>Пордим</w:t>
      </w:r>
      <w:r w:rsidRPr="007D1997">
        <w:rPr>
          <w:rFonts w:ascii="Times New Roman" w:hAnsi="Times New Roman" w:cs="Times New Roman"/>
          <w:sz w:val="24"/>
          <w:szCs w:val="24"/>
        </w:rPr>
        <w:t xml:space="preserve"> има следното съдържание: </w:t>
      </w:r>
    </w:p>
    <w:p w14:paraId="14B04B09" w14:textId="77777777" w:rsidR="001D466B" w:rsidRPr="007D1997" w:rsidRDefault="001D466B" w:rsidP="00773E2B">
      <w:pPr>
        <w:numPr>
          <w:ilvl w:val="0"/>
          <w:numId w:val="11"/>
        </w:numPr>
        <w:spacing w:after="15" w:line="360" w:lineRule="auto"/>
        <w:ind w:left="0"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Въведение и основни положения; </w:t>
      </w:r>
    </w:p>
    <w:p w14:paraId="4A3B47A0" w14:textId="77777777" w:rsidR="001D466B" w:rsidRPr="007D1997" w:rsidRDefault="001D466B" w:rsidP="00773E2B">
      <w:pPr>
        <w:numPr>
          <w:ilvl w:val="0"/>
          <w:numId w:val="11"/>
        </w:numPr>
        <w:spacing w:after="15" w:line="360" w:lineRule="auto"/>
        <w:ind w:left="0"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Определение и място на предотвратяване на образуването на отпадъци в йерархията за управление на отпадъците; </w:t>
      </w:r>
    </w:p>
    <w:p w14:paraId="5F37972B" w14:textId="77777777" w:rsidR="001D466B" w:rsidRPr="007D1997" w:rsidRDefault="001D466B" w:rsidP="00773E2B">
      <w:pPr>
        <w:numPr>
          <w:ilvl w:val="0"/>
          <w:numId w:val="11"/>
        </w:numPr>
        <w:spacing w:after="15" w:line="360" w:lineRule="auto"/>
        <w:ind w:left="0"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Цел на Програмата за предотвратяване образуването на отпадъци;  </w:t>
      </w:r>
    </w:p>
    <w:p w14:paraId="72AF48D9" w14:textId="77777777" w:rsidR="001D466B" w:rsidRPr="007D1997" w:rsidRDefault="001D466B" w:rsidP="00773E2B">
      <w:pPr>
        <w:numPr>
          <w:ilvl w:val="0"/>
          <w:numId w:val="11"/>
        </w:numPr>
        <w:spacing w:after="15" w:line="360" w:lineRule="auto"/>
        <w:ind w:left="0"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Анализ и описание на съществуващи мерки за предотвратяване образуването на отпадъци и оценка на възможностите за прилагане на подходящи мерки и предложение за индикатори за мерките;  </w:t>
      </w:r>
    </w:p>
    <w:p w14:paraId="498AB32E" w14:textId="77777777" w:rsidR="001D466B" w:rsidRPr="007D1997" w:rsidRDefault="001D466B" w:rsidP="00773E2B">
      <w:pPr>
        <w:numPr>
          <w:ilvl w:val="0"/>
          <w:numId w:val="11"/>
        </w:numPr>
        <w:spacing w:after="15" w:line="360" w:lineRule="auto"/>
        <w:ind w:left="0"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План за действие към Програмата за предотвратяване образуването на отпадъци. </w:t>
      </w:r>
    </w:p>
    <w:p w14:paraId="6908B969" w14:textId="77777777" w:rsidR="001D466B" w:rsidRPr="007D1997" w:rsidRDefault="001D466B" w:rsidP="001D466B">
      <w:pPr>
        <w:spacing w:after="15" w:line="360" w:lineRule="auto"/>
        <w:ind w:right="-2" w:firstLine="851"/>
        <w:jc w:val="both"/>
        <w:rPr>
          <w:rFonts w:ascii="Times New Roman" w:hAnsi="Times New Roman" w:cs="Times New Roman"/>
          <w:b/>
          <w:sz w:val="24"/>
          <w:szCs w:val="24"/>
        </w:rPr>
      </w:pPr>
      <w:r w:rsidRPr="007D1997">
        <w:rPr>
          <w:rFonts w:ascii="Times New Roman" w:hAnsi="Times New Roman" w:cs="Times New Roman"/>
          <w:b/>
          <w:sz w:val="24"/>
          <w:szCs w:val="24"/>
        </w:rPr>
        <w:t xml:space="preserve"> Определение и място на предотвратяване на образуването на отпадъци в йерархията за управление на отпадъците </w:t>
      </w:r>
    </w:p>
    <w:p w14:paraId="0EBDD8D9"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 Предотвратяването на отпадъците е определено в европейското и националното законодателство (т. 28 от § 1 на допълнителните разпоредби на ЗУО) като: </w:t>
      </w:r>
    </w:p>
    <w:p w14:paraId="2434BF4C"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i/>
          <w:sz w:val="24"/>
          <w:szCs w:val="24"/>
        </w:rPr>
        <w:t xml:space="preserve">„Мерките, взети преди веществото, материалът или продуктът да стане отпадък, с което се намалява:  </w:t>
      </w:r>
    </w:p>
    <w:p w14:paraId="169B7E82" w14:textId="77777777" w:rsidR="001D466B" w:rsidRPr="007D1997" w:rsidRDefault="001D466B" w:rsidP="00773E2B">
      <w:pPr>
        <w:numPr>
          <w:ilvl w:val="0"/>
          <w:numId w:val="12"/>
        </w:numPr>
        <w:spacing w:after="15" w:line="360" w:lineRule="auto"/>
        <w:ind w:left="0" w:right="-2" w:firstLine="851"/>
        <w:jc w:val="both"/>
        <w:rPr>
          <w:rFonts w:ascii="Times New Roman" w:hAnsi="Times New Roman" w:cs="Times New Roman"/>
          <w:sz w:val="24"/>
          <w:szCs w:val="24"/>
        </w:rPr>
      </w:pPr>
      <w:r w:rsidRPr="007D1997">
        <w:rPr>
          <w:rFonts w:ascii="Times New Roman" w:hAnsi="Times New Roman" w:cs="Times New Roman"/>
          <w:i/>
          <w:sz w:val="24"/>
          <w:szCs w:val="24"/>
        </w:rPr>
        <w:t xml:space="preserve">количеството отпадъци, включително чрез повторна употреба на продуктите или жизнения им цикъл; </w:t>
      </w:r>
    </w:p>
    <w:p w14:paraId="66510808" w14:textId="77777777" w:rsidR="001D466B" w:rsidRPr="007D1997" w:rsidRDefault="001D466B" w:rsidP="00773E2B">
      <w:pPr>
        <w:numPr>
          <w:ilvl w:val="0"/>
          <w:numId w:val="12"/>
        </w:numPr>
        <w:spacing w:after="15" w:line="360" w:lineRule="auto"/>
        <w:ind w:left="0" w:right="-2" w:firstLine="851"/>
        <w:jc w:val="both"/>
        <w:rPr>
          <w:rFonts w:ascii="Times New Roman" w:hAnsi="Times New Roman" w:cs="Times New Roman"/>
          <w:sz w:val="24"/>
          <w:szCs w:val="24"/>
        </w:rPr>
      </w:pPr>
      <w:r w:rsidRPr="007D1997">
        <w:rPr>
          <w:rFonts w:ascii="Times New Roman" w:hAnsi="Times New Roman" w:cs="Times New Roman"/>
          <w:i/>
          <w:sz w:val="24"/>
          <w:szCs w:val="24"/>
        </w:rPr>
        <w:t xml:space="preserve">вредното въздействие от образуваните отпадъци върху околната среда и човешкото здраве; или </w:t>
      </w:r>
    </w:p>
    <w:p w14:paraId="4DAE0DB2" w14:textId="77777777" w:rsidR="001D466B" w:rsidRDefault="001D466B" w:rsidP="00773E2B">
      <w:pPr>
        <w:numPr>
          <w:ilvl w:val="0"/>
          <w:numId w:val="12"/>
        </w:numPr>
        <w:spacing w:after="15" w:line="360" w:lineRule="auto"/>
        <w:ind w:left="0" w:right="-2" w:firstLine="851"/>
        <w:jc w:val="both"/>
        <w:rPr>
          <w:rFonts w:ascii="Times New Roman" w:hAnsi="Times New Roman" w:cs="Times New Roman"/>
          <w:sz w:val="24"/>
          <w:szCs w:val="24"/>
        </w:rPr>
      </w:pPr>
      <w:r w:rsidRPr="007D1997">
        <w:rPr>
          <w:rFonts w:ascii="Times New Roman" w:hAnsi="Times New Roman" w:cs="Times New Roman"/>
          <w:i/>
          <w:sz w:val="24"/>
          <w:szCs w:val="24"/>
        </w:rPr>
        <w:t xml:space="preserve">съдържанието на вредни вещества в материалите или продуктите.“  </w:t>
      </w:r>
      <w:r w:rsidRPr="007D1997">
        <w:rPr>
          <w:rFonts w:ascii="Times New Roman" w:hAnsi="Times New Roman" w:cs="Times New Roman"/>
          <w:sz w:val="24"/>
          <w:szCs w:val="24"/>
        </w:rPr>
        <w:t xml:space="preserve">    </w:t>
      </w:r>
    </w:p>
    <w:p w14:paraId="295049FF" w14:textId="77777777" w:rsidR="001D466B" w:rsidRPr="007D1997" w:rsidRDefault="001D466B" w:rsidP="00773E2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Предотвратяването на образуването на отпадъци има най-висок приоритет в йерархията за управление на отпадъците, която изисква дейностите с отпадъците да се извършват в следната последователност: </w:t>
      </w:r>
    </w:p>
    <w:p w14:paraId="0833776F" w14:textId="77777777" w:rsidR="001D466B" w:rsidRPr="007D1997" w:rsidRDefault="001D466B" w:rsidP="001D466B">
      <w:pPr>
        <w:numPr>
          <w:ilvl w:val="0"/>
          <w:numId w:val="12"/>
        </w:numPr>
        <w:spacing w:after="15" w:line="360" w:lineRule="auto"/>
        <w:ind w:right="-2"/>
        <w:jc w:val="both"/>
        <w:rPr>
          <w:rFonts w:ascii="Times New Roman" w:hAnsi="Times New Roman" w:cs="Times New Roman"/>
          <w:sz w:val="24"/>
          <w:szCs w:val="24"/>
        </w:rPr>
      </w:pPr>
      <w:r w:rsidRPr="007D1997">
        <w:rPr>
          <w:rFonts w:ascii="Times New Roman" w:hAnsi="Times New Roman" w:cs="Times New Roman"/>
          <w:sz w:val="24"/>
          <w:szCs w:val="24"/>
        </w:rPr>
        <w:t xml:space="preserve">предотвратяване на образуването на отпадъци; </w:t>
      </w:r>
    </w:p>
    <w:p w14:paraId="39798EDA" w14:textId="77777777" w:rsidR="001D466B" w:rsidRPr="007D1997" w:rsidRDefault="001D466B" w:rsidP="001D466B">
      <w:pPr>
        <w:numPr>
          <w:ilvl w:val="0"/>
          <w:numId w:val="12"/>
        </w:numPr>
        <w:spacing w:after="15" w:line="360" w:lineRule="auto"/>
        <w:ind w:right="-2"/>
        <w:jc w:val="both"/>
        <w:rPr>
          <w:rFonts w:ascii="Times New Roman" w:hAnsi="Times New Roman" w:cs="Times New Roman"/>
          <w:sz w:val="24"/>
          <w:szCs w:val="24"/>
        </w:rPr>
      </w:pPr>
      <w:r w:rsidRPr="007D1997">
        <w:rPr>
          <w:rFonts w:ascii="Times New Roman" w:hAnsi="Times New Roman" w:cs="Times New Roman"/>
          <w:sz w:val="24"/>
          <w:szCs w:val="24"/>
        </w:rPr>
        <w:t xml:space="preserve">подготовка за повторна употреба; </w:t>
      </w:r>
    </w:p>
    <w:p w14:paraId="076A1D83" w14:textId="77777777" w:rsidR="001D466B" w:rsidRPr="007D1997" w:rsidRDefault="001D466B" w:rsidP="001D466B">
      <w:pPr>
        <w:numPr>
          <w:ilvl w:val="0"/>
          <w:numId w:val="12"/>
        </w:numPr>
        <w:spacing w:after="15" w:line="360" w:lineRule="auto"/>
        <w:ind w:right="-2"/>
        <w:jc w:val="both"/>
        <w:rPr>
          <w:rFonts w:ascii="Times New Roman" w:hAnsi="Times New Roman" w:cs="Times New Roman"/>
          <w:sz w:val="24"/>
          <w:szCs w:val="24"/>
        </w:rPr>
      </w:pPr>
      <w:r w:rsidRPr="007D1997">
        <w:rPr>
          <w:rFonts w:ascii="Times New Roman" w:hAnsi="Times New Roman" w:cs="Times New Roman"/>
          <w:sz w:val="24"/>
          <w:szCs w:val="24"/>
        </w:rPr>
        <w:t xml:space="preserve">рециклиране (материално оползотворяване); </w:t>
      </w:r>
    </w:p>
    <w:p w14:paraId="0CFAD5AD" w14:textId="77777777" w:rsidR="001D466B" w:rsidRDefault="001D466B" w:rsidP="001D466B">
      <w:pPr>
        <w:numPr>
          <w:ilvl w:val="0"/>
          <w:numId w:val="12"/>
        </w:numPr>
        <w:spacing w:after="15" w:line="360" w:lineRule="auto"/>
        <w:ind w:right="-2"/>
        <w:jc w:val="both"/>
        <w:rPr>
          <w:rFonts w:ascii="Times New Roman" w:hAnsi="Times New Roman" w:cs="Times New Roman"/>
          <w:sz w:val="24"/>
          <w:szCs w:val="24"/>
        </w:rPr>
      </w:pPr>
      <w:r w:rsidRPr="007D1997">
        <w:rPr>
          <w:rFonts w:ascii="Times New Roman" w:hAnsi="Times New Roman" w:cs="Times New Roman"/>
          <w:sz w:val="24"/>
          <w:szCs w:val="24"/>
        </w:rPr>
        <w:t xml:space="preserve">друго оползотворяване, например оползотворяване за получаване на енергия; </w:t>
      </w:r>
    </w:p>
    <w:p w14:paraId="0DE41256" w14:textId="77777777" w:rsidR="001D466B" w:rsidRPr="007D1997" w:rsidRDefault="001D466B" w:rsidP="001D466B">
      <w:pPr>
        <w:numPr>
          <w:ilvl w:val="0"/>
          <w:numId w:val="12"/>
        </w:numPr>
        <w:spacing w:after="15" w:line="360" w:lineRule="auto"/>
        <w:ind w:right="-2"/>
        <w:jc w:val="both"/>
        <w:rPr>
          <w:rFonts w:ascii="Times New Roman" w:hAnsi="Times New Roman" w:cs="Times New Roman"/>
          <w:sz w:val="24"/>
          <w:szCs w:val="24"/>
        </w:rPr>
      </w:pPr>
      <w:r w:rsidRPr="007D1997">
        <w:rPr>
          <w:rFonts w:ascii="Times New Roman" w:hAnsi="Times New Roman" w:cs="Times New Roman"/>
          <w:sz w:val="24"/>
          <w:szCs w:val="24"/>
        </w:rPr>
        <w:t xml:space="preserve">обезвреждане. </w:t>
      </w:r>
    </w:p>
    <w:p w14:paraId="01A02179"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lastRenderedPageBreak/>
        <w:t xml:space="preserve">С оглед поясняване на определението за „предотвратяване на образуването на отпадъци“ и включените в него компоненти, можем да специфицираме предотвратяването като количествено и качествено предотвратяване на образуването на отпадъци и предотвратяване още във фазата на проектиране на продуктите, преди тяхното производство. </w:t>
      </w:r>
    </w:p>
    <w:p w14:paraId="7730C338" w14:textId="77777777" w:rsidR="001D466B" w:rsidRPr="007D1997" w:rsidRDefault="001D466B" w:rsidP="001D466B">
      <w:pPr>
        <w:spacing w:after="15" w:line="360" w:lineRule="auto"/>
        <w:ind w:right="-2" w:firstLine="851"/>
        <w:jc w:val="both"/>
        <w:rPr>
          <w:rFonts w:ascii="Times New Roman" w:hAnsi="Times New Roman" w:cs="Times New Roman"/>
          <w:b/>
          <w:sz w:val="24"/>
          <w:szCs w:val="24"/>
        </w:rPr>
      </w:pPr>
      <w:r w:rsidRPr="007D1997">
        <w:rPr>
          <w:rFonts w:ascii="Times New Roman" w:hAnsi="Times New Roman" w:cs="Times New Roman"/>
          <w:sz w:val="24"/>
          <w:szCs w:val="24"/>
          <w:u w:val="single"/>
        </w:rPr>
        <w:t>Количествено и качествено предотвратяване</w:t>
      </w:r>
      <w:r w:rsidRPr="007D1997">
        <w:rPr>
          <w:rFonts w:ascii="Times New Roman" w:hAnsi="Times New Roman" w:cs="Times New Roman"/>
          <w:sz w:val="24"/>
          <w:szCs w:val="24"/>
        </w:rPr>
        <w:t xml:space="preserve"> </w:t>
      </w:r>
    </w:p>
    <w:p w14:paraId="24BE3841"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Докато намаляването на количествата образувани отпадъци се нарича количествено предотвратяване на отпадъци, то намаляването на съдържанието на вредни вещества в материалите и продуктите се нарича качествено предотвратяване на отпадъците.  </w:t>
      </w:r>
    </w:p>
    <w:p w14:paraId="3080CCD6" w14:textId="77777777" w:rsidR="001D466B" w:rsidRPr="007D1997" w:rsidRDefault="001D466B" w:rsidP="001D466B">
      <w:pPr>
        <w:spacing w:after="15" w:line="360" w:lineRule="auto"/>
        <w:ind w:right="-2" w:firstLine="851"/>
        <w:jc w:val="both"/>
        <w:rPr>
          <w:rFonts w:ascii="Times New Roman" w:hAnsi="Times New Roman" w:cs="Times New Roman"/>
          <w:b/>
          <w:sz w:val="24"/>
          <w:szCs w:val="24"/>
        </w:rPr>
      </w:pPr>
      <w:r w:rsidRPr="007D1997">
        <w:rPr>
          <w:rFonts w:ascii="Times New Roman" w:hAnsi="Times New Roman" w:cs="Times New Roman"/>
          <w:sz w:val="24"/>
          <w:szCs w:val="24"/>
          <w:u w:val="single"/>
        </w:rPr>
        <w:t>Предотвратяване още във фазата на проектиране на продуктите, преди тяхното</w:t>
      </w:r>
      <w:r w:rsidRPr="007D1997">
        <w:rPr>
          <w:rFonts w:ascii="Times New Roman" w:hAnsi="Times New Roman" w:cs="Times New Roman"/>
          <w:sz w:val="24"/>
          <w:szCs w:val="24"/>
        </w:rPr>
        <w:t xml:space="preserve"> </w:t>
      </w:r>
      <w:r w:rsidRPr="007D1997">
        <w:rPr>
          <w:rFonts w:ascii="Times New Roman" w:hAnsi="Times New Roman" w:cs="Times New Roman"/>
          <w:sz w:val="24"/>
          <w:szCs w:val="24"/>
          <w:u w:val="single"/>
        </w:rPr>
        <w:t>производството</w:t>
      </w:r>
      <w:r w:rsidRPr="007D1997">
        <w:rPr>
          <w:rFonts w:ascii="Times New Roman" w:hAnsi="Times New Roman" w:cs="Times New Roman"/>
          <w:sz w:val="24"/>
          <w:szCs w:val="24"/>
        </w:rPr>
        <w:t xml:space="preserve"> </w:t>
      </w:r>
    </w:p>
    <w:p w14:paraId="583F028F"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Предотвратяването е хоризонтална мярка, която обхваща всички фази на потока от материали – добив, производство, разпространение и потребление. Предотвратяването на отпадъка не е само в една от тези фази. Колкото по-рано се реализират мерките по предотвратяване, толкова по-ефективни ще бъдат. В този смисъл мерки, предприети във фазата на дизайна и пред-дизайна, биха имали по-голям положителен ефект. Предотвратяване по време на дизайна означава да се предприемат мерки още във фазата на вземане на техническите решения при проектиране. Това включва не само еко-дизайн на продуктите, но и стратегическо развитие от гледна точка на икономически показатели, позиция на пазара, планиране на разходи и пр., както и използване на технологии, изискващи по-малко материали, влагане на по-малко опасни субстанции, по-малко опаковки, по-рядко преместване и по-малко складиране. </w:t>
      </w:r>
    </w:p>
    <w:p w14:paraId="04521978"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 Предотвратяването на отпадъците има и съществен принос за необходимия преход към ефективно използване на ресурсите. Увеличаването на времето на ползване на продуктите или многократната употреба на продукти, които обичайно се изхвърлят след единствената им употреба, биха имали като резултат намалено използване на природните ресурси, от които се произведени, а не само предотвратяване на вредното въздействие върху околната среда от изхвърлянето на повече отпадъци, вследствие на по-кратката употреба на тези продукти. С оглед на това, предприемането на мерки за предотвратяване на отпадъците допринася за постигане на европейските и национални цели за ефективно използване на ресурсите. </w:t>
      </w:r>
    </w:p>
    <w:p w14:paraId="5CA7CB30"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lastRenderedPageBreak/>
        <w:t xml:space="preserve"> Този преход обаче трябва да бъде направен така, че да не води до намаляване на благосъстоянието и на икономическия растеж. Тоест не става въпрос за това да има конкуренция на екологичните и икономическите политики, а да се използва икономиката за постигане на екологичните изисквания. </w:t>
      </w:r>
    </w:p>
    <w:p w14:paraId="2C2ACBED" w14:textId="77777777" w:rsidR="001D466B"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b/>
          <w:sz w:val="24"/>
          <w:szCs w:val="24"/>
        </w:rPr>
        <w:t xml:space="preserve">Цели на общинската програма за предотвратяване на образуването на отпадъци </w:t>
      </w:r>
      <w:r w:rsidRPr="007D1997">
        <w:rPr>
          <w:rFonts w:ascii="Times New Roman" w:hAnsi="Times New Roman" w:cs="Times New Roman"/>
          <w:sz w:val="24"/>
          <w:szCs w:val="24"/>
        </w:rPr>
        <w:t xml:space="preserve">       </w:t>
      </w:r>
    </w:p>
    <w:p w14:paraId="00DE14A0"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Прекъсването на връзката между икономическия растеж и нарастващото използване на ресурсите, което води до негативно влияние върху човека и природата, е основна цел в областта на политиката по околната среда. Този принцип за устойчиво развитие представлява не само ориентир за държавни действия, но е и мерило за решенията на икономиката и обществото. В областта на управление на отпадъците и разработената Национална програма за предотвратяване на отпадъците, тази цел намира изражение в прекъсване на връзката между икономическия растеж и свързаното с това вредно влияние върху човека и околната среда в резултат на образуването на отпадъците. </w:t>
      </w:r>
    </w:p>
    <w:p w14:paraId="62C9E336"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Целите на Програмата за предотвратяване на образуването на отпадъци на община </w:t>
      </w:r>
      <w:r w:rsidR="00457FC4">
        <w:rPr>
          <w:rFonts w:ascii="Times New Roman" w:hAnsi="Times New Roman" w:cs="Times New Roman"/>
          <w:sz w:val="24"/>
          <w:szCs w:val="24"/>
        </w:rPr>
        <w:t>Пордим</w:t>
      </w:r>
      <w:r w:rsidRPr="007D1997">
        <w:rPr>
          <w:rFonts w:ascii="Times New Roman" w:hAnsi="Times New Roman" w:cs="Times New Roman"/>
          <w:sz w:val="24"/>
          <w:szCs w:val="24"/>
        </w:rPr>
        <w:t xml:space="preserve"> могат да се обобщят в следните групи: </w:t>
      </w:r>
    </w:p>
    <w:p w14:paraId="761E8B72"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Стратегическа цел подпомагана от оперативни цели, чието изпълнение се постига чрез пакет от мерки. Тези цели кореспондират с националните цели за предотвратяване на отпадъците. </w:t>
      </w:r>
    </w:p>
    <w:p w14:paraId="0CD89140"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b/>
          <w:sz w:val="24"/>
          <w:szCs w:val="24"/>
        </w:rPr>
        <w:t>Стратегическата цел</w:t>
      </w:r>
      <w:r w:rsidRPr="007D1997">
        <w:rPr>
          <w:rFonts w:ascii="Times New Roman" w:hAnsi="Times New Roman" w:cs="Times New Roman"/>
          <w:sz w:val="24"/>
          <w:szCs w:val="24"/>
        </w:rPr>
        <w:t xml:space="preserve"> на Програмата за предотвратяване на образуването на отпадъците в община </w:t>
      </w:r>
      <w:r w:rsidR="00457FC4">
        <w:rPr>
          <w:rFonts w:ascii="Times New Roman" w:hAnsi="Times New Roman" w:cs="Times New Roman"/>
          <w:sz w:val="24"/>
          <w:szCs w:val="24"/>
        </w:rPr>
        <w:t>Пордим</w:t>
      </w:r>
      <w:r w:rsidRPr="007D1997">
        <w:rPr>
          <w:rFonts w:ascii="Times New Roman" w:hAnsi="Times New Roman" w:cs="Times New Roman"/>
          <w:sz w:val="24"/>
          <w:szCs w:val="24"/>
        </w:rPr>
        <w:t xml:space="preserve"> е: </w:t>
      </w:r>
    </w:p>
    <w:p w14:paraId="6B48E90A" w14:textId="77777777" w:rsidR="001D466B" w:rsidRDefault="001D466B" w:rsidP="001D466B">
      <w:pPr>
        <w:spacing w:after="15" w:line="360" w:lineRule="auto"/>
        <w:ind w:right="-2" w:firstLine="851"/>
        <w:jc w:val="both"/>
        <w:rPr>
          <w:rFonts w:ascii="Times New Roman" w:hAnsi="Times New Roman" w:cs="Times New Roman"/>
          <w:i/>
          <w:sz w:val="24"/>
          <w:szCs w:val="24"/>
        </w:rPr>
      </w:pPr>
      <w:r w:rsidRPr="007D1997">
        <w:rPr>
          <w:rFonts w:ascii="Times New Roman" w:hAnsi="Times New Roman" w:cs="Times New Roman"/>
          <w:i/>
          <w:sz w:val="24"/>
          <w:szCs w:val="24"/>
        </w:rPr>
        <w:t xml:space="preserve">„Намаляване на вредното въздействие на отпадъците чрез предотвратяване на образуването им“. </w:t>
      </w:r>
    </w:p>
    <w:p w14:paraId="67210597"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b/>
          <w:sz w:val="24"/>
          <w:szCs w:val="24"/>
        </w:rPr>
        <w:t xml:space="preserve">Оперативни цели: </w:t>
      </w:r>
    </w:p>
    <w:p w14:paraId="78E04D7D" w14:textId="77777777" w:rsidR="001D466B" w:rsidRPr="007D1997" w:rsidRDefault="001D466B" w:rsidP="001D466B">
      <w:pPr>
        <w:numPr>
          <w:ilvl w:val="0"/>
          <w:numId w:val="13"/>
        </w:numPr>
        <w:spacing w:after="15" w:line="360" w:lineRule="auto"/>
        <w:ind w:right="-2"/>
        <w:jc w:val="both"/>
        <w:rPr>
          <w:rFonts w:ascii="Times New Roman" w:hAnsi="Times New Roman" w:cs="Times New Roman"/>
          <w:sz w:val="24"/>
          <w:szCs w:val="24"/>
        </w:rPr>
      </w:pPr>
      <w:r w:rsidRPr="007D1997">
        <w:rPr>
          <w:rFonts w:ascii="Times New Roman" w:hAnsi="Times New Roman" w:cs="Times New Roman"/>
          <w:i/>
          <w:sz w:val="24"/>
          <w:szCs w:val="24"/>
        </w:rPr>
        <w:t xml:space="preserve">Намаляване на количеството на отпадъците; </w:t>
      </w:r>
    </w:p>
    <w:p w14:paraId="5009BA3B" w14:textId="77777777" w:rsidR="001D466B" w:rsidRPr="007D1997" w:rsidRDefault="001D466B" w:rsidP="001D466B">
      <w:pPr>
        <w:numPr>
          <w:ilvl w:val="0"/>
          <w:numId w:val="13"/>
        </w:numPr>
        <w:spacing w:after="15" w:line="360" w:lineRule="auto"/>
        <w:ind w:right="-2"/>
        <w:jc w:val="both"/>
        <w:rPr>
          <w:rFonts w:ascii="Times New Roman" w:hAnsi="Times New Roman" w:cs="Times New Roman"/>
          <w:sz w:val="24"/>
          <w:szCs w:val="24"/>
        </w:rPr>
      </w:pPr>
      <w:r w:rsidRPr="007D1997">
        <w:rPr>
          <w:rFonts w:ascii="Times New Roman" w:hAnsi="Times New Roman" w:cs="Times New Roman"/>
          <w:i/>
          <w:sz w:val="24"/>
          <w:szCs w:val="24"/>
        </w:rPr>
        <w:t xml:space="preserve">Намаляване на вредното въздействие на отпадъците; </w:t>
      </w:r>
    </w:p>
    <w:p w14:paraId="203A5329" w14:textId="77777777" w:rsidR="001D466B" w:rsidRPr="007D1997" w:rsidRDefault="001D466B" w:rsidP="001D466B">
      <w:pPr>
        <w:numPr>
          <w:ilvl w:val="0"/>
          <w:numId w:val="13"/>
        </w:numPr>
        <w:spacing w:after="15" w:line="360" w:lineRule="auto"/>
        <w:ind w:right="-2"/>
        <w:jc w:val="both"/>
        <w:rPr>
          <w:rFonts w:ascii="Times New Roman" w:hAnsi="Times New Roman" w:cs="Times New Roman"/>
          <w:sz w:val="24"/>
          <w:szCs w:val="24"/>
        </w:rPr>
      </w:pPr>
      <w:r w:rsidRPr="007D1997">
        <w:rPr>
          <w:rFonts w:ascii="Times New Roman" w:hAnsi="Times New Roman" w:cs="Times New Roman"/>
          <w:i/>
          <w:sz w:val="24"/>
          <w:szCs w:val="24"/>
        </w:rPr>
        <w:t xml:space="preserve">Намаляване на съдържанието на вредни вещества в материалите и продуктите. </w:t>
      </w:r>
    </w:p>
    <w:p w14:paraId="78950AAE"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Постигането на посочените оперативни цели изисква целенасочена общинска политика, чрез прилагането на мерки, които да доведат до прекъсването на връзката между икономическото развитие и въздействието върху околната среда, свързано с образуването на отпадъци. Под мерки за предотвратяване на образуването на отпадъци </w:t>
      </w:r>
      <w:r w:rsidRPr="007D1997">
        <w:rPr>
          <w:rFonts w:ascii="Times New Roman" w:hAnsi="Times New Roman" w:cs="Times New Roman"/>
          <w:sz w:val="24"/>
          <w:szCs w:val="24"/>
        </w:rPr>
        <w:lastRenderedPageBreak/>
        <w:t xml:space="preserve">трябва да се разбира всяка мярка, която се предприема преди едно вещество, материал или продукт да се превърне в отпадък и която допринася за това да се намали количеството отпадъци и тяхното вредно въздействие върху човека и природата или съдържанието на вредни вещества в отпадъците. </w:t>
      </w:r>
    </w:p>
    <w:p w14:paraId="08C7BDA9" w14:textId="77777777" w:rsidR="001D466B" w:rsidRPr="007D1997" w:rsidRDefault="001D466B" w:rsidP="001D466B">
      <w:pPr>
        <w:spacing w:after="15" w:line="360" w:lineRule="auto"/>
        <w:ind w:right="-2" w:firstLine="851"/>
        <w:jc w:val="both"/>
        <w:rPr>
          <w:rFonts w:ascii="Times New Roman" w:hAnsi="Times New Roman" w:cs="Times New Roman"/>
          <w:b/>
          <w:sz w:val="24"/>
          <w:szCs w:val="24"/>
        </w:rPr>
      </w:pPr>
      <w:r w:rsidRPr="007D1997">
        <w:rPr>
          <w:rFonts w:ascii="Times New Roman" w:hAnsi="Times New Roman" w:cs="Times New Roman"/>
          <w:b/>
          <w:sz w:val="24"/>
          <w:szCs w:val="24"/>
        </w:rPr>
        <w:t xml:space="preserve">Анализ и описание на съществуващи мерки за предотвратяване образуването на отпадъци и оценка на възможностите за прилагане на подходящи мерки и предложение за индикатори за мерките </w:t>
      </w:r>
    </w:p>
    <w:p w14:paraId="71C3A707"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      До този момент в община </w:t>
      </w:r>
      <w:r w:rsidR="00457FC4">
        <w:rPr>
          <w:rFonts w:ascii="Times New Roman" w:hAnsi="Times New Roman" w:cs="Times New Roman"/>
          <w:sz w:val="24"/>
          <w:szCs w:val="24"/>
        </w:rPr>
        <w:t>Пордим</w:t>
      </w:r>
      <w:r w:rsidRPr="007D1997">
        <w:rPr>
          <w:rFonts w:ascii="Times New Roman" w:hAnsi="Times New Roman" w:cs="Times New Roman"/>
          <w:sz w:val="24"/>
          <w:szCs w:val="24"/>
        </w:rPr>
        <w:t xml:space="preserve"> не са разработвани и прилагани конкретни целенасочени мерки за предотвратяване образуването на отпадъци и ако е имало такива те са били косвени. Това е така, поради факта, че досега националното законодателство не е вменявало такива задължения на местните власти и не са разработвани национални програмни документи в тази насока и указания за прилагане на мерки. </w:t>
      </w:r>
    </w:p>
    <w:p w14:paraId="79EB9EF1"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     По-долу са разгледани мерките за предотвратяване образуването на отпадъци, като за всяка мярка, включена в Подпрограмата за предотвратяване на образуването на отпадъци на община </w:t>
      </w:r>
      <w:r w:rsidR="00457FC4">
        <w:rPr>
          <w:rFonts w:ascii="Times New Roman" w:hAnsi="Times New Roman" w:cs="Times New Roman"/>
          <w:sz w:val="24"/>
          <w:szCs w:val="24"/>
        </w:rPr>
        <w:t>Пордим</w:t>
      </w:r>
      <w:r w:rsidRPr="007D1997">
        <w:rPr>
          <w:rFonts w:ascii="Times New Roman" w:hAnsi="Times New Roman" w:cs="Times New Roman"/>
          <w:sz w:val="24"/>
          <w:szCs w:val="24"/>
        </w:rPr>
        <w:t xml:space="preserve"> е посочена същността на мярката, възможностите за бъдещо прилагане и са представени възможните индикатори за проследяване изпълнението на мярката. </w:t>
      </w:r>
    </w:p>
    <w:p w14:paraId="5F3D76DD" w14:textId="77777777" w:rsidR="001D466B" w:rsidRPr="008E6AD0" w:rsidRDefault="001D466B" w:rsidP="001D466B">
      <w:pPr>
        <w:pStyle w:val="a3"/>
        <w:numPr>
          <w:ilvl w:val="0"/>
          <w:numId w:val="15"/>
        </w:numPr>
        <w:spacing w:after="15" w:line="360" w:lineRule="auto"/>
        <w:ind w:left="142" w:right="-2" w:firstLine="709"/>
        <w:jc w:val="both"/>
        <w:rPr>
          <w:rFonts w:ascii="Times New Roman" w:hAnsi="Times New Roman" w:cs="Times New Roman"/>
          <w:b/>
          <w:sz w:val="24"/>
          <w:szCs w:val="24"/>
        </w:rPr>
      </w:pPr>
      <w:r w:rsidRPr="008E6AD0">
        <w:rPr>
          <w:rFonts w:ascii="Times New Roman" w:hAnsi="Times New Roman" w:cs="Times New Roman"/>
          <w:b/>
          <w:sz w:val="24"/>
          <w:szCs w:val="24"/>
        </w:rPr>
        <w:t xml:space="preserve">Използване на мерки за планиране или други икономически инструменти за насърчаване на ефикасното използване на ресурсите </w:t>
      </w:r>
    </w:p>
    <w:p w14:paraId="5405EB1A" w14:textId="77777777" w:rsidR="001D466B" w:rsidRPr="007D1997" w:rsidRDefault="001D466B" w:rsidP="001D466B">
      <w:pPr>
        <w:spacing w:after="15" w:line="360" w:lineRule="auto"/>
        <w:ind w:right="-2" w:firstLine="851"/>
        <w:jc w:val="both"/>
        <w:rPr>
          <w:rFonts w:ascii="Times New Roman" w:hAnsi="Times New Roman" w:cs="Times New Roman"/>
          <w:b/>
          <w:sz w:val="24"/>
          <w:szCs w:val="24"/>
        </w:rPr>
      </w:pPr>
      <w:r w:rsidRPr="007D1997">
        <w:rPr>
          <w:rFonts w:ascii="Times New Roman" w:hAnsi="Times New Roman" w:cs="Times New Roman"/>
          <w:b/>
          <w:sz w:val="24"/>
          <w:szCs w:val="24"/>
        </w:rPr>
        <w:t xml:space="preserve"> </w:t>
      </w:r>
      <w:r w:rsidRPr="007D1997">
        <w:rPr>
          <w:rFonts w:ascii="Times New Roman" w:hAnsi="Times New Roman" w:cs="Times New Roman"/>
          <w:sz w:val="24"/>
          <w:szCs w:val="24"/>
          <w:u w:val="single"/>
        </w:rPr>
        <w:t>Същност на мярката</w:t>
      </w:r>
      <w:r w:rsidRPr="007D1997">
        <w:rPr>
          <w:rFonts w:ascii="Times New Roman" w:hAnsi="Times New Roman" w:cs="Times New Roman"/>
          <w:sz w:val="24"/>
          <w:szCs w:val="24"/>
        </w:rPr>
        <w:t xml:space="preserve"> </w:t>
      </w:r>
    </w:p>
    <w:p w14:paraId="02193717"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Съдържанието на тази мярка може да се раздели на две групи дейности:  </w:t>
      </w:r>
    </w:p>
    <w:p w14:paraId="1C631D63" w14:textId="77777777" w:rsidR="001D466B" w:rsidRPr="007D1997" w:rsidRDefault="001D466B" w:rsidP="00457FC4">
      <w:pPr>
        <w:numPr>
          <w:ilvl w:val="0"/>
          <w:numId w:val="14"/>
        </w:numPr>
        <w:spacing w:after="15" w:line="360" w:lineRule="auto"/>
        <w:ind w:left="0"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Разработване на планове и програми от общинските органи </w:t>
      </w:r>
    </w:p>
    <w:p w14:paraId="216B2301"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     Съгласно българското законодателство, кметът на общината разработва програма за управление на отпадъците, съдържаща подпрограма за предотвратяване на образуването на отпадъци, която следва да се разработва в съответствие със структурата, целите и предвижданията на Националния план за управление на отпадъците. </w:t>
      </w:r>
    </w:p>
    <w:p w14:paraId="262AA526" w14:textId="77777777" w:rsidR="001D466B" w:rsidRPr="007D1997" w:rsidRDefault="001D466B" w:rsidP="001D466B">
      <w:pPr>
        <w:numPr>
          <w:ilvl w:val="0"/>
          <w:numId w:val="14"/>
        </w:numPr>
        <w:spacing w:after="15" w:line="360" w:lineRule="auto"/>
        <w:ind w:right="-2" w:firstLine="145"/>
        <w:jc w:val="both"/>
        <w:rPr>
          <w:rFonts w:ascii="Times New Roman" w:hAnsi="Times New Roman" w:cs="Times New Roman"/>
          <w:sz w:val="24"/>
          <w:szCs w:val="24"/>
        </w:rPr>
      </w:pPr>
      <w:r w:rsidRPr="007D1997">
        <w:rPr>
          <w:rFonts w:ascii="Times New Roman" w:hAnsi="Times New Roman" w:cs="Times New Roman"/>
          <w:sz w:val="24"/>
          <w:szCs w:val="24"/>
        </w:rPr>
        <w:t xml:space="preserve">Прилагане на икономически мерки </w:t>
      </w:r>
    </w:p>
    <w:p w14:paraId="4D0E56BB"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      С използването на различни по вид икономически стимули се цели повишаване на екологосъобразното поведение на населението на общината и бизнеса. </w:t>
      </w:r>
    </w:p>
    <w:p w14:paraId="3A22190E" w14:textId="77777777" w:rsidR="001D466B" w:rsidRPr="007D1997" w:rsidRDefault="001D466B" w:rsidP="001D466B">
      <w:pPr>
        <w:spacing w:after="15" w:line="360" w:lineRule="auto"/>
        <w:ind w:right="-2" w:firstLine="851"/>
        <w:jc w:val="both"/>
        <w:rPr>
          <w:rFonts w:ascii="Times New Roman" w:hAnsi="Times New Roman" w:cs="Times New Roman"/>
          <w:b/>
          <w:sz w:val="24"/>
          <w:szCs w:val="24"/>
        </w:rPr>
      </w:pPr>
      <w:r w:rsidRPr="007D1997">
        <w:rPr>
          <w:rFonts w:ascii="Times New Roman" w:hAnsi="Times New Roman" w:cs="Times New Roman"/>
          <w:sz w:val="24"/>
          <w:szCs w:val="24"/>
          <w:u w:val="single"/>
        </w:rPr>
        <w:t>Възможности за прилагане</w:t>
      </w:r>
      <w:r w:rsidRPr="007D1997">
        <w:rPr>
          <w:rFonts w:ascii="Times New Roman" w:hAnsi="Times New Roman" w:cs="Times New Roman"/>
          <w:sz w:val="24"/>
          <w:szCs w:val="24"/>
        </w:rPr>
        <w:t xml:space="preserve"> </w:t>
      </w:r>
    </w:p>
    <w:p w14:paraId="4927EEC0"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lastRenderedPageBreak/>
        <w:t xml:space="preserve">В настоящата Програма се предвиждат конкретни мерки за предотвратяване на отпадъците в община </w:t>
      </w:r>
      <w:r w:rsidR="00457FC4">
        <w:rPr>
          <w:rFonts w:ascii="Times New Roman" w:hAnsi="Times New Roman" w:cs="Times New Roman"/>
          <w:sz w:val="24"/>
          <w:szCs w:val="24"/>
        </w:rPr>
        <w:t>Пордим</w:t>
      </w:r>
      <w:r w:rsidRPr="007D1997">
        <w:rPr>
          <w:rFonts w:ascii="Times New Roman" w:hAnsi="Times New Roman" w:cs="Times New Roman"/>
          <w:sz w:val="24"/>
          <w:szCs w:val="24"/>
        </w:rPr>
        <w:t xml:space="preserve">.  </w:t>
      </w:r>
    </w:p>
    <w:p w14:paraId="1BFF0C3A" w14:textId="77777777" w:rsidR="001D466B"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Целта на програмата е да посочи конкретни действия, които община </w:t>
      </w:r>
      <w:r w:rsidR="00457FC4">
        <w:rPr>
          <w:rFonts w:ascii="Times New Roman" w:hAnsi="Times New Roman" w:cs="Times New Roman"/>
          <w:sz w:val="24"/>
          <w:szCs w:val="24"/>
        </w:rPr>
        <w:t>Пордим</w:t>
      </w:r>
      <w:r w:rsidRPr="007D1997">
        <w:rPr>
          <w:rFonts w:ascii="Times New Roman" w:hAnsi="Times New Roman" w:cs="Times New Roman"/>
          <w:sz w:val="24"/>
          <w:szCs w:val="24"/>
        </w:rPr>
        <w:t xml:space="preserve"> следва да изпълни при осъществяване на политиката си за предотвратяване образуването на отпадъци, като част от цялостната си политика в областта на управление на отпадъците.        </w:t>
      </w:r>
    </w:p>
    <w:p w14:paraId="2284C3B2"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 По отношение на прилагането на икономически мерки се предвижда насърчаване на екологосъобразното поведение на населението на общината чрез предоставяне на безплатни съдове за домашно компостиране. Съгласно Наредбата за разделно събиране на биоотпадъците (чл. 8, ал. 4), дейността по компостиране на място се счита за дейност по предотвратяване образуването на отпадъците. С оглед на това въвеждането и прилагането на домашно компостиране от домакинствата е една от мерките за предотвратяване на отпадъци, която ще се прилага в общината. </w:t>
      </w:r>
    </w:p>
    <w:p w14:paraId="5A544719" w14:textId="77777777" w:rsidR="001D466B" w:rsidRPr="007D1997" w:rsidRDefault="001D466B" w:rsidP="001D466B">
      <w:pPr>
        <w:spacing w:after="15" w:line="360" w:lineRule="auto"/>
        <w:ind w:right="-2" w:firstLine="851"/>
        <w:jc w:val="both"/>
        <w:rPr>
          <w:rFonts w:ascii="Times New Roman" w:hAnsi="Times New Roman" w:cs="Times New Roman"/>
          <w:b/>
          <w:sz w:val="24"/>
          <w:szCs w:val="24"/>
        </w:rPr>
      </w:pPr>
      <w:r w:rsidRPr="007D1997">
        <w:rPr>
          <w:rFonts w:ascii="Times New Roman" w:hAnsi="Times New Roman" w:cs="Times New Roman"/>
          <w:sz w:val="24"/>
          <w:szCs w:val="24"/>
          <w:u w:val="single"/>
        </w:rPr>
        <w:t>Индикатори за изпълнение на мерките</w:t>
      </w:r>
      <w:r w:rsidRPr="007D1997">
        <w:rPr>
          <w:rFonts w:ascii="Times New Roman" w:hAnsi="Times New Roman" w:cs="Times New Roman"/>
          <w:sz w:val="24"/>
          <w:szCs w:val="24"/>
        </w:rPr>
        <w:t xml:space="preserve"> </w:t>
      </w:r>
    </w:p>
    <w:p w14:paraId="6E387633"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Индикатор за проследяване реализацията на общинската Програма за предотвратяване образуването на отпадъци е броят изпълнени мерки, предвидени в нея и мерки в процес на изпълнение. Броят на домакинствата, извършващи домашно компостиране е индикатор за изпълнение на мярката по прилагане на икономически стимули. </w:t>
      </w:r>
    </w:p>
    <w:p w14:paraId="071B86DB" w14:textId="77777777" w:rsidR="001D466B" w:rsidRPr="008E6AD0" w:rsidRDefault="001D466B" w:rsidP="001D466B">
      <w:pPr>
        <w:pStyle w:val="a3"/>
        <w:numPr>
          <w:ilvl w:val="0"/>
          <w:numId w:val="16"/>
        </w:numPr>
        <w:spacing w:after="15" w:line="360" w:lineRule="auto"/>
        <w:ind w:left="0" w:right="-2" w:firstLine="851"/>
        <w:jc w:val="both"/>
        <w:rPr>
          <w:rFonts w:ascii="Times New Roman" w:hAnsi="Times New Roman" w:cs="Times New Roman"/>
          <w:b/>
          <w:sz w:val="24"/>
          <w:szCs w:val="24"/>
        </w:rPr>
      </w:pPr>
      <w:r w:rsidRPr="008E6AD0">
        <w:rPr>
          <w:rFonts w:ascii="Times New Roman" w:hAnsi="Times New Roman" w:cs="Times New Roman"/>
          <w:b/>
          <w:sz w:val="24"/>
          <w:szCs w:val="24"/>
        </w:rPr>
        <w:t xml:space="preserve">Използване на разяснителни кампании и оказване на финансова подкрепа на бизнеса за вземане на решения или друг вид подкрепа. Насърчаване на повторната употреба или поправка на подходящи продукти или на техни компоненти </w:t>
      </w:r>
    </w:p>
    <w:p w14:paraId="46112AA4" w14:textId="77777777" w:rsidR="001D466B" w:rsidRDefault="001D466B" w:rsidP="00682EA2">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u w:val="single"/>
        </w:rPr>
        <w:t>Същност на мярката</w:t>
      </w:r>
      <w:r w:rsidRPr="007D1997">
        <w:rPr>
          <w:rFonts w:ascii="Times New Roman" w:hAnsi="Times New Roman" w:cs="Times New Roman"/>
          <w:sz w:val="24"/>
          <w:szCs w:val="24"/>
        </w:rPr>
        <w:t xml:space="preserve"> </w:t>
      </w:r>
    </w:p>
    <w:p w14:paraId="1B9DC06E" w14:textId="77777777" w:rsidR="001D466B" w:rsidRPr="007D1997" w:rsidRDefault="001D466B" w:rsidP="00682EA2">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Не всички предприятия имат потенциал да идентифицират адекватни мерки за предотвратяването на отпадъци. Това важи особено за малките и средни предприятия. Именно поради това е полезно за тези предприятия да се предвидят разяснителни кампании относно ползите от прилагането на мерки за предотвратяването на отпадъци. </w:t>
      </w:r>
    </w:p>
    <w:p w14:paraId="0DEBF030" w14:textId="77777777" w:rsidR="001D466B" w:rsidRDefault="001D466B" w:rsidP="00682EA2">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Повишаването на информираността и на съзнанието за екологосъобразно поведение и производство сред тези представители на бизнеса повишава възможността за прилагане на мерки за предотвратяване на отпадъци от по-широк кръг лица и следователно и ефективността на предотвратяване на отпадъци се повишава. Съществуват и възможности за икономическо стимулиране на дребния бизнес за по-</w:t>
      </w:r>
      <w:r w:rsidRPr="007D1997">
        <w:rPr>
          <w:rFonts w:ascii="Times New Roman" w:hAnsi="Times New Roman" w:cs="Times New Roman"/>
          <w:sz w:val="24"/>
          <w:szCs w:val="24"/>
        </w:rPr>
        <w:lastRenderedPageBreak/>
        <w:t xml:space="preserve">активно включване в политиките за предотвратяване на отпадъци, като например различни данъчни ставки. </w:t>
      </w:r>
    </w:p>
    <w:p w14:paraId="2F6A2C11"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 </w:t>
      </w:r>
      <w:r w:rsidRPr="007D1997">
        <w:rPr>
          <w:rFonts w:ascii="Times New Roman" w:hAnsi="Times New Roman" w:cs="Times New Roman"/>
          <w:sz w:val="24"/>
          <w:szCs w:val="24"/>
          <w:u w:val="single"/>
        </w:rPr>
        <w:t>Възможности за прилагане</w:t>
      </w:r>
      <w:r w:rsidRPr="007D1997">
        <w:rPr>
          <w:rFonts w:ascii="Times New Roman" w:hAnsi="Times New Roman" w:cs="Times New Roman"/>
          <w:sz w:val="24"/>
          <w:szCs w:val="24"/>
        </w:rPr>
        <w:t xml:space="preserve"> </w:t>
      </w:r>
    </w:p>
    <w:p w14:paraId="17295EB9"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 Досега в община </w:t>
      </w:r>
      <w:r w:rsidR="00457FC4">
        <w:rPr>
          <w:rFonts w:ascii="Times New Roman" w:hAnsi="Times New Roman" w:cs="Times New Roman"/>
          <w:sz w:val="24"/>
          <w:szCs w:val="24"/>
        </w:rPr>
        <w:t>Пордим</w:t>
      </w:r>
      <w:r w:rsidRPr="007D1997">
        <w:rPr>
          <w:rFonts w:ascii="Times New Roman" w:hAnsi="Times New Roman" w:cs="Times New Roman"/>
          <w:sz w:val="24"/>
          <w:szCs w:val="24"/>
        </w:rPr>
        <w:t xml:space="preserve"> са се провеждали определени разяснителни кампании в областта на управление на отпадъците, но целенасочени кампании за предотвратяване на отпадъци не са осъществявани. В настоящата Подпрограма се предвижда провеждането на кампании с конкретна насоченост към предотвратяването на отпадъци. Друга предвидена мярка е патентните данъци по ЗМДТ за тези представители на бизнеса, чиято дейност пряко води до повторна употреба на дадени продукти (например ремонт на обувки, дрехи, домакински уреди, мебели и др.) и оттам до предотвратяването на отпадъци, да бъдат сведени до минималните допустими нива. Целта е да се стимулират собствениците на занаятчийски работилници и ателиета за поправка да разширят своята дейност и да предоставят по-качествени услуги на гражданите. </w:t>
      </w:r>
    </w:p>
    <w:p w14:paraId="29238AD1" w14:textId="77777777" w:rsidR="001D466B" w:rsidRPr="007D1997" w:rsidRDefault="001D466B" w:rsidP="001D466B">
      <w:pPr>
        <w:spacing w:after="15" w:line="360" w:lineRule="auto"/>
        <w:ind w:right="-2" w:firstLine="851"/>
        <w:jc w:val="both"/>
        <w:rPr>
          <w:rFonts w:ascii="Times New Roman" w:hAnsi="Times New Roman" w:cs="Times New Roman"/>
          <w:b/>
          <w:sz w:val="24"/>
          <w:szCs w:val="24"/>
        </w:rPr>
      </w:pPr>
      <w:r w:rsidRPr="007D1997">
        <w:rPr>
          <w:rFonts w:ascii="Times New Roman" w:hAnsi="Times New Roman" w:cs="Times New Roman"/>
          <w:sz w:val="24"/>
          <w:szCs w:val="24"/>
          <w:u w:val="single"/>
        </w:rPr>
        <w:t>Индикатори за изпълнение на мерките</w:t>
      </w:r>
      <w:r w:rsidRPr="007D1997">
        <w:rPr>
          <w:rFonts w:ascii="Times New Roman" w:hAnsi="Times New Roman" w:cs="Times New Roman"/>
          <w:sz w:val="24"/>
          <w:szCs w:val="24"/>
        </w:rPr>
        <w:t xml:space="preserve"> </w:t>
      </w:r>
    </w:p>
    <w:p w14:paraId="539142D3"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Брой проведени информационни кампании, насочени към предотвратяване на образуването на отпадъци. </w:t>
      </w:r>
    </w:p>
    <w:p w14:paraId="06BD7CC3"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Относно въвеждането на минимален размер на патентния данък на лица, чиято дейност пряко води до повторна употреба на дадени продукти, следва да се вземе предвид броя на лицата, които извършват такава дейност и гласуването на такава промяна от Общински съвет - </w:t>
      </w:r>
      <w:r w:rsidR="00457FC4">
        <w:rPr>
          <w:rFonts w:ascii="Times New Roman" w:hAnsi="Times New Roman" w:cs="Times New Roman"/>
          <w:sz w:val="24"/>
          <w:szCs w:val="24"/>
        </w:rPr>
        <w:t>Пордим</w:t>
      </w:r>
      <w:r w:rsidRPr="007D1997">
        <w:rPr>
          <w:rFonts w:ascii="Times New Roman" w:hAnsi="Times New Roman" w:cs="Times New Roman"/>
          <w:sz w:val="24"/>
          <w:szCs w:val="24"/>
        </w:rPr>
        <w:t xml:space="preserve">. </w:t>
      </w:r>
    </w:p>
    <w:p w14:paraId="2E67EBBB" w14:textId="77777777" w:rsidR="001D466B" w:rsidRPr="008E6AD0" w:rsidRDefault="001D466B" w:rsidP="001D466B">
      <w:pPr>
        <w:pStyle w:val="a3"/>
        <w:numPr>
          <w:ilvl w:val="0"/>
          <w:numId w:val="17"/>
        </w:numPr>
        <w:spacing w:after="15" w:line="360" w:lineRule="auto"/>
        <w:ind w:left="0" w:right="-2" w:firstLine="851"/>
        <w:jc w:val="both"/>
        <w:rPr>
          <w:rFonts w:ascii="Times New Roman" w:hAnsi="Times New Roman" w:cs="Times New Roman"/>
          <w:b/>
          <w:sz w:val="24"/>
          <w:szCs w:val="24"/>
        </w:rPr>
      </w:pPr>
      <w:r w:rsidRPr="008E6AD0">
        <w:rPr>
          <w:rFonts w:ascii="Times New Roman" w:hAnsi="Times New Roman" w:cs="Times New Roman"/>
          <w:b/>
          <w:sz w:val="24"/>
          <w:szCs w:val="24"/>
        </w:rPr>
        <w:t xml:space="preserve">Използване на разяснителни кампании и предоставяне на информация, насочена към широката общественост като цяло или към специфични групи от потребители </w:t>
      </w:r>
    </w:p>
    <w:p w14:paraId="63CB22D3" w14:textId="77777777" w:rsidR="001D466B" w:rsidRPr="007D1997" w:rsidRDefault="001D466B" w:rsidP="001D466B">
      <w:pPr>
        <w:spacing w:after="15" w:line="360" w:lineRule="auto"/>
        <w:ind w:right="-2" w:firstLine="851"/>
        <w:jc w:val="both"/>
        <w:rPr>
          <w:rFonts w:ascii="Times New Roman" w:hAnsi="Times New Roman" w:cs="Times New Roman"/>
          <w:b/>
          <w:sz w:val="24"/>
          <w:szCs w:val="24"/>
        </w:rPr>
      </w:pPr>
      <w:r w:rsidRPr="007D1997">
        <w:rPr>
          <w:rFonts w:ascii="Times New Roman" w:hAnsi="Times New Roman" w:cs="Times New Roman"/>
          <w:sz w:val="24"/>
          <w:szCs w:val="24"/>
          <w:u w:val="single"/>
        </w:rPr>
        <w:t>Същност на мярката</w:t>
      </w:r>
      <w:r w:rsidRPr="007D1997">
        <w:rPr>
          <w:rFonts w:ascii="Times New Roman" w:hAnsi="Times New Roman" w:cs="Times New Roman"/>
          <w:sz w:val="24"/>
          <w:szCs w:val="24"/>
        </w:rPr>
        <w:t xml:space="preserve"> </w:t>
      </w:r>
    </w:p>
    <w:p w14:paraId="0303D3D8"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Популяризирането на различни практически действия, водещи до предотвратяване на отпадъците, може да се извършва чрез съответни кампании в средствата за масова информация, информационни брошури, интернет сайтове и др. Целта на тези кампании е потребителят да е в състояние да взема информирано решение при пазаруване или при извършване на ежедневните дейности в домакинството с оглед предотвратяване на отпадъците и намаляване на тяхното количество. Голяма част от това количество представляват рекламни материали, разпространявани в пощенските кутии. За разлика от други хартиени отпадъци (като вестниците и списанията например) </w:t>
      </w:r>
      <w:r w:rsidRPr="007D1997">
        <w:rPr>
          <w:rFonts w:ascii="Times New Roman" w:hAnsi="Times New Roman" w:cs="Times New Roman"/>
          <w:sz w:val="24"/>
          <w:szCs w:val="24"/>
        </w:rPr>
        <w:lastRenderedPageBreak/>
        <w:t xml:space="preserve">към този отпадъчен поток могат да  се предприемат мерки за предотвратяване на образуването. Отпадъците от опаковки са разгледани в отделни раздели на Програмата. </w:t>
      </w:r>
    </w:p>
    <w:p w14:paraId="44E2BB1E"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 За намаляване на количеството отпадъчна хартия, образувано от разпространението на рекламни материали (в т.ч. и безплатните вестници) в редица европейски държави съществува практика за поставяне на стикери "против нежелана поща" на  разположение на всеки, който желае да участва. Съществуват и споразумения между пощенските служби и местните власти за зачитане отказа на домакинствата, поставили стикер на пощенските кутии, от получаване на рекламни материали. Проучванията на общественото мнение например в Брюксел, където се прилага тази схема, показват, че около 27% от жителите са заинтересовани от използване на стикера. Тези мерки са свързани и с по-малко разходи за самите разпространители и рекламодатели, тъй като се избягва отпечатването и разпространението на материали до лица, които не желаят да ги получават и четат. </w:t>
      </w:r>
    </w:p>
    <w:p w14:paraId="493149D6" w14:textId="77777777" w:rsidR="001D466B"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От друга страна, растящото място на информационните и комуникационните технологии в дома отваря пътя за нови подходи, позволяващи "всички хартии" да бъдат избегнати, като се даде приоритет на електронните носители, независимо дали става дума за битови сметки или за друга информация, предоставена на хартиен носител.         </w:t>
      </w:r>
    </w:p>
    <w:p w14:paraId="02EA82B8"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 Община </w:t>
      </w:r>
      <w:r w:rsidR="00457FC4">
        <w:rPr>
          <w:rFonts w:ascii="Times New Roman" w:hAnsi="Times New Roman" w:cs="Times New Roman"/>
          <w:sz w:val="24"/>
          <w:szCs w:val="24"/>
        </w:rPr>
        <w:t>Пордим</w:t>
      </w:r>
      <w:r w:rsidRPr="007D1997">
        <w:rPr>
          <w:rFonts w:ascii="Times New Roman" w:hAnsi="Times New Roman" w:cs="Times New Roman"/>
          <w:sz w:val="24"/>
          <w:szCs w:val="24"/>
        </w:rPr>
        <w:t xml:space="preserve"> ще предприеме действия за проучване и избор на подходяща инициатива, съобразно местните условия, за предотвратяване получаването на нежелани рекламни материали. </w:t>
      </w:r>
    </w:p>
    <w:p w14:paraId="79A57680" w14:textId="77777777" w:rsidR="001D466B" w:rsidRPr="007D1997" w:rsidRDefault="001D466B" w:rsidP="001D466B">
      <w:pPr>
        <w:spacing w:after="15" w:line="360" w:lineRule="auto"/>
        <w:ind w:right="-2" w:firstLine="851"/>
        <w:jc w:val="both"/>
        <w:rPr>
          <w:rFonts w:ascii="Times New Roman" w:hAnsi="Times New Roman" w:cs="Times New Roman"/>
          <w:b/>
          <w:sz w:val="24"/>
          <w:szCs w:val="24"/>
        </w:rPr>
      </w:pPr>
      <w:r w:rsidRPr="007D1997">
        <w:rPr>
          <w:rFonts w:ascii="Times New Roman" w:hAnsi="Times New Roman" w:cs="Times New Roman"/>
          <w:sz w:val="24"/>
          <w:szCs w:val="24"/>
        </w:rPr>
        <w:t xml:space="preserve"> </w:t>
      </w:r>
      <w:r w:rsidRPr="007D1997">
        <w:rPr>
          <w:rFonts w:ascii="Times New Roman" w:hAnsi="Times New Roman" w:cs="Times New Roman"/>
          <w:sz w:val="24"/>
          <w:szCs w:val="24"/>
          <w:u w:val="single"/>
        </w:rPr>
        <w:t>Възможности за прилагане</w:t>
      </w:r>
      <w:r w:rsidRPr="007D1997">
        <w:rPr>
          <w:rFonts w:ascii="Times New Roman" w:hAnsi="Times New Roman" w:cs="Times New Roman"/>
          <w:sz w:val="24"/>
          <w:szCs w:val="24"/>
        </w:rPr>
        <w:t xml:space="preserve"> </w:t>
      </w:r>
    </w:p>
    <w:p w14:paraId="5BC00C67" w14:textId="77777777" w:rsidR="001D466B" w:rsidRPr="007D19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В настоящата Подпрограма се предвижда провеждането на целенасочени кампании за разясняване и предоставяне на информация за политиките по предотвратяване на отпадъци. Основният резултат на тази мярка е повишаване на съзнанието на широк кръг от населението за важността от опазване ресурсите и за възможни мерки за предотвратяване на отпадъци, като в частност специални целеви групи ще са децата и учениците, които най-бързо се приобщават към „зелените” идеи. Кампаниите, насочени към обществеността, ще се съчетават с кампаниите, насочени към бизнеса. Също така, при провеждането на съвместни информационни кампании с Организациите по оползотворяване на масово разпространени отпадъци ще се включи и тематиката за предотвратяване образуването на отпадъци. Въпреки че непосредствените резултати от тази мярка не могат да се измерят количествено, тя има много голямо значение за формиране на съзнание в потребителското общество, което </w:t>
      </w:r>
      <w:r w:rsidRPr="007D1997">
        <w:rPr>
          <w:rFonts w:ascii="Times New Roman" w:hAnsi="Times New Roman" w:cs="Times New Roman"/>
          <w:sz w:val="24"/>
          <w:szCs w:val="24"/>
        </w:rPr>
        <w:lastRenderedPageBreak/>
        <w:t xml:space="preserve">да се стреми да избягва образуването на отпадъци. Информация относно предотвратяването на отпадъци ще се публикува и в раздела за управление на отпадъци на интернет страницата на общината, чието обособяване е предвидено със следващите подпрограми. </w:t>
      </w:r>
    </w:p>
    <w:p w14:paraId="71A8BE94" w14:textId="77777777" w:rsidR="001D466B" w:rsidRPr="007D1997" w:rsidRDefault="001D466B" w:rsidP="001D466B">
      <w:pPr>
        <w:spacing w:after="15" w:line="360" w:lineRule="auto"/>
        <w:ind w:right="-2" w:firstLine="851"/>
        <w:jc w:val="both"/>
        <w:rPr>
          <w:rFonts w:ascii="Times New Roman" w:hAnsi="Times New Roman" w:cs="Times New Roman"/>
          <w:b/>
          <w:sz w:val="24"/>
          <w:szCs w:val="24"/>
        </w:rPr>
      </w:pPr>
      <w:r w:rsidRPr="007D1997">
        <w:rPr>
          <w:rFonts w:ascii="Times New Roman" w:hAnsi="Times New Roman" w:cs="Times New Roman"/>
          <w:sz w:val="24"/>
          <w:szCs w:val="24"/>
        </w:rPr>
        <w:t xml:space="preserve">  </w:t>
      </w:r>
      <w:r w:rsidRPr="007D1997">
        <w:rPr>
          <w:rFonts w:ascii="Times New Roman" w:hAnsi="Times New Roman" w:cs="Times New Roman"/>
          <w:sz w:val="24"/>
          <w:szCs w:val="24"/>
          <w:u w:val="single"/>
        </w:rPr>
        <w:t>Индикатори за изпълнение на мерките</w:t>
      </w:r>
      <w:r w:rsidRPr="007D1997">
        <w:rPr>
          <w:rFonts w:ascii="Times New Roman" w:hAnsi="Times New Roman" w:cs="Times New Roman"/>
          <w:sz w:val="24"/>
          <w:szCs w:val="24"/>
        </w:rPr>
        <w:t xml:space="preserve"> </w:t>
      </w:r>
    </w:p>
    <w:p w14:paraId="1897E279" w14:textId="77777777" w:rsidR="00E53297" w:rsidRDefault="001D466B" w:rsidP="001D466B">
      <w:pPr>
        <w:spacing w:after="15" w:line="360" w:lineRule="auto"/>
        <w:ind w:right="-2" w:firstLine="851"/>
        <w:jc w:val="both"/>
        <w:rPr>
          <w:rFonts w:ascii="Times New Roman" w:hAnsi="Times New Roman" w:cs="Times New Roman"/>
          <w:sz w:val="24"/>
          <w:szCs w:val="24"/>
        </w:rPr>
      </w:pPr>
      <w:r w:rsidRPr="007D1997">
        <w:rPr>
          <w:rFonts w:ascii="Times New Roman" w:hAnsi="Times New Roman" w:cs="Times New Roman"/>
          <w:sz w:val="24"/>
          <w:szCs w:val="24"/>
        </w:rPr>
        <w:t xml:space="preserve"> Брой проведени информационни кампании за гражданите, насочени към; включена информация за предотвратяване на образуването на отпадъци в раздела за управление на отпадъците на интернет страницата на общината.</w:t>
      </w:r>
      <w:r w:rsidR="00E53297">
        <w:rPr>
          <w:rFonts w:ascii="Times New Roman" w:hAnsi="Times New Roman" w:cs="Times New Roman"/>
          <w:sz w:val="24"/>
          <w:szCs w:val="24"/>
        </w:rPr>
        <w:t xml:space="preserve"> </w:t>
      </w:r>
    </w:p>
    <w:p w14:paraId="71A43AEF" w14:textId="06E84B28" w:rsidR="00F43532" w:rsidRDefault="001D466B" w:rsidP="001D466B">
      <w:pPr>
        <w:spacing w:after="15" w:line="360" w:lineRule="auto"/>
        <w:ind w:right="-2" w:firstLine="851"/>
        <w:jc w:val="both"/>
        <w:rPr>
          <w:rFonts w:ascii="Times New Roman" w:hAnsi="Times New Roman" w:cs="Times New Roman"/>
          <w:sz w:val="24"/>
          <w:szCs w:val="24"/>
        </w:rPr>
        <w:sectPr w:rsidR="00F43532" w:rsidSect="00AC3055">
          <w:headerReference w:type="default" r:id="rId11"/>
          <w:footerReference w:type="default" r:id="rId12"/>
          <w:pgSz w:w="11906" w:h="16838"/>
          <w:pgMar w:top="1417" w:right="1417" w:bottom="1417" w:left="1560" w:header="708" w:footer="708" w:gutter="0"/>
          <w:cols w:space="708"/>
          <w:docGrid w:linePitch="360"/>
        </w:sectPr>
      </w:pPr>
      <w:r w:rsidRPr="007D1997">
        <w:rPr>
          <w:rFonts w:ascii="Times New Roman" w:hAnsi="Times New Roman" w:cs="Times New Roman"/>
          <w:sz w:val="24"/>
          <w:szCs w:val="24"/>
        </w:rPr>
        <w:t xml:space="preserve"> </w:t>
      </w:r>
    </w:p>
    <w:p w14:paraId="4475D6BD" w14:textId="77777777" w:rsidR="00F43532" w:rsidRPr="00A9049A" w:rsidRDefault="00F43532" w:rsidP="00F43532">
      <w:pPr>
        <w:keepNext/>
        <w:keepLines/>
        <w:spacing w:after="157"/>
        <w:ind w:left="234" w:right="225" w:hanging="10"/>
        <w:jc w:val="center"/>
        <w:outlineLvl w:val="1"/>
        <w:rPr>
          <w:rFonts w:ascii="Times New Roman" w:eastAsia="Times New Roman" w:hAnsi="Times New Roman" w:cs="Times New Roman"/>
          <w:bCs/>
          <w:color w:val="000000"/>
          <w:sz w:val="24"/>
          <w:lang w:eastAsia="bg-BG"/>
        </w:rPr>
      </w:pPr>
      <w:bookmarkStart w:id="36" w:name="_Toc89844214"/>
      <w:r w:rsidRPr="00A9049A">
        <w:rPr>
          <w:rFonts w:ascii="Times New Roman" w:eastAsia="Times New Roman" w:hAnsi="Times New Roman" w:cs="Times New Roman"/>
          <w:bCs/>
          <w:color w:val="000000"/>
          <w:sz w:val="24"/>
          <w:lang w:eastAsia="bg-BG"/>
        </w:rPr>
        <w:lastRenderedPageBreak/>
        <w:t>ПЛАН ЗА ДЕЙСТВИЕ</w:t>
      </w:r>
      <w:bookmarkEnd w:id="36"/>
      <w:r w:rsidRPr="00A9049A">
        <w:rPr>
          <w:rFonts w:ascii="Times New Roman" w:eastAsia="Times New Roman" w:hAnsi="Times New Roman" w:cs="Times New Roman"/>
          <w:bCs/>
          <w:color w:val="000000"/>
          <w:sz w:val="24"/>
          <w:lang w:eastAsia="bg-BG"/>
        </w:rPr>
        <w:t xml:space="preserve"> </w:t>
      </w:r>
    </w:p>
    <w:p w14:paraId="77BBEA7F" w14:textId="77777777" w:rsidR="00F43532" w:rsidRPr="00F43532" w:rsidRDefault="00F43532" w:rsidP="00F43532">
      <w:pPr>
        <w:spacing w:after="135"/>
        <w:ind w:left="11" w:right="6" w:hanging="10"/>
        <w:jc w:val="center"/>
        <w:rPr>
          <w:rFonts w:ascii="Times New Roman" w:eastAsia="Times New Roman" w:hAnsi="Times New Roman" w:cs="Times New Roman"/>
          <w:color w:val="000000"/>
          <w:sz w:val="24"/>
          <w:lang w:eastAsia="bg-BG"/>
        </w:rPr>
      </w:pPr>
      <w:r w:rsidRPr="00F43532">
        <w:rPr>
          <w:rFonts w:ascii="Times New Roman" w:eastAsia="Times New Roman" w:hAnsi="Times New Roman" w:cs="Times New Roman"/>
          <w:b/>
          <w:color w:val="000000"/>
          <w:lang w:eastAsia="bg-BG"/>
        </w:rPr>
        <w:t xml:space="preserve">към Подпрограмата за предотвратяване образуването на отпадъци </w:t>
      </w:r>
    </w:p>
    <w:p w14:paraId="7F20022B" w14:textId="77777777" w:rsidR="00F43532" w:rsidRPr="00F43532" w:rsidRDefault="00F43532" w:rsidP="00F43532">
      <w:pPr>
        <w:spacing w:after="153"/>
        <w:ind w:left="10" w:right="7" w:hanging="10"/>
        <w:jc w:val="center"/>
        <w:rPr>
          <w:rFonts w:ascii="Times New Roman" w:eastAsia="Times New Roman" w:hAnsi="Times New Roman" w:cs="Times New Roman"/>
          <w:b/>
          <w:bCs/>
          <w:sz w:val="24"/>
          <w:lang w:eastAsia="bg-BG"/>
        </w:rPr>
      </w:pPr>
      <w:r w:rsidRPr="00F43532">
        <w:rPr>
          <w:rFonts w:ascii="Times New Roman" w:eastAsia="Times New Roman" w:hAnsi="Times New Roman" w:cs="Times New Roman"/>
          <w:b/>
          <w:bCs/>
          <w:sz w:val="20"/>
          <w:lang w:eastAsia="bg-BG"/>
        </w:rPr>
        <w:t xml:space="preserve">Стратегическа цел 1: Намаляване на вредното въздействие на отпадъците чрез предотвратяване на образуването им </w:t>
      </w:r>
    </w:p>
    <w:tbl>
      <w:tblPr>
        <w:tblStyle w:val="TableGrid2"/>
        <w:tblW w:w="16150" w:type="dxa"/>
        <w:tblInd w:w="-988" w:type="dxa"/>
        <w:tblCellMar>
          <w:top w:w="5" w:type="dxa"/>
          <w:left w:w="113" w:type="dxa"/>
          <w:right w:w="69" w:type="dxa"/>
        </w:tblCellMar>
        <w:tblLook w:val="04A0" w:firstRow="1" w:lastRow="0" w:firstColumn="1" w:lastColumn="0" w:noHBand="0" w:noVBand="1"/>
      </w:tblPr>
      <w:tblGrid>
        <w:gridCol w:w="1466"/>
        <w:gridCol w:w="1219"/>
        <w:gridCol w:w="1882"/>
        <w:gridCol w:w="1922"/>
        <w:gridCol w:w="1281"/>
        <w:gridCol w:w="1115"/>
        <w:gridCol w:w="1765"/>
        <w:gridCol w:w="1513"/>
        <w:gridCol w:w="1606"/>
        <w:gridCol w:w="1046"/>
        <w:gridCol w:w="1335"/>
      </w:tblGrid>
      <w:tr w:rsidR="00F43532" w:rsidRPr="00F43532" w14:paraId="6A4344A2" w14:textId="77777777" w:rsidTr="00AC3055">
        <w:trPr>
          <w:trHeight w:val="412"/>
        </w:trPr>
        <w:tc>
          <w:tcPr>
            <w:tcW w:w="809"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0A002B87" w14:textId="20439F27" w:rsidR="00F43532" w:rsidRPr="00F43532" w:rsidRDefault="00F43532" w:rsidP="00F43532">
            <w:pPr>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6"/>
              </w:rPr>
              <w:t xml:space="preserve">Стратегическа цел </w:t>
            </w:r>
          </w:p>
        </w:tc>
        <w:tc>
          <w:tcPr>
            <w:tcW w:w="810"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43928FEB" w14:textId="18D2EA01" w:rsidR="00F43532" w:rsidRPr="00F43532" w:rsidRDefault="00F43532" w:rsidP="00F43532">
            <w:pPr>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6"/>
              </w:rPr>
              <w:t xml:space="preserve">Оперативна цел </w:t>
            </w:r>
          </w:p>
        </w:tc>
        <w:tc>
          <w:tcPr>
            <w:tcW w:w="2072"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68A7F4D9" w14:textId="77777777" w:rsidR="00F43532" w:rsidRPr="00F43532" w:rsidRDefault="00F43532" w:rsidP="00F43532">
            <w:pPr>
              <w:ind w:left="7" w:right="25"/>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6"/>
              </w:rPr>
              <w:t xml:space="preserve">Мерки по Приложение № 4 на ЗУО  </w:t>
            </w:r>
          </w:p>
        </w:tc>
        <w:tc>
          <w:tcPr>
            <w:tcW w:w="2249"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0E6917CE" w14:textId="77777777" w:rsidR="00F43532" w:rsidRPr="00F43532" w:rsidRDefault="00F43532" w:rsidP="00F43532">
            <w:pPr>
              <w:spacing w:after="40"/>
              <w:ind w:right="38"/>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6"/>
              </w:rPr>
              <w:t xml:space="preserve">Дейности </w:t>
            </w:r>
          </w:p>
          <w:p w14:paraId="70C2EDAF" w14:textId="77777777" w:rsidR="00F43532" w:rsidRPr="00F43532" w:rsidRDefault="00F43532" w:rsidP="00F43532">
            <w:pPr>
              <w:ind w:right="47"/>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6"/>
              </w:rPr>
              <w:t xml:space="preserve">(мерки) </w:t>
            </w:r>
          </w:p>
        </w:tc>
        <w:tc>
          <w:tcPr>
            <w:tcW w:w="1333"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01254718" w14:textId="77777777" w:rsidR="00F43532" w:rsidRPr="00F43532" w:rsidRDefault="00F43532" w:rsidP="00F43532">
            <w:pPr>
              <w:ind w:left="67" w:hanging="24"/>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6"/>
              </w:rPr>
              <w:t xml:space="preserve">Източници на финансиране </w:t>
            </w:r>
          </w:p>
        </w:tc>
        <w:tc>
          <w:tcPr>
            <w:tcW w:w="1188"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0E250238" w14:textId="77777777" w:rsidR="00F43532" w:rsidRPr="00F43532" w:rsidRDefault="00F43532" w:rsidP="00F43532">
            <w:pPr>
              <w:spacing w:after="27" w:line="270" w:lineRule="auto"/>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6"/>
              </w:rPr>
              <w:t xml:space="preserve">Срок за реализация </w:t>
            </w:r>
          </w:p>
          <w:p w14:paraId="3CD2CF0D" w14:textId="77777777" w:rsidR="00F43532" w:rsidRPr="00F43532" w:rsidRDefault="00F43532" w:rsidP="00F43532">
            <w:pPr>
              <w:ind w:right="47"/>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6"/>
              </w:rPr>
              <w:t xml:space="preserve">(година) </w:t>
            </w:r>
          </w:p>
        </w:tc>
        <w:tc>
          <w:tcPr>
            <w:tcW w:w="1981"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7E5DE73E" w14:textId="77777777" w:rsidR="00F43532" w:rsidRPr="00F43532" w:rsidRDefault="00F43532" w:rsidP="00F43532">
            <w:pPr>
              <w:ind w:left="145" w:right="156"/>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6"/>
              </w:rPr>
              <w:t xml:space="preserve">Очаквани резултати </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E7E6E6"/>
          </w:tcPr>
          <w:p w14:paraId="737D42FC" w14:textId="77777777" w:rsidR="00F43532" w:rsidRPr="00F43532" w:rsidRDefault="00F43532" w:rsidP="00F43532">
            <w:pPr>
              <w:ind w:right="58"/>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6"/>
              </w:rPr>
              <w:t xml:space="preserve">Индикатори за изпълнение </w:t>
            </w:r>
          </w:p>
        </w:tc>
        <w:tc>
          <w:tcPr>
            <w:tcW w:w="2447" w:type="dxa"/>
            <w:gridSpan w:val="2"/>
            <w:tcBorders>
              <w:top w:val="single" w:sz="4" w:space="0" w:color="000000"/>
              <w:left w:val="single" w:sz="4" w:space="0" w:color="000000"/>
              <w:bottom w:val="single" w:sz="4" w:space="0" w:color="000000"/>
              <w:right w:val="single" w:sz="4" w:space="0" w:color="000000"/>
            </w:tcBorders>
            <w:shd w:val="clear" w:color="auto" w:fill="E7E6E6"/>
          </w:tcPr>
          <w:p w14:paraId="277FBB5A" w14:textId="77777777" w:rsidR="00F43532" w:rsidRPr="00F43532" w:rsidRDefault="00F43532" w:rsidP="00F43532">
            <w:pPr>
              <w:ind w:right="49"/>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6"/>
              </w:rPr>
              <w:t xml:space="preserve">Отговорни институции </w:t>
            </w:r>
          </w:p>
        </w:tc>
      </w:tr>
      <w:tr w:rsidR="00F43532" w:rsidRPr="00F43532" w14:paraId="661839DD" w14:textId="77777777" w:rsidTr="00AC3055">
        <w:trPr>
          <w:trHeight w:val="211"/>
        </w:trPr>
        <w:tc>
          <w:tcPr>
            <w:tcW w:w="0" w:type="auto"/>
            <w:vMerge/>
            <w:tcBorders>
              <w:top w:val="nil"/>
              <w:left w:val="single" w:sz="4" w:space="0" w:color="000000"/>
              <w:bottom w:val="single" w:sz="4" w:space="0" w:color="000000"/>
              <w:right w:val="single" w:sz="4" w:space="0" w:color="000000"/>
            </w:tcBorders>
          </w:tcPr>
          <w:p w14:paraId="31ACEBFF" w14:textId="77777777" w:rsidR="00F43532" w:rsidRPr="00F43532" w:rsidRDefault="00F43532" w:rsidP="00F43532">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51E653C0" w14:textId="77777777" w:rsidR="00F43532" w:rsidRPr="00F43532" w:rsidRDefault="00F43532" w:rsidP="00F43532">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0C27DCD9" w14:textId="77777777" w:rsidR="00F43532" w:rsidRPr="00F43532" w:rsidRDefault="00F43532" w:rsidP="00F43532">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70501A1D" w14:textId="77777777" w:rsidR="00F43532" w:rsidRPr="00F43532" w:rsidRDefault="00F43532" w:rsidP="00F43532">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4C06CDF5" w14:textId="77777777" w:rsidR="00F43532" w:rsidRPr="00F43532" w:rsidRDefault="00F43532" w:rsidP="00F43532">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3C1820EC" w14:textId="77777777" w:rsidR="00F43532" w:rsidRPr="00F43532" w:rsidRDefault="00F43532" w:rsidP="00F43532">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04B3CD50" w14:textId="77777777" w:rsidR="00F43532" w:rsidRPr="00F43532" w:rsidRDefault="00F43532" w:rsidP="00F43532">
            <w:pPr>
              <w:rPr>
                <w:rFonts w:ascii="Times New Roman" w:eastAsia="Times New Roman" w:hAnsi="Times New Roman" w:cs="Times New Roman"/>
                <w:color w:val="000000"/>
                <w:sz w:val="24"/>
              </w:rPr>
            </w:pPr>
          </w:p>
        </w:tc>
        <w:tc>
          <w:tcPr>
            <w:tcW w:w="1548" w:type="dxa"/>
            <w:tcBorders>
              <w:top w:val="single" w:sz="4" w:space="0" w:color="000000"/>
              <w:left w:val="single" w:sz="4" w:space="0" w:color="000000"/>
              <w:bottom w:val="single" w:sz="4" w:space="0" w:color="000000"/>
              <w:right w:val="single" w:sz="4" w:space="0" w:color="000000"/>
            </w:tcBorders>
            <w:shd w:val="clear" w:color="auto" w:fill="E7E6E6"/>
          </w:tcPr>
          <w:p w14:paraId="00D825CC" w14:textId="77777777" w:rsidR="00F43532" w:rsidRPr="00F43532" w:rsidRDefault="00F43532" w:rsidP="00F43532">
            <w:pPr>
              <w:ind w:right="52"/>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6"/>
              </w:rPr>
              <w:t xml:space="preserve">Текущи </w:t>
            </w:r>
          </w:p>
        </w:tc>
        <w:tc>
          <w:tcPr>
            <w:tcW w:w="1712" w:type="dxa"/>
            <w:tcBorders>
              <w:top w:val="single" w:sz="4" w:space="0" w:color="000000"/>
              <w:left w:val="single" w:sz="4" w:space="0" w:color="000000"/>
              <w:bottom w:val="single" w:sz="4" w:space="0" w:color="000000"/>
              <w:right w:val="single" w:sz="4" w:space="0" w:color="000000"/>
            </w:tcBorders>
            <w:shd w:val="clear" w:color="auto" w:fill="E7E6E6"/>
          </w:tcPr>
          <w:p w14:paraId="7F2EAB44" w14:textId="77777777" w:rsidR="00F43532" w:rsidRPr="00F43532" w:rsidRDefault="00F43532" w:rsidP="00F43532">
            <w:pPr>
              <w:ind w:right="52"/>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6"/>
              </w:rPr>
              <w:t xml:space="preserve">Целеви </w:t>
            </w:r>
          </w:p>
        </w:tc>
        <w:tc>
          <w:tcPr>
            <w:tcW w:w="1080" w:type="dxa"/>
            <w:tcBorders>
              <w:top w:val="single" w:sz="4" w:space="0" w:color="000000"/>
              <w:left w:val="single" w:sz="4" w:space="0" w:color="000000"/>
              <w:bottom w:val="single" w:sz="4" w:space="0" w:color="000000"/>
              <w:right w:val="single" w:sz="4" w:space="0" w:color="000000"/>
            </w:tcBorders>
            <w:shd w:val="clear" w:color="auto" w:fill="E7E6E6"/>
          </w:tcPr>
          <w:p w14:paraId="3C6D5DB2" w14:textId="77777777" w:rsidR="00F43532" w:rsidRPr="00F43532" w:rsidRDefault="00F43532" w:rsidP="00F43532">
            <w:pPr>
              <w:ind w:right="47"/>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6"/>
              </w:rPr>
              <w:t xml:space="preserve">Водеща </w:t>
            </w:r>
          </w:p>
        </w:tc>
        <w:tc>
          <w:tcPr>
            <w:tcW w:w="1367" w:type="dxa"/>
            <w:tcBorders>
              <w:top w:val="single" w:sz="4" w:space="0" w:color="000000"/>
              <w:left w:val="single" w:sz="4" w:space="0" w:color="000000"/>
              <w:bottom w:val="single" w:sz="4" w:space="0" w:color="000000"/>
              <w:right w:val="single" w:sz="4" w:space="0" w:color="000000"/>
            </w:tcBorders>
            <w:shd w:val="clear" w:color="auto" w:fill="E7E6E6"/>
          </w:tcPr>
          <w:p w14:paraId="4AB03CC5" w14:textId="77777777" w:rsidR="00F43532" w:rsidRPr="00F43532" w:rsidRDefault="00F43532" w:rsidP="00F43532">
            <w:pPr>
              <w:ind w:right="51"/>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6"/>
              </w:rPr>
              <w:t xml:space="preserve">Партньор </w:t>
            </w:r>
          </w:p>
        </w:tc>
      </w:tr>
      <w:tr w:rsidR="00F43532" w:rsidRPr="00F43532" w14:paraId="49CC9584" w14:textId="77777777" w:rsidTr="00AC3055">
        <w:trPr>
          <w:trHeight w:val="2060"/>
        </w:trPr>
        <w:tc>
          <w:tcPr>
            <w:tcW w:w="809" w:type="dxa"/>
            <w:vMerge w:val="restart"/>
            <w:tcBorders>
              <w:top w:val="single" w:sz="4" w:space="0" w:color="000000"/>
              <w:left w:val="single" w:sz="4" w:space="0" w:color="000000"/>
              <w:bottom w:val="single" w:sz="4" w:space="0" w:color="000000"/>
              <w:right w:val="single" w:sz="4" w:space="0" w:color="000000"/>
            </w:tcBorders>
            <w:shd w:val="clear" w:color="auto" w:fill="FFF2CC"/>
          </w:tcPr>
          <w:p w14:paraId="4A70CD7E" w14:textId="7236D375" w:rsidR="00F43532" w:rsidRPr="00F43532" w:rsidRDefault="002A4520" w:rsidP="00F43532">
            <w:pPr>
              <w:rPr>
                <w:rFonts w:ascii="Times New Roman" w:eastAsia="Times New Roman" w:hAnsi="Times New Roman" w:cs="Times New Roman"/>
                <w:color w:val="000000"/>
                <w:sz w:val="24"/>
              </w:rPr>
            </w:pPr>
            <w:r w:rsidRPr="00742695">
              <w:rPr>
                <w:rFonts w:ascii="Times New Roman" w:eastAsia="Times New Roman" w:hAnsi="Times New Roman" w:cs="Times New Roman"/>
                <w:sz w:val="18"/>
                <w:szCs w:val="18"/>
              </w:rPr>
              <w:t>Намаляване на вредното въздействие на отпадъците чрез предотвратяване на образуването им</w:t>
            </w:r>
          </w:p>
        </w:tc>
        <w:tc>
          <w:tcPr>
            <w:tcW w:w="810" w:type="dxa"/>
            <w:vMerge w:val="restart"/>
            <w:tcBorders>
              <w:top w:val="single" w:sz="4" w:space="0" w:color="000000"/>
              <w:left w:val="single" w:sz="4" w:space="0" w:color="000000"/>
              <w:bottom w:val="single" w:sz="4" w:space="0" w:color="000000"/>
              <w:right w:val="single" w:sz="4" w:space="0" w:color="000000"/>
            </w:tcBorders>
            <w:shd w:val="clear" w:color="auto" w:fill="C5E0B3"/>
          </w:tcPr>
          <w:p w14:paraId="64883E6D" w14:textId="4889BAB3" w:rsidR="00F43532" w:rsidRPr="00F43532" w:rsidRDefault="002A4520" w:rsidP="00F43532">
            <w:pPr>
              <w:rPr>
                <w:rFonts w:ascii="Times New Roman" w:eastAsia="Times New Roman" w:hAnsi="Times New Roman" w:cs="Times New Roman"/>
                <w:color w:val="000000"/>
                <w:sz w:val="24"/>
              </w:rPr>
            </w:pPr>
            <w:r w:rsidRPr="00742695">
              <w:rPr>
                <w:rFonts w:ascii="Times New Roman" w:eastAsia="Times New Roman" w:hAnsi="Times New Roman" w:cs="Times New Roman"/>
                <w:sz w:val="18"/>
                <w:szCs w:val="18"/>
              </w:rPr>
              <w:t>Намаляване</w:t>
            </w:r>
            <w:r>
              <w:rPr>
                <w:rFonts w:ascii="Times New Roman" w:eastAsia="Times New Roman" w:hAnsi="Times New Roman" w:cs="Times New Roman"/>
                <w:sz w:val="18"/>
                <w:szCs w:val="18"/>
              </w:rPr>
              <w:t xml:space="preserve"> к</w:t>
            </w:r>
            <w:r w:rsidRPr="00742695">
              <w:rPr>
                <w:rFonts w:ascii="Times New Roman" w:eastAsia="Times New Roman" w:hAnsi="Times New Roman" w:cs="Times New Roman"/>
                <w:sz w:val="18"/>
                <w:szCs w:val="18"/>
              </w:rPr>
              <w:t>оличеството</w:t>
            </w:r>
            <w:r>
              <w:rPr>
                <w:rFonts w:ascii="Times New Roman" w:eastAsia="Times New Roman" w:hAnsi="Times New Roman" w:cs="Times New Roman"/>
                <w:sz w:val="18"/>
                <w:szCs w:val="18"/>
              </w:rPr>
              <w:t xml:space="preserve"> н</w:t>
            </w:r>
            <w:r w:rsidRPr="00742695">
              <w:rPr>
                <w:rFonts w:ascii="Times New Roman" w:eastAsia="Times New Roman" w:hAnsi="Times New Roman" w:cs="Times New Roman"/>
                <w:sz w:val="18"/>
                <w:szCs w:val="18"/>
              </w:rPr>
              <w:t>а отпадъците</w:t>
            </w:r>
          </w:p>
        </w:tc>
        <w:tc>
          <w:tcPr>
            <w:tcW w:w="2072" w:type="dxa"/>
            <w:vMerge w:val="restart"/>
            <w:tcBorders>
              <w:top w:val="single" w:sz="4" w:space="0" w:color="000000"/>
              <w:left w:val="single" w:sz="4" w:space="0" w:color="000000"/>
              <w:bottom w:val="single" w:sz="4" w:space="0" w:color="000000"/>
              <w:right w:val="single" w:sz="4" w:space="0" w:color="000000"/>
            </w:tcBorders>
          </w:tcPr>
          <w:p w14:paraId="59CFCBC4" w14:textId="77777777" w:rsidR="00F43532" w:rsidRPr="00F43532" w:rsidRDefault="00F43532" w:rsidP="00F43532">
            <w:pPr>
              <w:spacing w:line="264" w:lineRule="auto"/>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Използване на мерки за планиране и други икономически мерки за насърчаване на ефикасното използване на ресурсите чрез предотвратяването на отпадъци </w:t>
            </w:r>
          </w:p>
          <w:p w14:paraId="13C8F4D3" w14:textId="77777777" w:rsidR="00F43532" w:rsidRPr="00F43532" w:rsidRDefault="00F43532" w:rsidP="00F43532">
            <w:pP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1F64F53B" w14:textId="77777777" w:rsidR="00F43532" w:rsidRPr="00F43532" w:rsidRDefault="00F43532" w:rsidP="00F43532">
            <w:pPr>
              <w:ind w:left="2" w:right="7"/>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Изпълнение на мерките за предотвратяване образуването на отпадъци, заложени в програмата </w:t>
            </w:r>
          </w:p>
        </w:tc>
        <w:tc>
          <w:tcPr>
            <w:tcW w:w="1333" w:type="dxa"/>
            <w:tcBorders>
              <w:top w:val="single" w:sz="4" w:space="0" w:color="000000"/>
              <w:left w:val="single" w:sz="4" w:space="0" w:color="000000"/>
              <w:bottom w:val="single" w:sz="4" w:space="0" w:color="000000"/>
              <w:right w:val="single" w:sz="4" w:space="0" w:color="000000"/>
            </w:tcBorders>
          </w:tcPr>
          <w:p w14:paraId="7F20A335" w14:textId="77777777" w:rsidR="00F43532" w:rsidRPr="00F43532" w:rsidRDefault="00F43532" w:rsidP="00F43532">
            <w:pP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Общински бюджет </w:t>
            </w:r>
          </w:p>
        </w:tc>
        <w:tc>
          <w:tcPr>
            <w:tcW w:w="1188" w:type="dxa"/>
            <w:tcBorders>
              <w:top w:val="single" w:sz="4" w:space="0" w:color="000000"/>
              <w:left w:val="single" w:sz="4" w:space="0" w:color="000000"/>
              <w:bottom w:val="single" w:sz="4" w:space="0" w:color="000000"/>
              <w:right w:val="single" w:sz="4" w:space="0" w:color="000000"/>
            </w:tcBorders>
          </w:tcPr>
          <w:p w14:paraId="22223319" w14:textId="77777777" w:rsidR="00F43532" w:rsidRPr="00F43532" w:rsidRDefault="00F43532" w:rsidP="00F43532">
            <w:pPr>
              <w:ind w:right="37"/>
              <w:jc w:val="cente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2021-202</w:t>
            </w:r>
            <w:r w:rsidR="00B2238B">
              <w:rPr>
                <w:rFonts w:ascii="Times New Roman" w:eastAsia="Times New Roman" w:hAnsi="Times New Roman" w:cs="Times New Roman"/>
                <w:color w:val="000000"/>
                <w:sz w:val="18"/>
                <w:lang w:val="en-US"/>
              </w:rPr>
              <w:t>8</w:t>
            </w:r>
            <w:r w:rsidRPr="00F43532">
              <w:rPr>
                <w:rFonts w:ascii="Times New Roman" w:eastAsia="Times New Roman" w:hAnsi="Times New Roman" w:cs="Times New Roman"/>
                <w:color w:val="000000"/>
                <w:sz w:val="18"/>
              </w:rPr>
              <w:t xml:space="preserve"> </w:t>
            </w:r>
          </w:p>
        </w:tc>
        <w:tc>
          <w:tcPr>
            <w:tcW w:w="1981" w:type="dxa"/>
            <w:tcBorders>
              <w:top w:val="single" w:sz="4" w:space="0" w:color="000000"/>
              <w:left w:val="single" w:sz="4" w:space="0" w:color="000000"/>
              <w:bottom w:val="single" w:sz="4" w:space="0" w:color="000000"/>
              <w:right w:val="single" w:sz="4" w:space="0" w:color="000000"/>
            </w:tcBorders>
          </w:tcPr>
          <w:p w14:paraId="150F0FE4" w14:textId="77777777" w:rsidR="00F43532" w:rsidRPr="00F43532" w:rsidRDefault="00F43532" w:rsidP="00F43532">
            <w:pPr>
              <w:spacing w:after="34"/>
              <w:ind w:right="15"/>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Одобрена от общински съвет подпрограма за предотвратяване образуването на отпадъци и изпълнение на мерките, заложени в </w:t>
            </w:r>
          </w:p>
          <w:p w14:paraId="7DE14E14" w14:textId="77777777" w:rsidR="00F43532" w:rsidRPr="00F43532" w:rsidRDefault="00F43532" w:rsidP="00F43532">
            <w:pP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нея </w:t>
            </w:r>
          </w:p>
        </w:tc>
        <w:tc>
          <w:tcPr>
            <w:tcW w:w="1548" w:type="dxa"/>
            <w:tcBorders>
              <w:top w:val="single" w:sz="4" w:space="0" w:color="000000"/>
              <w:left w:val="single" w:sz="4" w:space="0" w:color="000000"/>
              <w:bottom w:val="single" w:sz="4" w:space="0" w:color="000000"/>
              <w:right w:val="single" w:sz="4" w:space="0" w:color="000000"/>
            </w:tcBorders>
          </w:tcPr>
          <w:p w14:paraId="477D5492" w14:textId="77777777" w:rsidR="00F43532" w:rsidRPr="00F43532" w:rsidRDefault="00F43532" w:rsidP="00F43532">
            <w:pPr>
              <w:ind w:left="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Ежегодно -брой изпълнени и в процес на изпълнение мерки за предотвратяване образуването на отпадъци </w:t>
            </w:r>
          </w:p>
        </w:tc>
        <w:tc>
          <w:tcPr>
            <w:tcW w:w="1712" w:type="dxa"/>
            <w:tcBorders>
              <w:top w:val="single" w:sz="4" w:space="0" w:color="000000"/>
              <w:left w:val="single" w:sz="4" w:space="0" w:color="000000"/>
              <w:bottom w:val="single" w:sz="4" w:space="0" w:color="000000"/>
              <w:right w:val="single" w:sz="4" w:space="0" w:color="000000"/>
            </w:tcBorders>
          </w:tcPr>
          <w:p w14:paraId="2E222FE5" w14:textId="77777777" w:rsidR="00F43532" w:rsidRPr="00F43532" w:rsidRDefault="00F43532" w:rsidP="00F43532">
            <w:pP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Всички мерки, включени в подпрограмата за предотвратяване образуването на отпадъци са изпълнени до 2027г. </w:t>
            </w:r>
          </w:p>
        </w:tc>
        <w:tc>
          <w:tcPr>
            <w:tcW w:w="1080" w:type="dxa"/>
            <w:tcBorders>
              <w:top w:val="single" w:sz="4" w:space="0" w:color="000000"/>
              <w:left w:val="single" w:sz="4" w:space="0" w:color="000000"/>
              <w:bottom w:val="single" w:sz="4" w:space="0" w:color="000000"/>
              <w:right w:val="single" w:sz="4" w:space="0" w:color="000000"/>
            </w:tcBorders>
          </w:tcPr>
          <w:p w14:paraId="70942946" w14:textId="77777777" w:rsidR="00F43532" w:rsidRPr="00F43532" w:rsidRDefault="00F43532" w:rsidP="00F43532">
            <w:pPr>
              <w:ind w:left="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F43532">
              <w:rPr>
                <w:rFonts w:ascii="Times New Roman" w:eastAsia="Times New Roman" w:hAnsi="Times New Roman" w:cs="Times New Roman"/>
                <w:color w:val="000000"/>
                <w:sz w:val="18"/>
              </w:rPr>
              <w:t xml:space="preserve"> </w:t>
            </w:r>
          </w:p>
        </w:tc>
        <w:tc>
          <w:tcPr>
            <w:tcW w:w="1367" w:type="dxa"/>
            <w:tcBorders>
              <w:top w:val="single" w:sz="4" w:space="0" w:color="000000"/>
              <w:left w:val="single" w:sz="4" w:space="0" w:color="000000"/>
              <w:bottom w:val="single" w:sz="4" w:space="0" w:color="000000"/>
              <w:right w:val="single" w:sz="4" w:space="0" w:color="000000"/>
            </w:tcBorders>
          </w:tcPr>
          <w:p w14:paraId="7F004E66" w14:textId="77777777" w:rsidR="00F43532" w:rsidRPr="00F43532" w:rsidRDefault="00F43532" w:rsidP="00F43532">
            <w:pPr>
              <w:ind w:left="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Общественост и други заинтересова- ни страни </w:t>
            </w:r>
          </w:p>
        </w:tc>
      </w:tr>
      <w:tr w:rsidR="00F43532" w:rsidRPr="00F43532" w14:paraId="4BE7C64D" w14:textId="77777777" w:rsidTr="00AC3055">
        <w:trPr>
          <w:trHeight w:val="1148"/>
        </w:trPr>
        <w:tc>
          <w:tcPr>
            <w:tcW w:w="0" w:type="auto"/>
            <w:vMerge/>
            <w:tcBorders>
              <w:top w:val="nil"/>
              <w:left w:val="single" w:sz="4" w:space="0" w:color="000000"/>
              <w:bottom w:val="nil"/>
              <w:right w:val="single" w:sz="4" w:space="0" w:color="000000"/>
            </w:tcBorders>
          </w:tcPr>
          <w:p w14:paraId="4890C989" w14:textId="77777777" w:rsidR="00F43532" w:rsidRPr="00F43532" w:rsidRDefault="00F43532" w:rsidP="00F43532">
            <w:pPr>
              <w:rPr>
                <w:rFonts w:ascii="Times New Roman" w:eastAsia="Times New Roman" w:hAnsi="Times New Roman" w:cs="Times New Roman"/>
                <w:color w:val="000000"/>
                <w:sz w:val="24"/>
              </w:rPr>
            </w:pPr>
          </w:p>
        </w:tc>
        <w:tc>
          <w:tcPr>
            <w:tcW w:w="0" w:type="auto"/>
            <w:vMerge/>
            <w:tcBorders>
              <w:top w:val="nil"/>
              <w:left w:val="single" w:sz="4" w:space="0" w:color="000000"/>
              <w:bottom w:val="nil"/>
              <w:right w:val="single" w:sz="4" w:space="0" w:color="000000"/>
            </w:tcBorders>
          </w:tcPr>
          <w:p w14:paraId="75906BC7" w14:textId="77777777" w:rsidR="00F43532" w:rsidRPr="00F43532" w:rsidRDefault="00F43532" w:rsidP="00F43532">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4083976C" w14:textId="77777777" w:rsidR="00F43532" w:rsidRPr="00F43532" w:rsidRDefault="00F43532" w:rsidP="00F43532">
            <w:pPr>
              <w:rPr>
                <w:rFonts w:ascii="Times New Roman" w:eastAsia="Times New Roman" w:hAnsi="Times New Roman" w:cs="Times New Roman"/>
                <w:color w:val="000000"/>
                <w:sz w:val="24"/>
              </w:rPr>
            </w:pPr>
          </w:p>
        </w:tc>
        <w:tc>
          <w:tcPr>
            <w:tcW w:w="2249" w:type="dxa"/>
            <w:tcBorders>
              <w:top w:val="single" w:sz="4" w:space="0" w:color="000000"/>
              <w:left w:val="single" w:sz="4" w:space="0" w:color="000000"/>
              <w:bottom w:val="single" w:sz="4" w:space="0" w:color="000000"/>
              <w:right w:val="single" w:sz="4" w:space="0" w:color="000000"/>
            </w:tcBorders>
          </w:tcPr>
          <w:p w14:paraId="1354D3E4" w14:textId="77777777" w:rsidR="00F43532" w:rsidRPr="00F43532" w:rsidRDefault="00F43532" w:rsidP="00F43532">
            <w:pPr>
              <w:ind w:left="2" w:right="16"/>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Предоставяне на съдове за домашно компостиране на домакинствата </w:t>
            </w:r>
          </w:p>
        </w:tc>
        <w:tc>
          <w:tcPr>
            <w:tcW w:w="1333" w:type="dxa"/>
            <w:tcBorders>
              <w:top w:val="single" w:sz="4" w:space="0" w:color="000000"/>
              <w:left w:val="single" w:sz="4" w:space="0" w:color="000000"/>
              <w:bottom w:val="single" w:sz="4" w:space="0" w:color="000000"/>
              <w:right w:val="single" w:sz="4" w:space="0" w:color="000000"/>
            </w:tcBorders>
          </w:tcPr>
          <w:p w14:paraId="38519A82" w14:textId="77777777" w:rsidR="00F43532" w:rsidRPr="00F43532" w:rsidRDefault="00F43532" w:rsidP="00F43532">
            <w:pPr>
              <w:spacing w:after="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ОПОС 2021-</w:t>
            </w:r>
          </w:p>
          <w:p w14:paraId="2DA14E69" w14:textId="77777777" w:rsidR="00F43532" w:rsidRPr="00F43532" w:rsidRDefault="00F43532" w:rsidP="00F43532">
            <w:pP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2027; </w:t>
            </w:r>
          </w:p>
          <w:p w14:paraId="2049DC2D" w14:textId="77777777" w:rsidR="00F43532" w:rsidRPr="00F43532" w:rsidRDefault="00F43532" w:rsidP="00F43532">
            <w:pP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Общински бюджет </w:t>
            </w:r>
          </w:p>
        </w:tc>
        <w:tc>
          <w:tcPr>
            <w:tcW w:w="1188" w:type="dxa"/>
            <w:tcBorders>
              <w:top w:val="single" w:sz="4" w:space="0" w:color="000000"/>
              <w:left w:val="single" w:sz="4" w:space="0" w:color="000000"/>
              <w:bottom w:val="single" w:sz="4" w:space="0" w:color="000000"/>
              <w:right w:val="single" w:sz="4" w:space="0" w:color="000000"/>
            </w:tcBorders>
          </w:tcPr>
          <w:p w14:paraId="4C906F82" w14:textId="77777777" w:rsidR="00F43532" w:rsidRPr="00B2238B" w:rsidRDefault="00F43532" w:rsidP="00F43532">
            <w:pPr>
              <w:ind w:right="37"/>
              <w:jc w:val="center"/>
              <w:rPr>
                <w:rFonts w:ascii="Times New Roman" w:eastAsia="Times New Roman" w:hAnsi="Times New Roman" w:cs="Times New Roman"/>
                <w:color w:val="000000"/>
                <w:sz w:val="24"/>
                <w:lang w:val="en-US"/>
              </w:rPr>
            </w:pPr>
            <w:r w:rsidRPr="00F43532">
              <w:rPr>
                <w:rFonts w:ascii="Times New Roman" w:eastAsia="Times New Roman" w:hAnsi="Times New Roman" w:cs="Times New Roman"/>
                <w:color w:val="000000"/>
                <w:sz w:val="18"/>
              </w:rPr>
              <w:t>2022-202</w:t>
            </w:r>
            <w:r w:rsidR="00B2238B">
              <w:rPr>
                <w:rFonts w:ascii="Times New Roman" w:eastAsia="Times New Roman" w:hAnsi="Times New Roman" w:cs="Times New Roman"/>
                <w:color w:val="000000"/>
                <w:sz w:val="18"/>
                <w:lang w:val="en-US"/>
              </w:rPr>
              <w:t>8</w:t>
            </w:r>
          </w:p>
        </w:tc>
        <w:tc>
          <w:tcPr>
            <w:tcW w:w="1981" w:type="dxa"/>
            <w:tcBorders>
              <w:top w:val="single" w:sz="4" w:space="0" w:color="000000"/>
              <w:left w:val="single" w:sz="4" w:space="0" w:color="000000"/>
              <w:bottom w:val="single" w:sz="4" w:space="0" w:color="000000"/>
              <w:right w:val="single" w:sz="4" w:space="0" w:color="000000"/>
            </w:tcBorders>
          </w:tcPr>
          <w:p w14:paraId="5C129ACD" w14:textId="77777777" w:rsidR="00F43532" w:rsidRPr="00F43532" w:rsidRDefault="00F43532" w:rsidP="00F43532">
            <w:pPr>
              <w:ind w:right="7"/>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Предотвратени биоотпадъци чрез компостиране на място </w:t>
            </w:r>
          </w:p>
        </w:tc>
        <w:tc>
          <w:tcPr>
            <w:tcW w:w="1548" w:type="dxa"/>
            <w:tcBorders>
              <w:top w:val="single" w:sz="4" w:space="0" w:color="000000"/>
              <w:left w:val="single" w:sz="4" w:space="0" w:color="000000"/>
              <w:bottom w:val="single" w:sz="4" w:space="0" w:color="000000"/>
              <w:right w:val="single" w:sz="4" w:space="0" w:color="000000"/>
            </w:tcBorders>
          </w:tcPr>
          <w:p w14:paraId="50C99CBD" w14:textId="77777777" w:rsidR="00F43532" w:rsidRPr="00F43532" w:rsidRDefault="00F43532" w:rsidP="00F43532">
            <w:pPr>
              <w:ind w:left="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Ежегодно - брой домакинства, прилагащи домашно компостиране </w:t>
            </w:r>
          </w:p>
        </w:tc>
        <w:tc>
          <w:tcPr>
            <w:tcW w:w="1712" w:type="dxa"/>
            <w:tcBorders>
              <w:top w:val="single" w:sz="4" w:space="0" w:color="000000"/>
              <w:left w:val="single" w:sz="4" w:space="0" w:color="000000"/>
              <w:bottom w:val="single" w:sz="4" w:space="0" w:color="000000"/>
              <w:right w:val="single" w:sz="4" w:space="0" w:color="000000"/>
            </w:tcBorders>
          </w:tcPr>
          <w:p w14:paraId="618ED893" w14:textId="77777777" w:rsidR="00F43532" w:rsidRPr="00F43532" w:rsidRDefault="00F43532" w:rsidP="00F43532">
            <w:pP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Брой домакинства прилагащи домашно компостиране в края на 2027г. </w:t>
            </w:r>
          </w:p>
        </w:tc>
        <w:tc>
          <w:tcPr>
            <w:tcW w:w="1080" w:type="dxa"/>
            <w:tcBorders>
              <w:top w:val="single" w:sz="4" w:space="0" w:color="000000"/>
              <w:left w:val="single" w:sz="4" w:space="0" w:color="000000"/>
              <w:bottom w:val="single" w:sz="4" w:space="0" w:color="000000"/>
              <w:right w:val="single" w:sz="4" w:space="0" w:color="000000"/>
            </w:tcBorders>
          </w:tcPr>
          <w:p w14:paraId="4017580B" w14:textId="77777777" w:rsidR="00F43532" w:rsidRPr="00F43532" w:rsidRDefault="00F43532" w:rsidP="00F43532">
            <w:pPr>
              <w:ind w:left="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F43532">
              <w:rPr>
                <w:rFonts w:ascii="Times New Roman" w:eastAsia="Times New Roman" w:hAnsi="Times New Roman" w:cs="Times New Roman"/>
                <w:color w:val="000000"/>
                <w:sz w:val="18"/>
              </w:rPr>
              <w:t xml:space="preserve"> </w:t>
            </w:r>
          </w:p>
        </w:tc>
        <w:tc>
          <w:tcPr>
            <w:tcW w:w="1367" w:type="dxa"/>
            <w:tcBorders>
              <w:top w:val="single" w:sz="4" w:space="0" w:color="000000"/>
              <w:left w:val="single" w:sz="4" w:space="0" w:color="000000"/>
              <w:bottom w:val="single" w:sz="4" w:space="0" w:color="000000"/>
              <w:right w:val="single" w:sz="4" w:space="0" w:color="000000"/>
            </w:tcBorders>
          </w:tcPr>
          <w:p w14:paraId="5A997343" w14:textId="77777777" w:rsidR="00F43532" w:rsidRPr="00F43532" w:rsidRDefault="00F43532" w:rsidP="00F43532">
            <w:pPr>
              <w:ind w:left="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Домакинства, прилагащи домашно компостиране </w:t>
            </w:r>
          </w:p>
        </w:tc>
      </w:tr>
      <w:tr w:rsidR="00F43532" w:rsidRPr="00F43532" w14:paraId="280C50A2" w14:textId="77777777" w:rsidTr="00AC3055">
        <w:trPr>
          <w:trHeight w:val="2971"/>
        </w:trPr>
        <w:tc>
          <w:tcPr>
            <w:tcW w:w="0" w:type="auto"/>
            <w:vMerge/>
            <w:tcBorders>
              <w:top w:val="nil"/>
              <w:left w:val="single" w:sz="4" w:space="0" w:color="000000"/>
              <w:bottom w:val="single" w:sz="4" w:space="0" w:color="000000"/>
              <w:right w:val="single" w:sz="4" w:space="0" w:color="000000"/>
            </w:tcBorders>
          </w:tcPr>
          <w:p w14:paraId="15AF6692" w14:textId="77777777" w:rsidR="00F43532" w:rsidRPr="00F43532" w:rsidRDefault="00F43532" w:rsidP="00F43532">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04FEA66A" w14:textId="77777777" w:rsidR="00F43532" w:rsidRPr="00F43532" w:rsidRDefault="00F43532" w:rsidP="00F43532">
            <w:pPr>
              <w:rPr>
                <w:rFonts w:ascii="Times New Roman" w:eastAsia="Times New Roman" w:hAnsi="Times New Roman" w:cs="Times New Roman"/>
                <w:color w:val="000000"/>
                <w:sz w:val="24"/>
              </w:rPr>
            </w:pPr>
          </w:p>
        </w:tc>
        <w:tc>
          <w:tcPr>
            <w:tcW w:w="2072" w:type="dxa"/>
            <w:tcBorders>
              <w:top w:val="single" w:sz="4" w:space="0" w:color="000000"/>
              <w:left w:val="single" w:sz="4" w:space="0" w:color="000000"/>
              <w:bottom w:val="single" w:sz="4" w:space="0" w:color="000000"/>
              <w:right w:val="single" w:sz="4" w:space="0" w:color="000000"/>
            </w:tcBorders>
          </w:tcPr>
          <w:p w14:paraId="3842ECE7" w14:textId="77777777" w:rsidR="00F43532" w:rsidRPr="00F43532" w:rsidRDefault="00F43532" w:rsidP="00F43532">
            <w:pPr>
              <w:ind w:right="57"/>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Използване на разяснителни кампании и оказване на финансова подкрепа на бизнеса за вземане на решения или друг вид подкрепа; Насърчаване на повторната употреба или поправка на подходящи продукти или на техни компоненти </w:t>
            </w:r>
          </w:p>
        </w:tc>
        <w:tc>
          <w:tcPr>
            <w:tcW w:w="2249" w:type="dxa"/>
            <w:tcBorders>
              <w:top w:val="single" w:sz="4" w:space="0" w:color="000000"/>
              <w:left w:val="single" w:sz="4" w:space="0" w:color="000000"/>
              <w:bottom w:val="single" w:sz="4" w:space="0" w:color="000000"/>
              <w:right w:val="single" w:sz="4" w:space="0" w:color="000000"/>
            </w:tcBorders>
          </w:tcPr>
          <w:p w14:paraId="7A871CD3" w14:textId="77777777" w:rsidR="00F43532" w:rsidRPr="00F43532" w:rsidRDefault="00F43532" w:rsidP="00F43532">
            <w:pPr>
              <w:ind w:left="2" w:right="24"/>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Определяне на патентния данък по ЗМДТ до допустимия минимум за тези данъчно задължени лица, чиято дейност пряко води до повторна употреба на дадени продукти (напр. ремонт на обувки , дрехи, домакински уреди, мебели и др.) и оттам до предотвратяване на отпадъци </w:t>
            </w:r>
          </w:p>
        </w:tc>
        <w:tc>
          <w:tcPr>
            <w:tcW w:w="1333" w:type="dxa"/>
            <w:tcBorders>
              <w:top w:val="single" w:sz="4" w:space="0" w:color="000000"/>
              <w:left w:val="single" w:sz="4" w:space="0" w:color="000000"/>
              <w:bottom w:val="single" w:sz="4" w:space="0" w:color="000000"/>
              <w:right w:val="single" w:sz="4" w:space="0" w:color="000000"/>
            </w:tcBorders>
          </w:tcPr>
          <w:p w14:paraId="2C69D2B9" w14:textId="77777777" w:rsidR="00F43532" w:rsidRPr="00F43532" w:rsidRDefault="00F43532" w:rsidP="00F43532">
            <w:pP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Общински бюджет </w:t>
            </w:r>
          </w:p>
        </w:tc>
        <w:tc>
          <w:tcPr>
            <w:tcW w:w="1188" w:type="dxa"/>
            <w:tcBorders>
              <w:top w:val="single" w:sz="4" w:space="0" w:color="000000"/>
              <w:left w:val="single" w:sz="4" w:space="0" w:color="000000"/>
              <w:bottom w:val="single" w:sz="4" w:space="0" w:color="000000"/>
              <w:right w:val="single" w:sz="4" w:space="0" w:color="000000"/>
            </w:tcBorders>
          </w:tcPr>
          <w:p w14:paraId="72C5D7A6" w14:textId="77777777" w:rsidR="00F43532" w:rsidRPr="00F43532" w:rsidRDefault="00F43532" w:rsidP="00F43532">
            <w:pPr>
              <w:ind w:right="37"/>
              <w:jc w:val="cente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2022-202</w:t>
            </w:r>
            <w:r w:rsidR="00B2238B">
              <w:rPr>
                <w:rFonts w:ascii="Times New Roman" w:eastAsia="Times New Roman" w:hAnsi="Times New Roman" w:cs="Times New Roman"/>
                <w:color w:val="000000"/>
                <w:sz w:val="18"/>
                <w:lang w:val="en-US"/>
              </w:rPr>
              <w:t>8</w:t>
            </w:r>
            <w:r w:rsidRPr="00F43532">
              <w:rPr>
                <w:rFonts w:ascii="Times New Roman" w:eastAsia="Times New Roman" w:hAnsi="Times New Roman" w:cs="Times New Roman"/>
                <w:color w:val="000000"/>
                <w:sz w:val="18"/>
              </w:rPr>
              <w:t xml:space="preserve"> </w:t>
            </w:r>
          </w:p>
        </w:tc>
        <w:tc>
          <w:tcPr>
            <w:tcW w:w="1981" w:type="dxa"/>
            <w:tcBorders>
              <w:top w:val="single" w:sz="4" w:space="0" w:color="000000"/>
              <w:left w:val="single" w:sz="4" w:space="0" w:color="000000"/>
              <w:bottom w:val="single" w:sz="4" w:space="0" w:color="000000"/>
              <w:right w:val="single" w:sz="4" w:space="0" w:color="000000"/>
            </w:tcBorders>
          </w:tcPr>
          <w:p w14:paraId="2AEEF058" w14:textId="77777777" w:rsidR="00F43532" w:rsidRPr="00F43532" w:rsidRDefault="00F43532" w:rsidP="00F43532">
            <w:pP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Осигурени стимули за лицата, предоставящи услуги, водещи до предотвратяване на отпадъци </w:t>
            </w:r>
          </w:p>
        </w:tc>
        <w:tc>
          <w:tcPr>
            <w:tcW w:w="1548" w:type="dxa"/>
            <w:tcBorders>
              <w:top w:val="single" w:sz="4" w:space="0" w:color="000000"/>
              <w:left w:val="single" w:sz="4" w:space="0" w:color="000000"/>
              <w:bottom w:val="single" w:sz="4" w:space="0" w:color="000000"/>
              <w:right w:val="single" w:sz="4" w:space="0" w:color="000000"/>
            </w:tcBorders>
          </w:tcPr>
          <w:p w14:paraId="2B872F52" w14:textId="77777777" w:rsidR="00F43532" w:rsidRPr="00F43532" w:rsidRDefault="00F43532" w:rsidP="00F43532">
            <w:pPr>
              <w:ind w:left="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Етапи на подготовка и приемане на промени в наредбата за определяне на размера на местните данъци </w:t>
            </w:r>
          </w:p>
        </w:tc>
        <w:tc>
          <w:tcPr>
            <w:tcW w:w="1712" w:type="dxa"/>
            <w:tcBorders>
              <w:top w:val="single" w:sz="4" w:space="0" w:color="000000"/>
              <w:left w:val="single" w:sz="4" w:space="0" w:color="000000"/>
              <w:bottom w:val="single" w:sz="4" w:space="0" w:color="000000"/>
              <w:right w:val="single" w:sz="4" w:space="0" w:color="000000"/>
            </w:tcBorders>
          </w:tcPr>
          <w:p w14:paraId="7C2F1DF9" w14:textId="77777777" w:rsidR="00F43532" w:rsidRPr="00F43532" w:rsidRDefault="00F43532" w:rsidP="00F43532">
            <w:pP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Приети промени в наредбата </w:t>
            </w:r>
          </w:p>
        </w:tc>
        <w:tc>
          <w:tcPr>
            <w:tcW w:w="1080" w:type="dxa"/>
            <w:tcBorders>
              <w:top w:val="single" w:sz="4" w:space="0" w:color="000000"/>
              <w:left w:val="single" w:sz="4" w:space="0" w:color="000000"/>
              <w:bottom w:val="single" w:sz="4" w:space="0" w:color="000000"/>
              <w:right w:val="single" w:sz="4" w:space="0" w:color="000000"/>
            </w:tcBorders>
          </w:tcPr>
          <w:p w14:paraId="369DDAB6" w14:textId="77777777" w:rsidR="00F43532" w:rsidRPr="00F43532" w:rsidRDefault="00F43532" w:rsidP="00F43532">
            <w:pPr>
              <w:spacing w:after="31"/>
              <w:ind w:left="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Общински </w:t>
            </w:r>
          </w:p>
          <w:p w14:paraId="60DC3854" w14:textId="77777777" w:rsidR="00F43532" w:rsidRPr="00F43532" w:rsidRDefault="00F43532" w:rsidP="00F43532">
            <w:pPr>
              <w:ind w:left="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съвет - </w:t>
            </w:r>
            <w:r w:rsidR="00457FC4">
              <w:rPr>
                <w:rFonts w:ascii="Times New Roman" w:eastAsia="Times New Roman" w:hAnsi="Times New Roman" w:cs="Times New Roman"/>
                <w:color w:val="000000"/>
                <w:sz w:val="18"/>
              </w:rPr>
              <w:t>Пордим</w:t>
            </w:r>
            <w:r w:rsidRPr="00F43532">
              <w:rPr>
                <w:rFonts w:ascii="Times New Roman" w:eastAsia="Times New Roman" w:hAnsi="Times New Roman" w:cs="Times New Roman"/>
                <w:color w:val="000000"/>
                <w:sz w:val="18"/>
              </w:rPr>
              <w:t xml:space="preserve"> </w:t>
            </w:r>
          </w:p>
        </w:tc>
        <w:tc>
          <w:tcPr>
            <w:tcW w:w="1367" w:type="dxa"/>
            <w:tcBorders>
              <w:top w:val="single" w:sz="4" w:space="0" w:color="000000"/>
              <w:left w:val="single" w:sz="4" w:space="0" w:color="000000"/>
              <w:bottom w:val="single" w:sz="4" w:space="0" w:color="000000"/>
              <w:right w:val="single" w:sz="4" w:space="0" w:color="000000"/>
            </w:tcBorders>
          </w:tcPr>
          <w:p w14:paraId="7B69E1E7" w14:textId="77777777" w:rsidR="00F43532" w:rsidRPr="00F43532" w:rsidRDefault="00F43532" w:rsidP="00F43532">
            <w:pPr>
              <w:ind w:left="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F43532">
              <w:rPr>
                <w:rFonts w:ascii="Times New Roman" w:eastAsia="Times New Roman" w:hAnsi="Times New Roman" w:cs="Times New Roman"/>
                <w:color w:val="000000"/>
                <w:sz w:val="18"/>
              </w:rPr>
              <w:t xml:space="preserve"> </w:t>
            </w:r>
          </w:p>
        </w:tc>
      </w:tr>
    </w:tbl>
    <w:p w14:paraId="7B7E181C" w14:textId="77777777" w:rsidR="00F43532" w:rsidRPr="00F43532" w:rsidRDefault="00F43532" w:rsidP="00F43532">
      <w:pPr>
        <w:spacing w:after="15" w:line="360" w:lineRule="auto"/>
        <w:ind w:right="368" w:firstLine="851"/>
        <w:jc w:val="both"/>
        <w:rPr>
          <w:rFonts w:ascii="Times New Roman" w:hAnsi="Times New Roman" w:cs="Times New Roman"/>
          <w:sz w:val="24"/>
          <w:szCs w:val="24"/>
        </w:rPr>
      </w:pPr>
    </w:p>
    <w:p w14:paraId="2F6FF265" w14:textId="77777777" w:rsidR="00F43532" w:rsidRPr="00F43532" w:rsidRDefault="00F43532" w:rsidP="00F43532">
      <w:pPr>
        <w:spacing w:after="15" w:line="360" w:lineRule="auto"/>
        <w:ind w:right="368" w:firstLine="851"/>
        <w:jc w:val="both"/>
        <w:rPr>
          <w:rFonts w:ascii="Times New Roman" w:hAnsi="Times New Roman" w:cs="Times New Roman"/>
          <w:sz w:val="24"/>
          <w:szCs w:val="24"/>
        </w:rPr>
      </w:pPr>
    </w:p>
    <w:tbl>
      <w:tblPr>
        <w:tblStyle w:val="TableGrid2"/>
        <w:tblW w:w="16150" w:type="dxa"/>
        <w:tblInd w:w="-988" w:type="dxa"/>
        <w:tblCellMar>
          <w:top w:w="5" w:type="dxa"/>
          <w:left w:w="113" w:type="dxa"/>
          <w:right w:w="79" w:type="dxa"/>
        </w:tblCellMar>
        <w:tblLook w:val="04A0" w:firstRow="1" w:lastRow="0" w:firstColumn="1" w:lastColumn="0" w:noHBand="0" w:noVBand="1"/>
      </w:tblPr>
      <w:tblGrid>
        <w:gridCol w:w="1473"/>
        <w:gridCol w:w="1189"/>
        <w:gridCol w:w="1669"/>
        <w:gridCol w:w="1920"/>
        <w:gridCol w:w="1487"/>
        <w:gridCol w:w="1160"/>
        <w:gridCol w:w="1722"/>
        <w:gridCol w:w="1497"/>
        <w:gridCol w:w="1345"/>
        <w:gridCol w:w="1489"/>
        <w:gridCol w:w="1199"/>
      </w:tblGrid>
      <w:tr w:rsidR="00F43532" w:rsidRPr="00F43532" w14:paraId="11948C53" w14:textId="77777777" w:rsidTr="00AC3055">
        <w:trPr>
          <w:trHeight w:val="412"/>
        </w:trPr>
        <w:tc>
          <w:tcPr>
            <w:tcW w:w="809"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74B2C8DB" w14:textId="0375CFC7" w:rsidR="00F43532" w:rsidRPr="00167FBB" w:rsidRDefault="00F43532" w:rsidP="00F43532">
            <w:pPr>
              <w:jc w:val="center"/>
              <w:rPr>
                <w:rFonts w:ascii="Times New Roman" w:eastAsia="Times New Roman" w:hAnsi="Times New Roman" w:cs="Times New Roman"/>
                <w:b/>
                <w:color w:val="000000"/>
                <w:sz w:val="18"/>
              </w:rPr>
            </w:pPr>
            <w:r w:rsidRPr="00167FBB">
              <w:rPr>
                <w:rFonts w:ascii="Times New Roman" w:eastAsia="Times New Roman" w:hAnsi="Times New Roman" w:cs="Times New Roman"/>
                <w:b/>
                <w:color w:val="000000"/>
                <w:sz w:val="18"/>
              </w:rPr>
              <w:t xml:space="preserve">Стратегическа цел </w:t>
            </w:r>
          </w:p>
        </w:tc>
        <w:tc>
          <w:tcPr>
            <w:tcW w:w="810"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09D0744B" w14:textId="6B0C367A" w:rsidR="00F43532" w:rsidRPr="00167FBB" w:rsidRDefault="00F43532" w:rsidP="00F43532">
            <w:pPr>
              <w:jc w:val="center"/>
              <w:rPr>
                <w:rFonts w:ascii="Times New Roman" w:eastAsia="Times New Roman" w:hAnsi="Times New Roman" w:cs="Times New Roman"/>
                <w:b/>
                <w:color w:val="000000"/>
                <w:sz w:val="18"/>
              </w:rPr>
            </w:pPr>
            <w:r w:rsidRPr="00167FBB">
              <w:rPr>
                <w:rFonts w:ascii="Times New Roman" w:eastAsia="Times New Roman" w:hAnsi="Times New Roman" w:cs="Times New Roman"/>
                <w:b/>
                <w:color w:val="000000"/>
                <w:sz w:val="18"/>
              </w:rPr>
              <w:t xml:space="preserve">Оперативна цел </w:t>
            </w:r>
          </w:p>
        </w:tc>
        <w:tc>
          <w:tcPr>
            <w:tcW w:w="2072"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1D0A291B" w14:textId="77777777" w:rsidR="00F43532" w:rsidRPr="00167FBB" w:rsidRDefault="00F43532" w:rsidP="00F43532">
            <w:pPr>
              <w:ind w:left="7" w:right="15"/>
              <w:jc w:val="center"/>
              <w:rPr>
                <w:rFonts w:ascii="Times New Roman" w:eastAsia="Times New Roman" w:hAnsi="Times New Roman" w:cs="Times New Roman"/>
                <w:b/>
                <w:color w:val="000000"/>
                <w:sz w:val="18"/>
              </w:rPr>
            </w:pPr>
            <w:r w:rsidRPr="00167FBB">
              <w:rPr>
                <w:rFonts w:ascii="Times New Roman" w:eastAsia="Times New Roman" w:hAnsi="Times New Roman" w:cs="Times New Roman"/>
                <w:b/>
                <w:color w:val="000000"/>
                <w:sz w:val="18"/>
              </w:rPr>
              <w:t xml:space="preserve">Мерки по Приложение № 4 на ЗУО  </w:t>
            </w:r>
          </w:p>
        </w:tc>
        <w:tc>
          <w:tcPr>
            <w:tcW w:w="2249"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29D7ABB4" w14:textId="77777777" w:rsidR="00F43532" w:rsidRPr="00167FBB" w:rsidRDefault="00F43532" w:rsidP="00F43532">
            <w:pPr>
              <w:spacing w:after="35"/>
              <w:ind w:right="27"/>
              <w:jc w:val="center"/>
              <w:rPr>
                <w:rFonts w:ascii="Times New Roman" w:eastAsia="Times New Roman" w:hAnsi="Times New Roman" w:cs="Times New Roman"/>
                <w:b/>
                <w:color w:val="000000"/>
                <w:sz w:val="18"/>
              </w:rPr>
            </w:pPr>
            <w:r w:rsidRPr="00167FBB">
              <w:rPr>
                <w:rFonts w:ascii="Times New Roman" w:eastAsia="Times New Roman" w:hAnsi="Times New Roman" w:cs="Times New Roman"/>
                <w:b/>
                <w:color w:val="000000"/>
                <w:sz w:val="18"/>
              </w:rPr>
              <w:t xml:space="preserve">Дейности </w:t>
            </w:r>
          </w:p>
          <w:p w14:paraId="51E2E963" w14:textId="77777777" w:rsidR="00F43532" w:rsidRPr="00167FBB" w:rsidRDefault="00F43532" w:rsidP="00F43532">
            <w:pPr>
              <w:ind w:right="37"/>
              <w:jc w:val="center"/>
              <w:rPr>
                <w:rFonts w:ascii="Times New Roman" w:eastAsia="Times New Roman" w:hAnsi="Times New Roman" w:cs="Times New Roman"/>
                <w:b/>
                <w:color w:val="000000"/>
                <w:sz w:val="18"/>
              </w:rPr>
            </w:pPr>
            <w:r w:rsidRPr="00167FBB">
              <w:rPr>
                <w:rFonts w:ascii="Times New Roman" w:eastAsia="Times New Roman" w:hAnsi="Times New Roman" w:cs="Times New Roman"/>
                <w:b/>
                <w:color w:val="000000"/>
                <w:sz w:val="18"/>
              </w:rPr>
              <w:t xml:space="preserve">(мерки) </w:t>
            </w:r>
          </w:p>
        </w:tc>
        <w:tc>
          <w:tcPr>
            <w:tcW w:w="1333"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0920625F" w14:textId="77777777" w:rsidR="00F43532" w:rsidRPr="00167FBB" w:rsidRDefault="00F43532" w:rsidP="00F43532">
            <w:pPr>
              <w:ind w:left="67" w:hanging="24"/>
              <w:rPr>
                <w:rFonts w:ascii="Times New Roman" w:eastAsia="Times New Roman" w:hAnsi="Times New Roman" w:cs="Times New Roman"/>
                <w:b/>
                <w:color w:val="000000"/>
                <w:sz w:val="18"/>
              </w:rPr>
            </w:pPr>
            <w:r w:rsidRPr="00167FBB">
              <w:rPr>
                <w:rFonts w:ascii="Times New Roman" w:eastAsia="Times New Roman" w:hAnsi="Times New Roman" w:cs="Times New Roman"/>
                <w:b/>
                <w:color w:val="000000"/>
                <w:sz w:val="18"/>
              </w:rPr>
              <w:t xml:space="preserve">Източници на финансиране </w:t>
            </w:r>
          </w:p>
        </w:tc>
        <w:tc>
          <w:tcPr>
            <w:tcW w:w="1188"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3A6A7D1A" w14:textId="77777777" w:rsidR="00F43532" w:rsidRPr="00167FBB" w:rsidRDefault="00F43532" w:rsidP="00F43532">
            <w:pPr>
              <w:spacing w:after="37" w:line="264" w:lineRule="auto"/>
              <w:jc w:val="center"/>
              <w:rPr>
                <w:rFonts w:ascii="Times New Roman" w:eastAsia="Times New Roman" w:hAnsi="Times New Roman" w:cs="Times New Roman"/>
                <w:b/>
                <w:color w:val="000000"/>
                <w:sz w:val="18"/>
              </w:rPr>
            </w:pPr>
            <w:r w:rsidRPr="00167FBB">
              <w:rPr>
                <w:rFonts w:ascii="Times New Roman" w:eastAsia="Times New Roman" w:hAnsi="Times New Roman" w:cs="Times New Roman"/>
                <w:b/>
                <w:color w:val="000000"/>
                <w:sz w:val="18"/>
              </w:rPr>
              <w:t xml:space="preserve">Срок за реализация </w:t>
            </w:r>
          </w:p>
          <w:p w14:paraId="224E16D4" w14:textId="77777777" w:rsidR="00F43532" w:rsidRPr="00167FBB" w:rsidRDefault="00F43532" w:rsidP="00F43532">
            <w:pPr>
              <w:ind w:right="36"/>
              <w:jc w:val="center"/>
              <w:rPr>
                <w:rFonts w:ascii="Times New Roman" w:eastAsia="Times New Roman" w:hAnsi="Times New Roman" w:cs="Times New Roman"/>
                <w:b/>
                <w:color w:val="000000"/>
                <w:sz w:val="18"/>
              </w:rPr>
            </w:pPr>
            <w:r w:rsidRPr="00167FBB">
              <w:rPr>
                <w:rFonts w:ascii="Times New Roman" w:eastAsia="Times New Roman" w:hAnsi="Times New Roman" w:cs="Times New Roman"/>
                <w:b/>
                <w:color w:val="000000"/>
                <w:sz w:val="18"/>
              </w:rPr>
              <w:t xml:space="preserve">(година) </w:t>
            </w:r>
          </w:p>
        </w:tc>
        <w:tc>
          <w:tcPr>
            <w:tcW w:w="1981"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28CE8853" w14:textId="77777777" w:rsidR="00F43532" w:rsidRPr="00167FBB" w:rsidRDefault="00F43532" w:rsidP="00F43532">
            <w:pPr>
              <w:ind w:left="145" w:right="146"/>
              <w:jc w:val="center"/>
              <w:rPr>
                <w:rFonts w:ascii="Times New Roman" w:eastAsia="Times New Roman" w:hAnsi="Times New Roman" w:cs="Times New Roman"/>
                <w:b/>
                <w:color w:val="000000"/>
                <w:sz w:val="18"/>
              </w:rPr>
            </w:pPr>
            <w:r w:rsidRPr="00167FBB">
              <w:rPr>
                <w:rFonts w:ascii="Times New Roman" w:eastAsia="Times New Roman" w:hAnsi="Times New Roman" w:cs="Times New Roman"/>
                <w:b/>
                <w:color w:val="000000"/>
                <w:sz w:val="18"/>
              </w:rPr>
              <w:t xml:space="preserve">Очаквани резултати </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E7E6E6"/>
          </w:tcPr>
          <w:p w14:paraId="1650B2AB" w14:textId="77777777" w:rsidR="00F43532" w:rsidRPr="00167FBB" w:rsidRDefault="00F43532" w:rsidP="00F43532">
            <w:pPr>
              <w:ind w:right="47"/>
              <w:jc w:val="center"/>
              <w:rPr>
                <w:rFonts w:ascii="Times New Roman" w:eastAsia="Times New Roman" w:hAnsi="Times New Roman" w:cs="Times New Roman"/>
                <w:b/>
                <w:color w:val="000000"/>
                <w:sz w:val="18"/>
              </w:rPr>
            </w:pPr>
            <w:r w:rsidRPr="00167FBB">
              <w:rPr>
                <w:rFonts w:ascii="Times New Roman" w:eastAsia="Times New Roman" w:hAnsi="Times New Roman" w:cs="Times New Roman"/>
                <w:b/>
                <w:color w:val="000000"/>
                <w:sz w:val="18"/>
              </w:rPr>
              <w:t xml:space="preserve">Индикатори за изпълнение </w:t>
            </w:r>
          </w:p>
        </w:tc>
        <w:tc>
          <w:tcPr>
            <w:tcW w:w="2447" w:type="dxa"/>
            <w:gridSpan w:val="2"/>
            <w:tcBorders>
              <w:top w:val="single" w:sz="4" w:space="0" w:color="000000"/>
              <w:left w:val="single" w:sz="4" w:space="0" w:color="000000"/>
              <w:bottom w:val="single" w:sz="4" w:space="0" w:color="000000"/>
              <w:right w:val="single" w:sz="4" w:space="0" w:color="000000"/>
            </w:tcBorders>
            <w:shd w:val="clear" w:color="auto" w:fill="E7E6E6"/>
          </w:tcPr>
          <w:p w14:paraId="30E30DC8" w14:textId="77777777" w:rsidR="00F43532" w:rsidRPr="00167FBB" w:rsidRDefault="00F43532" w:rsidP="00F43532">
            <w:pPr>
              <w:ind w:right="39"/>
              <w:jc w:val="center"/>
              <w:rPr>
                <w:rFonts w:ascii="Times New Roman" w:eastAsia="Times New Roman" w:hAnsi="Times New Roman" w:cs="Times New Roman"/>
                <w:b/>
                <w:color w:val="000000"/>
                <w:sz w:val="18"/>
              </w:rPr>
            </w:pPr>
            <w:r w:rsidRPr="00167FBB">
              <w:rPr>
                <w:rFonts w:ascii="Times New Roman" w:eastAsia="Times New Roman" w:hAnsi="Times New Roman" w:cs="Times New Roman"/>
                <w:b/>
                <w:color w:val="000000"/>
                <w:sz w:val="18"/>
              </w:rPr>
              <w:t xml:space="preserve">Отговорни институции </w:t>
            </w:r>
          </w:p>
        </w:tc>
      </w:tr>
      <w:tr w:rsidR="00F43532" w:rsidRPr="00F43532" w14:paraId="1C07D821" w14:textId="77777777" w:rsidTr="00AC3055">
        <w:trPr>
          <w:trHeight w:val="211"/>
        </w:trPr>
        <w:tc>
          <w:tcPr>
            <w:tcW w:w="0" w:type="auto"/>
            <w:vMerge/>
            <w:tcBorders>
              <w:top w:val="nil"/>
              <w:left w:val="single" w:sz="4" w:space="0" w:color="000000"/>
              <w:bottom w:val="single" w:sz="4" w:space="0" w:color="000000"/>
              <w:right w:val="single" w:sz="4" w:space="0" w:color="000000"/>
            </w:tcBorders>
          </w:tcPr>
          <w:p w14:paraId="0AD7F764" w14:textId="77777777" w:rsidR="00F43532" w:rsidRPr="00167FBB" w:rsidRDefault="00F43532" w:rsidP="00167FBB">
            <w:pPr>
              <w:jc w:val="center"/>
              <w:rPr>
                <w:rFonts w:ascii="Times New Roman" w:eastAsia="Times New Roman" w:hAnsi="Times New Roman" w:cs="Times New Roman"/>
                <w:b/>
                <w:color w:val="000000"/>
                <w:sz w:val="18"/>
              </w:rPr>
            </w:pPr>
          </w:p>
        </w:tc>
        <w:tc>
          <w:tcPr>
            <w:tcW w:w="0" w:type="auto"/>
            <w:vMerge/>
            <w:tcBorders>
              <w:top w:val="nil"/>
              <w:left w:val="single" w:sz="4" w:space="0" w:color="000000"/>
              <w:bottom w:val="single" w:sz="4" w:space="0" w:color="000000"/>
              <w:right w:val="single" w:sz="4" w:space="0" w:color="000000"/>
            </w:tcBorders>
          </w:tcPr>
          <w:p w14:paraId="1A3A6363" w14:textId="77777777" w:rsidR="00F43532" w:rsidRPr="00167FBB" w:rsidRDefault="00F43532" w:rsidP="00167FBB">
            <w:pPr>
              <w:jc w:val="center"/>
              <w:rPr>
                <w:rFonts w:ascii="Times New Roman" w:eastAsia="Times New Roman" w:hAnsi="Times New Roman" w:cs="Times New Roman"/>
                <w:b/>
                <w:color w:val="000000"/>
                <w:sz w:val="18"/>
              </w:rPr>
            </w:pPr>
          </w:p>
        </w:tc>
        <w:tc>
          <w:tcPr>
            <w:tcW w:w="0" w:type="auto"/>
            <w:vMerge/>
            <w:tcBorders>
              <w:top w:val="nil"/>
              <w:left w:val="single" w:sz="4" w:space="0" w:color="000000"/>
              <w:bottom w:val="single" w:sz="4" w:space="0" w:color="000000"/>
              <w:right w:val="single" w:sz="4" w:space="0" w:color="000000"/>
            </w:tcBorders>
          </w:tcPr>
          <w:p w14:paraId="4D039F50" w14:textId="77777777" w:rsidR="00F43532" w:rsidRPr="00167FBB" w:rsidRDefault="00F43532" w:rsidP="00167FBB">
            <w:pPr>
              <w:jc w:val="center"/>
              <w:rPr>
                <w:rFonts w:ascii="Times New Roman" w:eastAsia="Times New Roman" w:hAnsi="Times New Roman" w:cs="Times New Roman"/>
                <w:b/>
                <w:color w:val="000000"/>
                <w:sz w:val="18"/>
              </w:rPr>
            </w:pPr>
          </w:p>
        </w:tc>
        <w:tc>
          <w:tcPr>
            <w:tcW w:w="0" w:type="auto"/>
            <w:vMerge/>
            <w:tcBorders>
              <w:top w:val="nil"/>
              <w:left w:val="single" w:sz="4" w:space="0" w:color="000000"/>
              <w:bottom w:val="single" w:sz="4" w:space="0" w:color="000000"/>
              <w:right w:val="single" w:sz="4" w:space="0" w:color="000000"/>
            </w:tcBorders>
          </w:tcPr>
          <w:p w14:paraId="1F038B71" w14:textId="77777777" w:rsidR="00F43532" w:rsidRPr="00167FBB" w:rsidRDefault="00F43532" w:rsidP="00167FBB">
            <w:pPr>
              <w:jc w:val="center"/>
              <w:rPr>
                <w:rFonts w:ascii="Times New Roman" w:eastAsia="Times New Roman" w:hAnsi="Times New Roman" w:cs="Times New Roman"/>
                <w:b/>
                <w:color w:val="000000"/>
                <w:sz w:val="18"/>
              </w:rPr>
            </w:pPr>
          </w:p>
        </w:tc>
        <w:tc>
          <w:tcPr>
            <w:tcW w:w="0" w:type="auto"/>
            <w:vMerge/>
            <w:tcBorders>
              <w:top w:val="nil"/>
              <w:left w:val="single" w:sz="4" w:space="0" w:color="000000"/>
              <w:bottom w:val="single" w:sz="4" w:space="0" w:color="000000"/>
              <w:right w:val="single" w:sz="4" w:space="0" w:color="000000"/>
            </w:tcBorders>
          </w:tcPr>
          <w:p w14:paraId="66093D8C" w14:textId="77777777" w:rsidR="00F43532" w:rsidRPr="00167FBB" w:rsidRDefault="00F43532" w:rsidP="00167FBB">
            <w:pPr>
              <w:jc w:val="center"/>
              <w:rPr>
                <w:rFonts w:ascii="Times New Roman" w:eastAsia="Times New Roman" w:hAnsi="Times New Roman" w:cs="Times New Roman"/>
                <w:b/>
                <w:color w:val="000000"/>
                <w:sz w:val="18"/>
              </w:rPr>
            </w:pPr>
          </w:p>
        </w:tc>
        <w:tc>
          <w:tcPr>
            <w:tcW w:w="0" w:type="auto"/>
            <w:vMerge/>
            <w:tcBorders>
              <w:top w:val="nil"/>
              <w:left w:val="single" w:sz="4" w:space="0" w:color="000000"/>
              <w:bottom w:val="single" w:sz="4" w:space="0" w:color="000000"/>
              <w:right w:val="single" w:sz="4" w:space="0" w:color="000000"/>
            </w:tcBorders>
          </w:tcPr>
          <w:p w14:paraId="0B8B195A" w14:textId="77777777" w:rsidR="00F43532" w:rsidRPr="00167FBB" w:rsidRDefault="00F43532" w:rsidP="00167FBB">
            <w:pPr>
              <w:jc w:val="center"/>
              <w:rPr>
                <w:rFonts w:ascii="Times New Roman" w:eastAsia="Times New Roman" w:hAnsi="Times New Roman" w:cs="Times New Roman"/>
                <w:b/>
                <w:color w:val="000000"/>
                <w:sz w:val="18"/>
              </w:rPr>
            </w:pPr>
          </w:p>
        </w:tc>
        <w:tc>
          <w:tcPr>
            <w:tcW w:w="0" w:type="auto"/>
            <w:vMerge/>
            <w:tcBorders>
              <w:top w:val="nil"/>
              <w:left w:val="single" w:sz="4" w:space="0" w:color="000000"/>
              <w:bottom w:val="single" w:sz="4" w:space="0" w:color="000000"/>
              <w:right w:val="single" w:sz="4" w:space="0" w:color="000000"/>
            </w:tcBorders>
          </w:tcPr>
          <w:p w14:paraId="72583DFA" w14:textId="77777777" w:rsidR="00F43532" w:rsidRPr="00167FBB" w:rsidRDefault="00F43532" w:rsidP="00167FBB">
            <w:pPr>
              <w:jc w:val="center"/>
              <w:rPr>
                <w:rFonts w:ascii="Times New Roman" w:eastAsia="Times New Roman" w:hAnsi="Times New Roman" w:cs="Times New Roman"/>
                <w:b/>
                <w:color w:val="000000"/>
                <w:sz w:val="18"/>
              </w:rPr>
            </w:pPr>
          </w:p>
        </w:tc>
        <w:tc>
          <w:tcPr>
            <w:tcW w:w="1548" w:type="dxa"/>
            <w:tcBorders>
              <w:top w:val="single" w:sz="4" w:space="0" w:color="000000"/>
              <w:left w:val="single" w:sz="4" w:space="0" w:color="000000"/>
              <w:bottom w:val="single" w:sz="4" w:space="0" w:color="000000"/>
              <w:right w:val="single" w:sz="4" w:space="0" w:color="000000"/>
            </w:tcBorders>
            <w:shd w:val="clear" w:color="auto" w:fill="E7E6E6"/>
          </w:tcPr>
          <w:p w14:paraId="3E4E8712" w14:textId="77777777" w:rsidR="00F43532" w:rsidRPr="00167FBB" w:rsidRDefault="00F43532" w:rsidP="00167FBB">
            <w:pPr>
              <w:ind w:right="42"/>
              <w:jc w:val="center"/>
              <w:rPr>
                <w:rFonts w:ascii="Times New Roman" w:eastAsia="Times New Roman" w:hAnsi="Times New Roman" w:cs="Times New Roman"/>
                <w:b/>
                <w:color w:val="000000"/>
                <w:sz w:val="18"/>
              </w:rPr>
            </w:pPr>
            <w:r w:rsidRPr="00167FBB">
              <w:rPr>
                <w:rFonts w:ascii="Times New Roman" w:eastAsia="Times New Roman" w:hAnsi="Times New Roman" w:cs="Times New Roman"/>
                <w:b/>
                <w:color w:val="000000"/>
                <w:sz w:val="18"/>
              </w:rPr>
              <w:t xml:space="preserve">Текущи </w:t>
            </w:r>
          </w:p>
        </w:tc>
        <w:tc>
          <w:tcPr>
            <w:tcW w:w="1712" w:type="dxa"/>
            <w:tcBorders>
              <w:top w:val="single" w:sz="4" w:space="0" w:color="000000"/>
              <w:left w:val="single" w:sz="4" w:space="0" w:color="000000"/>
              <w:bottom w:val="single" w:sz="4" w:space="0" w:color="000000"/>
              <w:right w:val="single" w:sz="4" w:space="0" w:color="000000"/>
            </w:tcBorders>
            <w:shd w:val="clear" w:color="auto" w:fill="E7E6E6"/>
          </w:tcPr>
          <w:p w14:paraId="65A0A311" w14:textId="77777777" w:rsidR="00F43532" w:rsidRPr="00167FBB" w:rsidRDefault="00F43532" w:rsidP="00167FBB">
            <w:pPr>
              <w:ind w:right="42"/>
              <w:jc w:val="center"/>
              <w:rPr>
                <w:rFonts w:ascii="Times New Roman" w:eastAsia="Times New Roman" w:hAnsi="Times New Roman" w:cs="Times New Roman"/>
                <w:b/>
                <w:color w:val="000000"/>
                <w:sz w:val="18"/>
              </w:rPr>
            </w:pPr>
            <w:r w:rsidRPr="00167FBB">
              <w:rPr>
                <w:rFonts w:ascii="Times New Roman" w:eastAsia="Times New Roman" w:hAnsi="Times New Roman" w:cs="Times New Roman"/>
                <w:b/>
                <w:color w:val="000000"/>
                <w:sz w:val="18"/>
              </w:rPr>
              <w:t xml:space="preserve">Целеви </w:t>
            </w:r>
          </w:p>
        </w:tc>
        <w:tc>
          <w:tcPr>
            <w:tcW w:w="1080" w:type="dxa"/>
            <w:tcBorders>
              <w:top w:val="single" w:sz="4" w:space="0" w:color="000000"/>
              <w:left w:val="single" w:sz="4" w:space="0" w:color="000000"/>
              <w:bottom w:val="single" w:sz="4" w:space="0" w:color="000000"/>
              <w:right w:val="single" w:sz="4" w:space="0" w:color="000000"/>
            </w:tcBorders>
            <w:shd w:val="clear" w:color="auto" w:fill="E7E6E6"/>
          </w:tcPr>
          <w:p w14:paraId="5E9CA1BC" w14:textId="77777777" w:rsidR="00F43532" w:rsidRPr="00167FBB" w:rsidRDefault="00F43532" w:rsidP="00167FBB">
            <w:pPr>
              <w:ind w:right="36"/>
              <w:jc w:val="center"/>
              <w:rPr>
                <w:rFonts w:ascii="Times New Roman" w:eastAsia="Times New Roman" w:hAnsi="Times New Roman" w:cs="Times New Roman"/>
                <w:b/>
                <w:color w:val="000000"/>
                <w:sz w:val="18"/>
              </w:rPr>
            </w:pPr>
            <w:r w:rsidRPr="00167FBB">
              <w:rPr>
                <w:rFonts w:ascii="Times New Roman" w:eastAsia="Times New Roman" w:hAnsi="Times New Roman" w:cs="Times New Roman"/>
                <w:b/>
                <w:color w:val="000000"/>
                <w:sz w:val="18"/>
              </w:rPr>
              <w:t xml:space="preserve">Водеща </w:t>
            </w:r>
          </w:p>
        </w:tc>
        <w:tc>
          <w:tcPr>
            <w:tcW w:w="1367" w:type="dxa"/>
            <w:tcBorders>
              <w:top w:val="single" w:sz="4" w:space="0" w:color="000000"/>
              <w:left w:val="single" w:sz="4" w:space="0" w:color="000000"/>
              <w:bottom w:val="single" w:sz="4" w:space="0" w:color="000000"/>
              <w:right w:val="single" w:sz="4" w:space="0" w:color="000000"/>
            </w:tcBorders>
            <w:shd w:val="clear" w:color="auto" w:fill="E7E6E6"/>
          </w:tcPr>
          <w:p w14:paraId="39F58BFA" w14:textId="77777777" w:rsidR="00F43532" w:rsidRPr="00167FBB" w:rsidRDefault="00F43532" w:rsidP="00167FBB">
            <w:pPr>
              <w:ind w:right="40"/>
              <w:jc w:val="center"/>
              <w:rPr>
                <w:rFonts w:ascii="Times New Roman" w:eastAsia="Times New Roman" w:hAnsi="Times New Roman" w:cs="Times New Roman"/>
                <w:b/>
                <w:color w:val="000000"/>
                <w:sz w:val="18"/>
              </w:rPr>
            </w:pPr>
            <w:r w:rsidRPr="00167FBB">
              <w:rPr>
                <w:rFonts w:ascii="Times New Roman" w:eastAsia="Times New Roman" w:hAnsi="Times New Roman" w:cs="Times New Roman"/>
                <w:b/>
                <w:color w:val="000000"/>
                <w:sz w:val="18"/>
              </w:rPr>
              <w:t xml:space="preserve">Партньор </w:t>
            </w:r>
          </w:p>
        </w:tc>
      </w:tr>
      <w:tr w:rsidR="00F43532" w:rsidRPr="00F43532" w14:paraId="6D0EE643" w14:textId="77777777" w:rsidTr="00AC3055">
        <w:trPr>
          <w:trHeight w:val="1829"/>
        </w:trPr>
        <w:tc>
          <w:tcPr>
            <w:tcW w:w="809" w:type="dxa"/>
            <w:vMerge w:val="restart"/>
            <w:tcBorders>
              <w:top w:val="single" w:sz="4" w:space="0" w:color="000000"/>
              <w:left w:val="single" w:sz="4" w:space="0" w:color="000000"/>
              <w:bottom w:val="single" w:sz="4" w:space="0" w:color="000000"/>
              <w:right w:val="single" w:sz="4" w:space="0" w:color="000000"/>
            </w:tcBorders>
            <w:shd w:val="clear" w:color="auto" w:fill="FFF2CC"/>
          </w:tcPr>
          <w:p w14:paraId="73FB2973" w14:textId="55018AD6" w:rsidR="00F43532" w:rsidRPr="00F43532" w:rsidRDefault="002A4520" w:rsidP="00F43532">
            <w:pPr>
              <w:ind w:left="-3"/>
              <w:rPr>
                <w:rFonts w:ascii="Times New Roman" w:eastAsia="Times New Roman" w:hAnsi="Times New Roman" w:cs="Times New Roman"/>
                <w:color w:val="000000"/>
                <w:sz w:val="24"/>
              </w:rPr>
            </w:pPr>
            <w:r w:rsidRPr="00742695">
              <w:rPr>
                <w:rFonts w:ascii="Times New Roman" w:eastAsia="Times New Roman" w:hAnsi="Times New Roman" w:cs="Times New Roman"/>
                <w:sz w:val="18"/>
                <w:szCs w:val="18"/>
              </w:rPr>
              <w:t>Намаляване на вредното въздействие на отпадъците чрез предотвратяване на образуването им</w:t>
            </w:r>
          </w:p>
        </w:tc>
        <w:tc>
          <w:tcPr>
            <w:tcW w:w="810" w:type="dxa"/>
            <w:vMerge w:val="restart"/>
            <w:tcBorders>
              <w:top w:val="single" w:sz="4" w:space="0" w:color="000000"/>
              <w:left w:val="single" w:sz="4" w:space="0" w:color="000000"/>
              <w:bottom w:val="single" w:sz="4" w:space="0" w:color="000000"/>
              <w:right w:val="single" w:sz="4" w:space="0" w:color="000000"/>
            </w:tcBorders>
            <w:shd w:val="clear" w:color="auto" w:fill="A8D08D"/>
          </w:tcPr>
          <w:p w14:paraId="05721B37" w14:textId="2946568D" w:rsidR="00F43532" w:rsidRPr="00F43532" w:rsidRDefault="002A4520" w:rsidP="00F43532">
            <w:pPr>
              <w:ind w:left="-53"/>
              <w:rPr>
                <w:rFonts w:ascii="Times New Roman" w:eastAsia="Times New Roman" w:hAnsi="Times New Roman" w:cs="Times New Roman"/>
                <w:color w:val="000000"/>
                <w:sz w:val="24"/>
              </w:rPr>
            </w:pPr>
            <w:r w:rsidRPr="00742695">
              <w:rPr>
                <w:rFonts w:ascii="Times New Roman" w:eastAsia="Times New Roman" w:hAnsi="Times New Roman" w:cs="Times New Roman"/>
                <w:sz w:val="18"/>
                <w:szCs w:val="18"/>
              </w:rPr>
              <w:t>Намаляване</w:t>
            </w:r>
            <w:r>
              <w:rPr>
                <w:rFonts w:ascii="Times New Roman" w:eastAsia="Times New Roman" w:hAnsi="Times New Roman" w:cs="Times New Roman"/>
                <w:sz w:val="18"/>
                <w:szCs w:val="18"/>
              </w:rPr>
              <w:t xml:space="preserve"> к</w:t>
            </w:r>
            <w:r w:rsidRPr="00742695">
              <w:rPr>
                <w:rFonts w:ascii="Times New Roman" w:eastAsia="Times New Roman" w:hAnsi="Times New Roman" w:cs="Times New Roman"/>
                <w:sz w:val="18"/>
                <w:szCs w:val="18"/>
              </w:rPr>
              <w:t>оличеството</w:t>
            </w:r>
            <w:r>
              <w:rPr>
                <w:rFonts w:ascii="Times New Roman" w:eastAsia="Times New Roman" w:hAnsi="Times New Roman" w:cs="Times New Roman"/>
                <w:sz w:val="18"/>
                <w:szCs w:val="18"/>
              </w:rPr>
              <w:t xml:space="preserve"> н</w:t>
            </w:r>
            <w:r w:rsidRPr="00742695">
              <w:rPr>
                <w:rFonts w:ascii="Times New Roman" w:eastAsia="Times New Roman" w:hAnsi="Times New Roman" w:cs="Times New Roman"/>
                <w:sz w:val="18"/>
                <w:szCs w:val="18"/>
              </w:rPr>
              <w:t>а отпадъците</w:t>
            </w:r>
          </w:p>
        </w:tc>
        <w:tc>
          <w:tcPr>
            <w:tcW w:w="2072" w:type="dxa"/>
            <w:vMerge w:val="restart"/>
            <w:tcBorders>
              <w:top w:val="single" w:sz="4" w:space="0" w:color="000000"/>
              <w:left w:val="single" w:sz="4" w:space="0" w:color="000000"/>
              <w:bottom w:val="single" w:sz="4" w:space="0" w:color="000000"/>
              <w:right w:val="single" w:sz="4" w:space="0" w:color="000000"/>
            </w:tcBorders>
          </w:tcPr>
          <w:p w14:paraId="058AB8F8" w14:textId="77777777" w:rsidR="00F43532" w:rsidRPr="00F43532" w:rsidRDefault="00F43532" w:rsidP="00F43532">
            <w:pPr>
              <w:ind w:right="27"/>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Използване на разяснителни кампании и предоставяне на информация, насочена към широката общественост като цяло или към специфични групи от потребители  </w:t>
            </w:r>
          </w:p>
        </w:tc>
        <w:tc>
          <w:tcPr>
            <w:tcW w:w="2249" w:type="dxa"/>
            <w:tcBorders>
              <w:top w:val="single" w:sz="4" w:space="0" w:color="000000"/>
              <w:left w:val="single" w:sz="4" w:space="0" w:color="000000"/>
              <w:bottom w:val="single" w:sz="4" w:space="0" w:color="000000"/>
              <w:right w:val="single" w:sz="4" w:space="0" w:color="000000"/>
            </w:tcBorders>
          </w:tcPr>
          <w:p w14:paraId="35E6A71C" w14:textId="77777777" w:rsidR="00F43532" w:rsidRPr="00F43532" w:rsidRDefault="00F43532" w:rsidP="00F43532">
            <w:pPr>
              <w:ind w:left="2" w:right="10"/>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Провеждане на целенасочени кампании за разясняване и предоставяне на информация за политиките по предотвратяване на отпадъци </w:t>
            </w:r>
          </w:p>
        </w:tc>
        <w:tc>
          <w:tcPr>
            <w:tcW w:w="1333" w:type="dxa"/>
            <w:tcBorders>
              <w:top w:val="single" w:sz="4" w:space="0" w:color="000000"/>
              <w:left w:val="single" w:sz="4" w:space="0" w:color="000000"/>
              <w:bottom w:val="single" w:sz="4" w:space="0" w:color="000000"/>
              <w:right w:val="single" w:sz="4" w:space="0" w:color="000000"/>
            </w:tcBorders>
          </w:tcPr>
          <w:p w14:paraId="6CA5ACAB" w14:textId="77777777" w:rsidR="00F43532" w:rsidRPr="00F43532" w:rsidRDefault="00F43532" w:rsidP="00F43532">
            <w:pP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Общински бюджет </w:t>
            </w:r>
          </w:p>
        </w:tc>
        <w:tc>
          <w:tcPr>
            <w:tcW w:w="1188" w:type="dxa"/>
            <w:tcBorders>
              <w:top w:val="single" w:sz="4" w:space="0" w:color="000000"/>
              <w:left w:val="single" w:sz="4" w:space="0" w:color="000000"/>
              <w:bottom w:val="single" w:sz="4" w:space="0" w:color="000000"/>
              <w:right w:val="single" w:sz="4" w:space="0" w:color="000000"/>
            </w:tcBorders>
          </w:tcPr>
          <w:p w14:paraId="2ADE119C" w14:textId="77777777" w:rsidR="00F43532" w:rsidRPr="00F43532" w:rsidRDefault="00F43532" w:rsidP="00F43532">
            <w:pPr>
              <w:ind w:right="26"/>
              <w:jc w:val="cente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2022-2027 </w:t>
            </w:r>
          </w:p>
        </w:tc>
        <w:tc>
          <w:tcPr>
            <w:tcW w:w="1981" w:type="dxa"/>
            <w:tcBorders>
              <w:top w:val="single" w:sz="4" w:space="0" w:color="000000"/>
              <w:left w:val="single" w:sz="4" w:space="0" w:color="000000"/>
              <w:bottom w:val="single" w:sz="4" w:space="0" w:color="000000"/>
              <w:right w:val="single" w:sz="4" w:space="0" w:color="000000"/>
            </w:tcBorders>
          </w:tcPr>
          <w:p w14:paraId="24566052" w14:textId="77777777" w:rsidR="00F43532" w:rsidRPr="00F43532" w:rsidRDefault="00F43532" w:rsidP="00167FBB">
            <w:pP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Гражданите и фирмите са запознати с ползите от предотвратяване на отпадъците </w:t>
            </w:r>
          </w:p>
        </w:tc>
        <w:tc>
          <w:tcPr>
            <w:tcW w:w="1548" w:type="dxa"/>
            <w:tcBorders>
              <w:top w:val="single" w:sz="4" w:space="0" w:color="000000"/>
              <w:left w:val="single" w:sz="4" w:space="0" w:color="000000"/>
              <w:bottom w:val="single" w:sz="4" w:space="0" w:color="000000"/>
              <w:right w:val="single" w:sz="4" w:space="0" w:color="000000"/>
            </w:tcBorders>
          </w:tcPr>
          <w:p w14:paraId="20B9EAAE" w14:textId="77777777" w:rsidR="00F43532" w:rsidRPr="00F43532" w:rsidRDefault="00F43532" w:rsidP="00F43532">
            <w:pPr>
              <w:ind w:left="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Брой реализирани кампании </w:t>
            </w:r>
          </w:p>
        </w:tc>
        <w:tc>
          <w:tcPr>
            <w:tcW w:w="1712" w:type="dxa"/>
            <w:tcBorders>
              <w:top w:val="single" w:sz="4" w:space="0" w:color="000000"/>
              <w:left w:val="single" w:sz="4" w:space="0" w:color="000000"/>
              <w:bottom w:val="single" w:sz="4" w:space="0" w:color="000000"/>
              <w:right w:val="single" w:sz="4" w:space="0" w:color="000000"/>
            </w:tcBorders>
          </w:tcPr>
          <w:p w14:paraId="176CD43A" w14:textId="1DA10041" w:rsidR="00F43532" w:rsidRPr="00F43532" w:rsidRDefault="00F43532" w:rsidP="00504929">
            <w:pP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До 2027 г. </w:t>
            </w:r>
            <w:r w:rsidR="00C22E30">
              <w:rPr>
                <w:rFonts w:ascii="Times New Roman" w:eastAsia="Times New Roman" w:hAnsi="Times New Roman" w:cs="Times New Roman"/>
                <w:color w:val="000000"/>
                <w:sz w:val="18"/>
              </w:rPr>
              <w:t xml:space="preserve"> с</w:t>
            </w:r>
            <w:r w:rsidRPr="00F43532">
              <w:rPr>
                <w:rFonts w:ascii="Times New Roman" w:eastAsia="Times New Roman" w:hAnsi="Times New Roman" w:cs="Times New Roman"/>
                <w:color w:val="000000"/>
                <w:sz w:val="18"/>
              </w:rPr>
              <w:t xml:space="preserve">а проведени поне три кампании </w:t>
            </w:r>
          </w:p>
        </w:tc>
        <w:tc>
          <w:tcPr>
            <w:tcW w:w="1080" w:type="dxa"/>
            <w:tcBorders>
              <w:top w:val="single" w:sz="4" w:space="0" w:color="000000"/>
              <w:left w:val="single" w:sz="4" w:space="0" w:color="000000"/>
              <w:bottom w:val="single" w:sz="4" w:space="0" w:color="000000"/>
              <w:right w:val="single" w:sz="4" w:space="0" w:color="000000"/>
            </w:tcBorders>
          </w:tcPr>
          <w:p w14:paraId="451685B1" w14:textId="77777777" w:rsidR="00F43532" w:rsidRPr="00F43532" w:rsidRDefault="00F43532" w:rsidP="00F43532">
            <w:pPr>
              <w:ind w:left="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F43532">
              <w:rPr>
                <w:rFonts w:ascii="Times New Roman" w:eastAsia="Times New Roman" w:hAnsi="Times New Roman" w:cs="Times New Roman"/>
                <w:color w:val="000000"/>
                <w:sz w:val="18"/>
              </w:rPr>
              <w:t xml:space="preserve"> </w:t>
            </w:r>
          </w:p>
        </w:tc>
        <w:tc>
          <w:tcPr>
            <w:tcW w:w="1367" w:type="dxa"/>
            <w:tcBorders>
              <w:top w:val="single" w:sz="4" w:space="0" w:color="000000"/>
              <w:left w:val="single" w:sz="4" w:space="0" w:color="000000"/>
              <w:bottom w:val="single" w:sz="4" w:space="0" w:color="000000"/>
              <w:right w:val="single" w:sz="4" w:space="0" w:color="000000"/>
            </w:tcBorders>
          </w:tcPr>
          <w:p w14:paraId="0C13C23A" w14:textId="77777777" w:rsidR="00F43532" w:rsidRPr="00F43532" w:rsidRDefault="00F43532" w:rsidP="00F43532">
            <w:pPr>
              <w:ind w:left="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 </w:t>
            </w:r>
          </w:p>
        </w:tc>
      </w:tr>
      <w:tr w:rsidR="00F43532" w:rsidRPr="00F43532" w14:paraId="318BF239" w14:textId="77777777" w:rsidTr="00AC3055">
        <w:trPr>
          <w:trHeight w:val="4340"/>
        </w:trPr>
        <w:tc>
          <w:tcPr>
            <w:tcW w:w="0" w:type="auto"/>
            <w:vMerge/>
            <w:tcBorders>
              <w:top w:val="nil"/>
              <w:left w:val="single" w:sz="4" w:space="0" w:color="000000"/>
              <w:bottom w:val="single" w:sz="4" w:space="0" w:color="000000"/>
              <w:right w:val="single" w:sz="4" w:space="0" w:color="000000"/>
            </w:tcBorders>
          </w:tcPr>
          <w:p w14:paraId="6FA48535" w14:textId="77777777" w:rsidR="00F43532" w:rsidRPr="00F43532" w:rsidRDefault="00F43532" w:rsidP="00F43532">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15973F9D" w14:textId="77777777" w:rsidR="00F43532" w:rsidRPr="00F43532" w:rsidRDefault="00F43532" w:rsidP="00F43532">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6670192A" w14:textId="77777777" w:rsidR="00F43532" w:rsidRPr="00F43532" w:rsidRDefault="00F43532" w:rsidP="00F43532">
            <w:pPr>
              <w:rPr>
                <w:rFonts w:ascii="Times New Roman" w:eastAsia="Times New Roman" w:hAnsi="Times New Roman" w:cs="Times New Roman"/>
                <w:color w:val="000000"/>
                <w:sz w:val="24"/>
              </w:rPr>
            </w:pPr>
          </w:p>
        </w:tc>
        <w:tc>
          <w:tcPr>
            <w:tcW w:w="2249" w:type="dxa"/>
            <w:tcBorders>
              <w:top w:val="single" w:sz="4" w:space="0" w:color="000000"/>
              <w:left w:val="single" w:sz="4" w:space="0" w:color="000000"/>
              <w:bottom w:val="single" w:sz="4" w:space="0" w:color="000000"/>
              <w:right w:val="single" w:sz="4" w:space="0" w:color="000000"/>
            </w:tcBorders>
          </w:tcPr>
          <w:p w14:paraId="758243C2" w14:textId="77777777" w:rsidR="00F43532" w:rsidRPr="00F43532" w:rsidRDefault="00F43532" w:rsidP="00F43532">
            <w:pPr>
              <w:ind w:left="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Включване в информационните кампании на Организациите по оползотворяване на отпадъци от опаковки, ИУЕЕО, НУБА на тематиката по предотвратяване на отпадъците </w:t>
            </w:r>
          </w:p>
        </w:tc>
        <w:tc>
          <w:tcPr>
            <w:tcW w:w="1333" w:type="dxa"/>
            <w:tcBorders>
              <w:top w:val="single" w:sz="4" w:space="0" w:color="000000"/>
              <w:left w:val="single" w:sz="4" w:space="0" w:color="000000"/>
              <w:bottom w:val="single" w:sz="4" w:space="0" w:color="000000"/>
              <w:right w:val="single" w:sz="4" w:space="0" w:color="000000"/>
            </w:tcBorders>
          </w:tcPr>
          <w:p w14:paraId="216E7213" w14:textId="77777777" w:rsidR="00F43532" w:rsidRPr="00F43532" w:rsidRDefault="00F43532" w:rsidP="00F43532">
            <w:pP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Организации по оползотворяване на МРО, в рамките на ежегодните им бюджети за информационни кампании  </w:t>
            </w:r>
          </w:p>
        </w:tc>
        <w:tc>
          <w:tcPr>
            <w:tcW w:w="1188" w:type="dxa"/>
            <w:tcBorders>
              <w:top w:val="single" w:sz="4" w:space="0" w:color="000000"/>
              <w:left w:val="single" w:sz="4" w:space="0" w:color="000000"/>
              <w:bottom w:val="single" w:sz="4" w:space="0" w:color="000000"/>
              <w:right w:val="single" w:sz="4" w:space="0" w:color="000000"/>
            </w:tcBorders>
          </w:tcPr>
          <w:p w14:paraId="251AFB7A" w14:textId="77777777" w:rsidR="00F43532" w:rsidRPr="00F43532" w:rsidRDefault="00F43532" w:rsidP="00F43532">
            <w:pPr>
              <w:ind w:right="26"/>
              <w:jc w:val="cente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2022-2027 </w:t>
            </w:r>
          </w:p>
        </w:tc>
        <w:tc>
          <w:tcPr>
            <w:tcW w:w="1981" w:type="dxa"/>
            <w:tcBorders>
              <w:top w:val="single" w:sz="4" w:space="0" w:color="000000"/>
              <w:left w:val="single" w:sz="4" w:space="0" w:color="000000"/>
              <w:bottom w:val="single" w:sz="4" w:space="0" w:color="000000"/>
              <w:right w:val="single" w:sz="4" w:space="0" w:color="000000"/>
            </w:tcBorders>
          </w:tcPr>
          <w:p w14:paraId="172E301E" w14:textId="77777777" w:rsidR="00F43532" w:rsidRPr="00F43532" w:rsidRDefault="00F43532" w:rsidP="00F43532">
            <w:pP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Проведени информационни кампании от ОО</w:t>
            </w:r>
            <w:r w:rsidR="00DE7651">
              <w:rPr>
                <w:rFonts w:ascii="Times New Roman" w:eastAsia="Times New Roman" w:hAnsi="Times New Roman" w:cs="Times New Roman"/>
                <w:color w:val="000000"/>
                <w:sz w:val="18"/>
              </w:rPr>
              <w:t>П</w:t>
            </w:r>
            <w:r w:rsidRPr="00F43532">
              <w:rPr>
                <w:rFonts w:ascii="Times New Roman" w:eastAsia="Times New Roman" w:hAnsi="Times New Roman" w:cs="Times New Roman"/>
                <w:color w:val="000000"/>
                <w:sz w:val="18"/>
              </w:rPr>
              <w:t xml:space="preserve"> с включена тематика по предотвратяване на отпадъци </w:t>
            </w:r>
          </w:p>
        </w:tc>
        <w:tc>
          <w:tcPr>
            <w:tcW w:w="1548" w:type="dxa"/>
            <w:tcBorders>
              <w:top w:val="single" w:sz="4" w:space="0" w:color="000000"/>
              <w:left w:val="single" w:sz="4" w:space="0" w:color="000000"/>
              <w:bottom w:val="single" w:sz="4" w:space="0" w:color="000000"/>
              <w:right w:val="single" w:sz="4" w:space="0" w:color="000000"/>
            </w:tcBorders>
          </w:tcPr>
          <w:p w14:paraId="61F8BC99" w14:textId="77777777" w:rsidR="00F43532" w:rsidRPr="00F43532" w:rsidRDefault="00F43532" w:rsidP="00F43532">
            <w:pPr>
              <w:ind w:left="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Брой реализирани информационни кампании </w:t>
            </w:r>
          </w:p>
        </w:tc>
        <w:tc>
          <w:tcPr>
            <w:tcW w:w="1712" w:type="dxa"/>
            <w:tcBorders>
              <w:top w:val="single" w:sz="4" w:space="0" w:color="000000"/>
              <w:left w:val="single" w:sz="4" w:space="0" w:color="000000"/>
              <w:bottom w:val="single" w:sz="4" w:space="0" w:color="000000"/>
              <w:right w:val="single" w:sz="4" w:space="0" w:color="000000"/>
            </w:tcBorders>
          </w:tcPr>
          <w:p w14:paraId="1E682149" w14:textId="77777777" w:rsidR="00F43532" w:rsidRPr="00F43532" w:rsidRDefault="00F43532" w:rsidP="00F43532">
            <w:pP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1BD1AFFC" w14:textId="77777777" w:rsidR="00F43532" w:rsidRPr="00F43532" w:rsidRDefault="00F43532" w:rsidP="00DE7651">
            <w:pPr>
              <w:spacing w:after="20" w:line="270" w:lineRule="auto"/>
              <w:ind w:left="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Организации по оползотворяване на МРО </w:t>
            </w:r>
          </w:p>
        </w:tc>
        <w:tc>
          <w:tcPr>
            <w:tcW w:w="1367" w:type="dxa"/>
            <w:tcBorders>
              <w:top w:val="single" w:sz="4" w:space="0" w:color="000000"/>
              <w:left w:val="single" w:sz="4" w:space="0" w:color="000000"/>
              <w:bottom w:val="single" w:sz="4" w:space="0" w:color="000000"/>
              <w:right w:val="single" w:sz="4" w:space="0" w:color="000000"/>
            </w:tcBorders>
          </w:tcPr>
          <w:p w14:paraId="56590E71" w14:textId="77777777" w:rsidR="00F43532" w:rsidRPr="00F43532" w:rsidRDefault="00F43532" w:rsidP="00F43532">
            <w:pPr>
              <w:ind w:left="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F43532">
              <w:rPr>
                <w:rFonts w:ascii="Times New Roman" w:eastAsia="Times New Roman" w:hAnsi="Times New Roman" w:cs="Times New Roman"/>
                <w:color w:val="000000"/>
                <w:sz w:val="18"/>
              </w:rPr>
              <w:t xml:space="preserve"> </w:t>
            </w:r>
          </w:p>
        </w:tc>
      </w:tr>
    </w:tbl>
    <w:p w14:paraId="60D84122" w14:textId="77777777" w:rsidR="00F43532" w:rsidRDefault="00F43532" w:rsidP="00F43532">
      <w:pPr>
        <w:spacing w:after="15" w:line="360" w:lineRule="auto"/>
        <w:ind w:right="368" w:firstLine="851"/>
        <w:jc w:val="both"/>
        <w:rPr>
          <w:rFonts w:ascii="Times New Roman" w:hAnsi="Times New Roman" w:cs="Times New Roman"/>
          <w:sz w:val="24"/>
          <w:szCs w:val="24"/>
        </w:rPr>
        <w:sectPr w:rsidR="00F43532" w:rsidSect="00AC3055">
          <w:pgSz w:w="16838" w:h="11906" w:orient="landscape"/>
          <w:pgMar w:top="1418" w:right="1418" w:bottom="1559" w:left="1418" w:header="709" w:footer="709" w:gutter="0"/>
          <w:cols w:space="708"/>
          <w:docGrid w:linePitch="360"/>
        </w:sectPr>
      </w:pPr>
    </w:p>
    <w:p w14:paraId="634799AE" w14:textId="77777777" w:rsidR="00F43532" w:rsidRPr="00541247" w:rsidRDefault="00F43532" w:rsidP="00251F19">
      <w:pPr>
        <w:pStyle w:val="3"/>
        <w:rPr>
          <w:sz w:val="24"/>
          <w:szCs w:val="24"/>
        </w:rPr>
      </w:pPr>
      <w:bookmarkStart w:id="37" w:name="_Toc89844215"/>
      <w:r w:rsidRPr="00541247">
        <w:rPr>
          <w:sz w:val="24"/>
          <w:szCs w:val="24"/>
        </w:rPr>
        <w:lastRenderedPageBreak/>
        <w:t>5.2. Подпрограма за разделно събиране и достигане на целите за подготовка за повторна употреба и за рециклиране на битовите отпадъци от хартия, метали, пластмаса и стъкло</w:t>
      </w:r>
      <w:bookmarkEnd w:id="37"/>
      <w:r w:rsidRPr="00541247">
        <w:rPr>
          <w:sz w:val="24"/>
          <w:szCs w:val="24"/>
        </w:rPr>
        <w:t xml:space="preserve"> </w:t>
      </w:r>
    </w:p>
    <w:p w14:paraId="4CDF8A5E" w14:textId="77777777" w:rsidR="00F43532" w:rsidRPr="00541247" w:rsidRDefault="00F43532" w:rsidP="00F43532">
      <w:pPr>
        <w:spacing w:after="15" w:line="360" w:lineRule="auto"/>
        <w:ind w:right="-2" w:firstLine="851"/>
        <w:jc w:val="both"/>
        <w:rPr>
          <w:rFonts w:ascii="Times New Roman" w:hAnsi="Times New Roman" w:cs="Times New Roman"/>
          <w:sz w:val="24"/>
          <w:szCs w:val="24"/>
        </w:rPr>
      </w:pPr>
      <w:r w:rsidRPr="00541247">
        <w:rPr>
          <w:rFonts w:ascii="Times New Roman" w:hAnsi="Times New Roman" w:cs="Times New Roman"/>
          <w:sz w:val="24"/>
          <w:szCs w:val="24"/>
        </w:rPr>
        <w:t xml:space="preserve">Увеличаването на количествата рециклирани и оползотворени отпадъци води до минимизиране на количествата на рециклируемите отпадъци в общия поток на отпадъците, постъпващи на депо. </w:t>
      </w:r>
    </w:p>
    <w:p w14:paraId="36CC100A" w14:textId="77777777" w:rsidR="00F43532" w:rsidRPr="00541247" w:rsidRDefault="00F43532" w:rsidP="00F43532">
      <w:pPr>
        <w:spacing w:after="15" w:line="360" w:lineRule="auto"/>
        <w:ind w:right="-2" w:firstLine="851"/>
        <w:jc w:val="both"/>
        <w:rPr>
          <w:rFonts w:ascii="Times New Roman" w:hAnsi="Times New Roman" w:cs="Times New Roman"/>
          <w:sz w:val="24"/>
          <w:szCs w:val="24"/>
        </w:rPr>
      </w:pPr>
      <w:r w:rsidRPr="00541247">
        <w:rPr>
          <w:rFonts w:ascii="Times New Roman" w:hAnsi="Times New Roman" w:cs="Times New Roman"/>
          <w:sz w:val="24"/>
          <w:szCs w:val="24"/>
        </w:rPr>
        <w:t xml:space="preserve">Формулирането на количествени цели за рециклиране и оползотворяване, засягащи определени приоритетни потоци отпадъци е практическа мярка за налагане на рециклирането/оползотворяването. </w:t>
      </w:r>
    </w:p>
    <w:p w14:paraId="4D902BF2" w14:textId="77777777" w:rsidR="00F43532" w:rsidRPr="00541247" w:rsidRDefault="00F43532" w:rsidP="00F43532">
      <w:pPr>
        <w:spacing w:after="15" w:line="360" w:lineRule="auto"/>
        <w:ind w:right="-2" w:firstLine="851"/>
        <w:jc w:val="both"/>
        <w:rPr>
          <w:rFonts w:ascii="Times New Roman" w:hAnsi="Times New Roman" w:cs="Times New Roman"/>
          <w:sz w:val="24"/>
          <w:szCs w:val="24"/>
        </w:rPr>
      </w:pPr>
      <w:r w:rsidRPr="00541247">
        <w:rPr>
          <w:rFonts w:ascii="Times New Roman" w:hAnsi="Times New Roman" w:cs="Times New Roman"/>
          <w:sz w:val="24"/>
          <w:szCs w:val="24"/>
        </w:rPr>
        <w:t xml:space="preserve">Въвеждането на разделно събиране, при източника на генериране на отпадъци, ще доведе до увеличаване количествата на събираните фракции. Прилагането на схеми за разделно събиране от една страна ще бъде организирано на база на принципа „отговорност на производителите”, като задължение на производителите и вносителите на стоки, след крайната употреба, на които се образуват масово разпространени отпадъци, и плащащи продуктови такси на фирми по оползотворяване. От друга страна стои като задължение на общините да организират системи за разделно събиране на отпадъците. </w:t>
      </w:r>
    </w:p>
    <w:p w14:paraId="2EF2B45D" w14:textId="77777777" w:rsidR="00F43532" w:rsidRDefault="00F43532" w:rsidP="00F43532">
      <w:pPr>
        <w:spacing w:after="15" w:line="360" w:lineRule="auto"/>
        <w:ind w:right="-2" w:firstLine="851"/>
        <w:jc w:val="both"/>
        <w:rPr>
          <w:rFonts w:ascii="Times New Roman" w:hAnsi="Times New Roman" w:cs="Times New Roman"/>
          <w:sz w:val="24"/>
          <w:szCs w:val="24"/>
        </w:rPr>
      </w:pPr>
      <w:r w:rsidRPr="00541247">
        <w:rPr>
          <w:rFonts w:ascii="Times New Roman" w:hAnsi="Times New Roman" w:cs="Times New Roman"/>
          <w:sz w:val="24"/>
          <w:szCs w:val="24"/>
        </w:rPr>
        <w:t xml:space="preserve">Целите по чл. 31, ал. 1, т. 1 от ЗУО, определени в НПУО 2014-2020 г. предвиждаха до 1 януари 2020 г. най-малко 50 на сто от общото тегло на отпадъците от хартия и картон, метал, пластмаса и стъкло да бъде включено в подготовка за повторна употреба и рециклиране на отпадъчни материали. Целта се оказа амбициозна и малко общини успяха да я достигнат в рамките на програмния период. Новата европейска цел за пластмасовите отпадъци е минимум 50% от количеството на отпадъчните пластмасови опаковки да се рециклира до 2025 г. </w:t>
      </w:r>
    </w:p>
    <w:p w14:paraId="2FFE1845" w14:textId="77777777" w:rsidR="00F43532" w:rsidRDefault="00F43532" w:rsidP="00F43532">
      <w:pPr>
        <w:spacing w:after="15" w:line="360" w:lineRule="auto"/>
        <w:ind w:right="-2" w:firstLine="851"/>
        <w:jc w:val="both"/>
        <w:rPr>
          <w:rFonts w:ascii="Times New Roman" w:hAnsi="Times New Roman" w:cs="Times New Roman"/>
          <w:sz w:val="24"/>
          <w:szCs w:val="24"/>
        </w:rPr>
      </w:pPr>
      <w:r w:rsidRPr="00541247">
        <w:rPr>
          <w:rFonts w:ascii="Times New Roman" w:hAnsi="Times New Roman" w:cs="Times New Roman"/>
          <w:sz w:val="24"/>
          <w:szCs w:val="24"/>
        </w:rPr>
        <w:t xml:space="preserve">Общите количества на отпадъците от хартия, картон, метал, пластмаса и стъкло и съответните цели за рециклиране са изчислени поотделно за всеки регион за управление на отпадъците и общо за страната. </w:t>
      </w:r>
    </w:p>
    <w:p w14:paraId="41F5E9A8" w14:textId="77777777" w:rsidR="00F43532" w:rsidRDefault="00F43532" w:rsidP="00F43532">
      <w:pPr>
        <w:spacing w:after="15" w:line="360" w:lineRule="auto"/>
        <w:ind w:right="-2" w:firstLine="851"/>
        <w:jc w:val="both"/>
        <w:rPr>
          <w:rFonts w:ascii="Times New Roman" w:hAnsi="Times New Roman" w:cs="Times New Roman"/>
          <w:sz w:val="24"/>
          <w:szCs w:val="24"/>
        </w:rPr>
      </w:pPr>
      <w:r w:rsidRPr="00541247">
        <w:rPr>
          <w:rFonts w:ascii="Times New Roman" w:hAnsi="Times New Roman" w:cs="Times New Roman"/>
          <w:sz w:val="24"/>
          <w:szCs w:val="24"/>
        </w:rPr>
        <w:t>Отпадъците от хартия и картон, метали, пластмаса и стъкло следва да се разглеждат като ресурс, от който могат да се извлекат както екологични, така и финансови ползи.</w:t>
      </w:r>
    </w:p>
    <w:p w14:paraId="12119CAA" w14:textId="77777777" w:rsidR="00F43532" w:rsidRDefault="00F43532" w:rsidP="00F43532">
      <w:pPr>
        <w:spacing w:after="15" w:line="360" w:lineRule="auto"/>
        <w:ind w:right="-2" w:firstLine="851"/>
        <w:jc w:val="both"/>
        <w:rPr>
          <w:rFonts w:ascii="Times New Roman" w:hAnsi="Times New Roman" w:cs="Times New Roman"/>
          <w:sz w:val="24"/>
          <w:szCs w:val="24"/>
        </w:rPr>
      </w:pPr>
      <w:r w:rsidRPr="00541247">
        <w:rPr>
          <w:rFonts w:ascii="Times New Roman" w:hAnsi="Times New Roman" w:cs="Times New Roman"/>
          <w:sz w:val="24"/>
          <w:szCs w:val="24"/>
        </w:rPr>
        <w:t xml:space="preserve">Следва да се отбележи, че количествата на събраните и оползотворени отпадъци от прилагането на системите за разделно събиране и рециклиране на отпадъците от опаковки от хартия и картон, метал, пластмаса и стъкло, НУБА и ИУЕЕО, които се осъществяват и финансират от Организациите по оползотворяване на </w:t>
      </w:r>
      <w:r w:rsidRPr="00541247">
        <w:rPr>
          <w:rFonts w:ascii="Times New Roman" w:hAnsi="Times New Roman" w:cs="Times New Roman"/>
          <w:sz w:val="24"/>
          <w:szCs w:val="24"/>
        </w:rPr>
        <w:lastRenderedPageBreak/>
        <w:t xml:space="preserve">съответните масово разпространени отпадъци чрез схемите за „Разширена отговорност на производителя”, се отчитат и допринасят за постигане от общината на целите за рециклиране на битовите отпадъци.  </w:t>
      </w:r>
    </w:p>
    <w:p w14:paraId="48B3D5F0" w14:textId="77777777" w:rsidR="00F43532" w:rsidRPr="00541247" w:rsidRDefault="00F43532" w:rsidP="00F43532">
      <w:pPr>
        <w:spacing w:after="15" w:line="360" w:lineRule="auto"/>
        <w:ind w:right="-2" w:firstLine="851"/>
        <w:jc w:val="both"/>
        <w:rPr>
          <w:rFonts w:ascii="Times New Roman" w:hAnsi="Times New Roman" w:cs="Times New Roman"/>
          <w:sz w:val="24"/>
          <w:szCs w:val="24"/>
        </w:rPr>
      </w:pPr>
      <w:r w:rsidRPr="00541247">
        <w:rPr>
          <w:rFonts w:ascii="Times New Roman" w:hAnsi="Times New Roman" w:cs="Times New Roman"/>
          <w:sz w:val="24"/>
          <w:szCs w:val="24"/>
        </w:rPr>
        <w:t xml:space="preserve">Съгласно Допълнителните разпоредби на ЗУО „битови отпадъци“ са „отпадъците от домакинствата“ и „подобни на отпадъците от домакинствата“ – т.е. това са отпадъците, образувани от домакинствата и отпадъците, образувани от фирми и други организации, които по своя характер и състав са сравними с отпадъците от домакинствата, с изключение на производствените отпадъци и отпадъците от селското и горското стопанство. </w:t>
      </w:r>
    </w:p>
    <w:p w14:paraId="36232A29" w14:textId="77777777" w:rsidR="00F43532" w:rsidRPr="00541247" w:rsidRDefault="00F43532" w:rsidP="00F43532">
      <w:pPr>
        <w:spacing w:after="15" w:line="360" w:lineRule="auto"/>
        <w:ind w:right="-2" w:firstLine="851"/>
        <w:jc w:val="both"/>
        <w:rPr>
          <w:rFonts w:ascii="Times New Roman" w:hAnsi="Times New Roman" w:cs="Times New Roman"/>
          <w:sz w:val="24"/>
          <w:szCs w:val="24"/>
        </w:rPr>
      </w:pPr>
      <w:r w:rsidRPr="00541247">
        <w:rPr>
          <w:rFonts w:ascii="Times New Roman" w:hAnsi="Times New Roman" w:cs="Times New Roman"/>
          <w:sz w:val="24"/>
          <w:szCs w:val="24"/>
        </w:rPr>
        <w:t xml:space="preserve"> За да изпълни посочените изисквания на националното законодателство, Община </w:t>
      </w:r>
      <w:r w:rsidR="00457FC4">
        <w:rPr>
          <w:rFonts w:ascii="Times New Roman" w:hAnsi="Times New Roman" w:cs="Times New Roman"/>
          <w:sz w:val="24"/>
          <w:szCs w:val="24"/>
        </w:rPr>
        <w:t>Пордим</w:t>
      </w:r>
      <w:r w:rsidRPr="00541247">
        <w:rPr>
          <w:rFonts w:ascii="Times New Roman" w:hAnsi="Times New Roman" w:cs="Times New Roman"/>
          <w:sz w:val="24"/>
          <w:szCs w:val="24"/>
        </w:rPr>
        <w:t xml:space="preserve"> разработи настоящата подпрограма, чиято оперативна цел е: </w:t>
      </w:r>
      <w:r w:rsidRPr="00541247">
        <w:rPr>
          <w:rFonts w:ascii="Times New Roman" w:hAnsi="Times New Roman" w:cs="Times New Roman"/>
          <w:i/>
          <w:sz w:val="24"/>
          <w:szCs w:val="24"/>
        </w:rPr>
        <w:t>достигане на целите за подготовка за повторна употреба и за рециклиране на битовите отпадъци от хартия и картон, метали, пластмаса и стъкло до 2027 г.</w:t>
      </w:r>
      <w:r w:rsidRPr="00541247">
        <w:rPr>
          <w:rFonts w:ascii="Times New Roman" w:hAnsi="Times New Roman" w:cs="Times New Roman"/>
          <w:sz w:val="24"/>
          <w:szCs w:val="24"/>
        </w:rPr>
        <w:t xml:space="preserve"> </w:t>
      </w:r>
    </w:p>
    <w:p w14:paraId="7E1535CA" w14:textId="77777777" w:rsidR="00F43532" w:rsidRPr="00541247" w:rsidRDefault="00F43532" w:rsidP="00F43532">
      <w:pPr>
        <w:spacing w:after="15" w:line="360" w:lineRule="auto"/>
        <w:ind w:right="-2" w:firstLine="851"/>
        <w:jc w:val="both"/>
        <w:rPr>
          <w:rFonts w:ascii="Times New Roman" w:hAnsi="Times New Roman" w:cs="Times New Roman"/>
          <w:sz w:val="24"/>
          <w:szCs w:val="24"/>
        </w:rPr>
      </w:pPr>
      <w:r w:rsidRPr="00541247">
        <w:rPr>
          <w:rFonts w:ascii="Times New Roman" w:hAnsi="Times New Roman" w:cs="Times New Roman"/>
          <w:sz w:val="24"/>
          <w:szCs w:val="24"/>
        </w:rPr>
        <w:t xml:space="preserve">  До момента Община </w:t>
      </w:r>
      <w:r w:rsidR="00457FC4">
        <w:rPr>
          <w:rFonts w:ascii="Times New Roman" w:hAnsi="Times New Roman" w:cs="Times New Roman"/>
          <w:sz w:val="24"/>
          <w:szCs w:val="24"/>
        </w:rPr>
        <w:t>Пордим</w:t>
      </w:r>
      <w:r w:rsidRPr="00541247">
        <w:rPr>
          <w:rFonts w:ascii="Times New Roman" w:hAnsi="Times New Roman" w:cs="Times New Roman"/>
          <w:sz w:val="24"/>
          <w:szCs w:val="24"/>
        </w:rPr>
        <w:t xml:space="preserve"> е предприела редица мерки за разделно събиране и увеличаване на количествата на рециклируемите отпадъци от хартия и картон, метали, пластмаса и стъкло: </w:t>
      </w:r>
    </w:p>
    <w:p w14:paraId="0EBD90DB" w14:textId="77777777" w:rsidR="00F43532" w:rsidRPr="00541247" w:rsidRDefault="00F43532" w:rsidP="00F43532">
      <w:pPr>
        <w:numPr>
          <w:ilvl w:val="0"/>
          <w:numId w:val="18"/>
        </w:numPr>
        <w:spacing w:after="15" w:line="360" w:lineRule="auto"/>
        <w:ind w:right="-2" w:firstLine="851"/>
        <w:jc w:val="both"/>
        <w:rPr>
          <w:rFonts w:ascii="Times New Roman" w:hAnsi="Times New Roman" w:cs="Times New Roman"/>
          <w:sz w:val="24"/>
          <w:szCs w:val="24"/>
        </w:rPr>
      </w:pPr>
      <w:r w:rsidRPr="00541247">
        <w:rPr>
          <w:rFonts w:ascii="Times New Roman" w:hAnsi="Times New Roman" w:cs="Times New Roman"/>
          <w:sz w:val="24"/>
          <w:szCs w:val="24"/>
        </w:rPr>
        <w:t xml:space="preserve">На територията на общината функционират системи за разделно събиране на тези потоци отпадъци чрез поставяне на контейнери за разделното им събиране посредством сключени договори за сътрудничество с Организации по оползотворяване. Със заповеди на кмета на община </w:t>
      </w:r>
      <w:r w:rsidR="00457FC4">
        <w:rPr>
          <w:rFonts w:ascii="Times New Roman" w:hAnsi="Times New Roman" w:cs="Times New Roman"/>
          <w:sz w:val="24"/>
          <w:szCs w:val="24"/>
        </w:rPr>
        <w:t>Пордим</w:t>
      </w:r>
      <w:r w:rsidRPr="00541247">
        <w:rPr>
          <w:rFonts w:ascii="Times New Roman" w:hAnsi="Times New Roman" w:cs="Times New Roman"/>
          <w:sz w:val="24"/>
          <w:szCs w:val="24"/>
        </w:rPr>
        <w:t xml:space="preserve"> са определени местата за разполагане на контейнерите. Подробна информация за наличните системи за разделно събиране на битови отпадъци е представена в анализите на съществуващото състояние - приложения към Програмата; </w:t>
      </w:r>
    </w:p>
    <w:p w14:paraId="196AC873" w14:textId="77777777" w:rsidR="00F43532" w:rsidRPr="00541247" w:rsidRDefault="00F43532" w:rsidP="00F43532">
      <w:pPr>
        <w:numPr>
          <w:ilvl w:val="0"/>
          <w:numId w:val="18"/>
        </w:numPr>
        <w:spacing w:after="15" w:line="360" w:lineRule="auto"/>
        <w:ind w:right="-2" w:firstLine="851"/>
        <w:jc w:val="both"/>
        <w:rPr>
          <w:rFonts w:ascii="Times New Roman" w:hAnsi="Times New Roman" w:cs="Times New Roman"/>
          <w:sz w:val="24"/>
          <w:szCs w:val="24"/>
        </w:rPr>
      </w:pPr>
      <w:r w:rsidRPr="00541247">
        <w:rPr>
          <w:rFonts w:ascii="Times New Roman" w:hAnsi="Times New Roman" w:cs="Times New Roman"/>
          <w:sz w:val="24"/>
          <w:szCs w:val="24"/>
        </w:rPr>
        <w:t xml:space="preserve">Със сключения договор за сътрудничество с Организация по оползотворяване на отпадъци от опаковки са съвместени двете системи – за разделно събиране, сортиране и предаване за рециклиране както на отпадъци от опаковки от хартия и картон, метали, пластмаса и стъкло, така и на другите битови отпадъци от хартия и картон, метали, пластмаса и стъкло; </w:t>
      </w:r>
    </w:p>
    <w:p w14:paraId="3098A1AB" w14:textId="77777777" w:rsidR="00F43532" w:rsidRPr="00541247" w:rsidRDefault="00F43532" w:rsidP="00F43532">
      <w:pPr>
        <w:numPr>
          <w:ilvl w:val="0"/>
          <w:numId w:val="18"/>
        </w:numPr>
        <w:spacing w:after="15" w:line="360" w:lineRule="auto"/>
        <w:ind w:right="-2" w:firstLine="851"/>
        <w:jc w:val="both"/>
        <w:rPr>
          <w:rFonts w:ascii="Times New Roman" w:hAnsi="Times New Roman" w:cs="Times New Roman"/>
          <w:sz w:val="24"/>
          <w:szCs w:val="24"/>
        </w:rPr>
      </w:pPr>
      <w:r w:rsidRPr="00541247">
        <w:rPr>
          <w:rFonts w:ascii="Times New Roman" w:hAnsi="Times New Roman" w:cs="Times New Roman"/>
          <w:sz w:val="24"/>
          <w:szCs w:val="24"/>
        </w:rPr>
        <w:t xml:space="preserve">Осъществяват се информационни кампании в сътрудничество с Организациите по оползотворяване, за да се мотивира населението за по-активно включване в системите за разделно събиране на отпадъците; </w:t>
      </w:r>
    </w:p>
    <w:p w14:paraId="6A7EF84E" w14:textId="77777777" w:rsidR="00F43532" w:rsidRPr="00541247" w:rsidRDefault="00F43532" w:rsidP="00F43532">
      <w:pPr>
        <w:numPr>
          <w:ilvl w:val="0"/>
          <w:numId w:val="18"/>
        </w:numPr>
        <w:spacing w:after="15" w:line="360" w:lineRule="auto"/>
        <w:ind w:right="-2" w:firstLine="851"/>
        <w:jc w:val="both"/>
        <w:rPr>
          <w:rFonts w:ascii="Times New Roman" w:hAnsi="Times New Roman" w:cs="Times New Roman"/>
          <w:sz w:val="24"/>
          <w:szCs w:val="24"/>
        </w:rPr>
      </w:pPr>
      <w:r w:rsidRPr="00541247">
        <w:rPr>
          <w:rFonts w:ascii="Times New Roman" w:hAnsi="Times New Roman" w:cs="Times New Roman"/>
          <w:sz w:val="24"/>
          <w:szCs w:val="24"/>
        </w:rPr>
        <w:lastRenderedPageBreak/>
        <w:t xml:space="preserve">На територията на община </w:t>
      </w:r>
      <w:r w:rsidR="00457FC4">
        <w:rPr>
          <w:rFonts w:ascii="Times New Roman" w:hAnsi="Times New Roman" w:cs="Times New Roman"/>
          <w:sz w:val="24"/>
          <w:szCs w:val="24"/>
        </w:rPr>
        <w:t>Пордим</w:t>
      </w:r>
      <w:r w:rsidRPr="00541247">
        <w:rPr>
          <w:rFonts w:ascii="Times New Roman" w:hAnsi="Times New Roman" w:cs="Times New Roman"/>
          <w:sz w:val="24"/>
          <w:szCs w:val="24"/>
        </w:rPr>
        <w:t xml:space="preserve"> функционират площадки за приемане на тези отпадъчни потоци, експлоатирани от частни фирми на пазарен принцип, чрез които също се събират разделно тези отпадъци; </w:t>
      </w:r>
    </w:p>
    <w:p w14:paraId="2408CAB7" w14:textId="77777777" w:rsidR="00F43532" w:rsidRPr="00541247" w:rsidRDefault="00F43532" w:rsidP="00F43532">
      <w:pPr>
        <w:spacing w:after="15" w:line="360" w:lineRule="auto"/>
        <w:ind w:right="-2" w:firstLine="851"/>
        <w:jc w:val="both"/>
        <w:rPr>
          <w:rFonts w:ascii="Times New Roman" w:hAnsi="Times New Roman" w:cs="Times New Roman"/>
          <w:sz w:val="24"/>
          <w:szCs w:val="24"/>
        </w:rPr>
      </w:pPr>
      <w:r w:rsidRPr="00541247">
        <w:rPr>
          <w:rFonts w:ascii="Times New Roman" w:hAnsi="Times New Roman" w:cs="Times New Roman"/>
          <w:sz w:val="24"/>
          <w:szCs w:val="24"/>
        </w:rPr>
        <w:t xml:space="preserve"> В настоящата подпрограма не са включени част от мерките, които имат пряка връзка с постигане на оперативната цел на подпрограмата, но са тематично отнесени в други подпрограми в рамките на Програмата за управление на отпадъците, тъй кат</w:t>
      </w:r>
      <w:r w:rsidR="00682EA2">
        <w:rPr>
          <w:rFonts w:ascii="Times New Roman" w:hAnsi="Times New Roman" w:cs="Times New Roman"/>
          <w:sz w:val="24"/>
          <w:szCs w:val="24"/>
        </w:rPr>
        <w:t>о</w:t>
      </w:r>
      <w:r w:rsidRPr="00541247">
        <w:rPr>
          <w:rFonts w:ascii="Times New Roman" w:hAnsi="Times New Roman" w:cs="Times New Roman"/>
          <w:sz w:val="24"/>
          <w:szCs w:val="24"/>
        </w:rPr>
        <w:t xml:space="preserve"> имат хоризонтален характер и допринасят за постигането на няколко стратегически и оперативни цели. Пряко отношение към постигане на набелязаните цели на настоящата подпрограма са мерките от другите подпрограми, свързани с: </w:t>
      </w:r>
    </w:p>
    <w:p w14:paraId="0055840F" w14:textId="77777777" w:rsidR="00F43532" w:rsidRPr="00541247" w:rsidRDefault="00F43532" w:rsidP="00F43532">
      <w:pPr>
        <w:numPr>
          <w:ilvl w:val="1"/>
          <w:numId w:val="18"/>
        </w:numPr>
        <w:spacing w:after="15" w:line="360" w:lineRule="auto"/>
        <w:ind w:left="0" w:right="-2" w:firstLine="851"/>
        <w:jc w:val="both"/>
        <w:rPr>
          <w:rFonts w:ascii="Times New Roman" w:hAnsi="Times New Roman" w:cs="Times New Roman"/>
          <w:sz w:val="24"/>
          <w:szCs w:val="24"/>
        </w:rPr>
      </w:pPr>
      <w:r w:rsidRPr="00541247">
        <w:rPr>
          <w:rFonts w:ascii="Times New Roman" w:hAnsi="Times New Roman" w:cs="Times New Roman"/>
          <w:sz w:val="24"/>
          <w:szCs w:val="24"/>
        </w:rPr>
        <w:t xml:space="preserve">осъществяване на постоянни информационни кампании за ползите от разделното събиране на отпадъците и за насърчаване на населението и юридическите лица да събират разделно отпадъците; </w:t>
      </w:r>
    </w:p>
    <w:p w14:paraId="6BB7E20D" w14:textId="77777777" w:rsidR="00F43532" w:rsidRPr="00541247" w:rsidRDefault="00F43532" w:rsidP="00F43532">
      <w:pPr>
        <w:numPr>
          <w:ilvl w:val="1"/>
          <w:numId w:val="18"/>
        </w:numPr>
        <w:spacing w:after="15" w:line="360" w:lineRule="auto"/>
        <w:ind w:left="0" w:right="-2" w:firstLine="851"/>
        <w:jc w:val="both"/>
        <w:rPr>
          <w:rFonts w:ascii="Times New Roman" w:hAnsi="Times New Roman" w:cs="Times New Roman"/>
          <w:sz w:val="24"/>
          <w:szCs w:val="24"/>
        </w:rPr>
      </w:pPr>
      <w:r w:rsidRPr="00541247">
        <w:rPr>
          <w:rFonts w:ascii="Times New Roman" w:hAnsi="Times New Roman" w:cs="Times New Roman"/>
          <w:sz w:val="24"/>
          <w:szCs w:val="24"/>
        </w:rPr>
        <w:t xml:space="preserve">внедряване в общината на електронна информационна система за отпадъците, чрез която ще се събират данни за отпадъците, вкл. за разделно събраните и за предадените за рециклиране отпадъци от хартия и картон, стъкло, пластмаса и метал, в т.ч. за проследяване на степента на постигане на целите; </w:t>
      </w:r>
    </w:p>
    <w:p w14:paraId="08680C2E" w14:textId="77777777" w:rsidR="00F43532" w:rsidRPr="00541247" w:rsidRDefault="00F43532" w:rsidP="00F43532">
      <w:pPr>
        <w:numPr>
          <w:ilvl w:val="1"/>
          <w:numId w:val="18"/>
        </w:numPr>
        <w:spacing w:after="15" w:line="360" w:lineRule="auto"/>
        <w:ind w:left="0" w:right="-2" w:firstLine="851"/>
        <w:jc w:val="both"/>
        <w:rPr>
          <w:rFonts w:ascii="Times New Roman" w:hAnsi="Times New Roman" w:cs="Times New Roman"/>
          <w:sz w:val="24"/>
          <w:szCs w:val="24"/>
        </w:rPr>
      </w:pPr>
      <w:r w:rsidRPr="00541247">
        <w:rPr>
          <w:rFonts w:ascii="Times New Roman" w:hAnsi="Times New Roman" w:cs="Times New Roman"/>
          <w:sz w:val="24"/>
          <w:szCs w:val="24"/>
        </w:rPr>
        <w:t xml:space="preserve">съставяне на отчети за изпълнение на целите за битовите отпадъци и представянето им пред компетентните органи; </w:t>
      </w:r>
    </w:p>
    <w:p w14:paraId="1AA80187" w14:textId="77777777" w:rsidR="00F43532" w:rsidRPr="00541247" w:rsidRDefault="00F43532" w:rsidP="00F43532">
      <w:pPr>
        <w:numPr>
          <w:ilvl w:val="1"/>
          <w:numId w:val="18"/>
        </w:numPr>
        <w:spacing w:after="15" w:line="360" w:lineRule="auto"/>
        <w:ind w:left="0" w:right="-2" w:firstLine="851"/>
        <w:jc w:val="both"/>
        <w:rPr>
          <w:rFonts w:ascii="Times New Roman" w:hAnsi="Times New Roman" w:cs="Times New Roman"/>
          <w:sz w:val="24"/>
          <w:szCs w:val="24"/>
        </w:rPr>
      </w:pPr>
      <w:r w:rsidRPr="00541247">
        <w:rPr>
          <w:rFonts w:ascii="Times New Roman" w:hAnsi="Times New Roman" w:cs="Times New Roman"/>
          <w:sz w:val="24"/>
          <w:szCs w:val="24"/>
        </w:rPr>
        <w:t xml:space="preserve">подобряване на контрола от страна на общината за спазване на изискванията от задължените лица относно разделното събиране на битови отпадъци; </w:t>
      </w:r>
    </w:p>
    <w:p w14:paraId="449C442D" w14:textId="77777777" w:rsidR="00F43532" w:rsidRDefault="00F43532" w:rsidP="00F43532">
      <w:pPr>
        <w:numPr>
          <w:ilvl w:val="1"/>
          <w:numId w:val="18"/>
        </w:numPr>
        <w:spacing w:after="15" w:line="360" w:lineRule="auto"/>
        <w:ind w:left="0" w:right="-2" w:firstLine="851"/>
        <w:jc w:val="both"/>
        <w:rPr>
          <w:rFonts w:ascii="Times New Roman" w:hAnsi="Times New Roman" w:cs="Times New Roman"/>
          <w:sz w:val="24"/>
          <w:szCs w:val="24"/>
        </w:rPr>
      </w:pPr>
      <w:r w:rsidRPr="00541247">
        <w:rPr>
          <w:rFonts w:ascii="Times New Roman" w:hAnsi="Times New Roman" w:cs="Times New Roman"/>
          <w:sz w:val="24"/>
          <w:szCs w:val="24"/>
        </w:rPr>
        <w:t xml:space="preserve">обучителни мерки за поддържане и подобряване на капацитета на общинската администрация. </w:t>
      </w:r>
      <w:r w:rsidR="003F21B4">
        <w:rPr>
          <w:rFonts w:ascii="Times New Roman" w:hAnsi="Times New Roman" w:cs="Times New Roman"/>
          <w:sz w:val="24"/>
          <w:szCs w:val="24"/>
        </w:rPr>
        <w:t xml:space="preserve">   </w:t>
      </w:r>
    </w:p>
    <w:p w14:paraId="3A4F5017" w14:textId="1693F149" w:rsidR="003F21B4" w:rsidRDefault="003F21B4" w:rsidP="00F43532">
      <w:pPr>
        <w:numPr>
          <w:ilvl w:val="1"/>
          <w:numId w:val="18"/>
        </w:numPr>
        <w:spacing w:after="15" w:line="360" w:lineRule="auto"/>
        <w:ind w:left="0" w:right="-2" w:firstLine="851"/>
        <w:jc w:val="both"/>
        <w:rPr>
          <w:rFonts w:ascii="Times New Roman" w:hAnsi="Times New Roman" w:cs="Times New Roman"/>
          <w:sz w:val="24"/>
          <w:szCs w:val="24"/>
        </w:rPr>
        <w:sectPr w:rsidR="003F21B4" w:rsidSect="00AC3055">
          <w:pgSz w:w="11906" w:h="16838"/>
          <w:pgMar w:top="1418" w:right="1418" w:bottom="1418" w:left="1559" w:header="709" w:footer="709" w:gutter="0"/>
          <w:cols w:space="708"/>
          <w:docGrid w:linePitch="360"/>
        </w:sectPr>
      </w:pPr>
    </w:p>
    <w:p w14:paraId="0FC0571A" w14:textId="77777777" w:rsidR="00F43532" w:rsidRPr="00F43532" w:rsidRDefault="00F43532" w:rsidP="00F43532">
      <w:pPr>
        <w:keepNext/>
        <w:keepLines/>
        <w:spacing w:before="40" w:after="157"/>
        <w:ind w:left="234" w:right="225"/>
        <w:jc w:val="center"/>
        <w:outlineLvl w:val="1"/>
        <w:rPr>
          <w:rFonts w:ascii="Times New Roman" w:eastAsiaTheme="majorEastAsia" w:hAnsi="Times New Roman" w:cs="Times New Roman"/>
          <w:sz w:val="24"/>
          <w:szCs w:val="24"/>
        </w:rPr>
      </w:pPr>
      <w:bookmarkStart w:id="38" w:name="_Toc89844216"/>
      <w:r w:rsidRPr="00F43532">
        <w:rPr>
          <w:rFonts w:ascii="Times New Roman" w:eastAsiaTheme="majorEastAsia" w:hAnsi="Times New Roman" w:cs="Times New Roman"/>
          <w:sz w:val="24"/>
          <w:szCs w:val="24"/>
        </w:rPr>
        <w:lastRenderedPageBreak/>
        <w:t>ПЛАН ЗА ДЕЙСТВИЕ</w:t>
      </w:r>
      <w:bookmarkEnd w:id="38"/>
      <w:r w:rsidRPr="00F43532">
        <w:rPr>
          <w:rFonts w:ascii="Times New Roman" w:eastAsiaTheme="majorEastAsia" w:hAnsi="Times New Roman" w:cs="Times New Roman"/>
          <w:sz w:val="24"/>
          <w:szCs w:val="24"/>
        </w:rPr>
        <w:t xml:space="preserve"> </w:t>
      </w:r>
    </w:p>
    <w:p w14:paraId="60DA44A1" w14:textId="77777777" w:rsidR="00F43532" w:rsidRPr="00F43532" w:rsidRDefault="00F43532" w:rsidP="00F43532">
      <w:pPr>
        <w:spacing w:after="135"/>
        <w:ind w:left="11" w:right="1"/>
        <w:jc w:val="center"/>
        <w:rPr>
          <w:rFonts w:ascii="Times New Roman" w:hAnsi="Times New Roman" w:cs="Times New Roman"/>
          <w:sz w:val="24"/>
          <w:szCs w:val="24"/>
        </w:rPr>
      </w:pPr>
      <w:r w:rsidRPr="00F43532">
        <w:rPr>
          <w:rFonts w:ascii="Times New Roman" w:hAnsi="Times New Roman" w:cs="Times New Roman"/>
          <w:b/>
          <w:sz w:val="24"/>
          <w:szCs w:val="24"/>
        </w:rPr>
        <w:t xml:space="preserve">към Подпрограмата за разделно събиране и достигане на целите за подготовка за повторна употреба и за рециклиране на битовите отпадъци от хартия и картон, метали, пластмаса и стъкло </w:t>
      </w:r>
    </w:p>
    <w:p w14:paraId="3087B991" w14:textId="77777777" w:rsidR="00F43532" w:rsidRPr="004F29CE" w:rsidRDefault="00F43532" w:rsidP="00F43532">
      <w:pPr>
        <w:spacing w:after="0"/>
        <w:ind w:left="-5"/>
        <w:rPr>
          <w:rFonts w:ascii="Times New Roman" w:hAnsi="Times New Roman" w:cs="Times New Roman"/>
          <w:sz w:val="24"/>
          <w:szCs w:val="24"/>
        </w:rPr>
      </w:pPr>
      <w:r w:rsidRPr="004F29CE">
        <w:rPr>
          <w:rFonts w:ascii="Times New Roman" w:hAnsi="Times New Roman" w:cs="Times New Roman"/>
          <w:sz w:val="24"/>
          <w:szCs w:val="24"/>
        </w:rPr>
        <w:t xml:space="preserve">Стратегическа цел 2: Увеличаване на количествата рециклирани и оползотворени отпадъци и намаляване и предотвратяване на риска от депонираните отпадъци </w:t>
      </w:r>
    </w:p>
    <w:tbl>
      <w:tblPr>
        <w:tblStyle w:val="TableGrid3"/>
        <w:tblW w:w="16111" w:type="dxa"/>
        <w:tblInd w:w="-988" w:type="dxa"/>
        <w:tblCellMar>
          <w:top w:w="5" w:type="dxa"/>
          <w:left w:w="113" w:type="dxa"/>
          <w:right w:w="72" w:type="dxa"/>
        </w:tblCellMar>
        <w:tblLook w:val="04A0" w:firstRow="1" w:lastRow="0" w:firstColumn="1" w:lastColumn="0" w:noHBand="0" w:noVBand="1"/>
      </w:tblPr>
      <w:tblGrid>
        <w:gridCol w:w="1469"/>
        <w:gridCol w:w="1182"/>
        <w:gridCol w:w="2578"/>
        <w:gridCol w:w="1587"/>
        <w:gridCol w:w="1390"/>
        <w:gridCol w:w="2089"/>
        <w:gridCol w:w="1652"/>
        <w:gridCol w:w="1740"/>
        <w:gridCol w:w="1018"/>
        <w:gridCol w:w="1406"/>
      </w:tblGrid>
      <w:tr w:rsidR="00F43532" w:rsidRPr="00F43532" w14:paraId="487C8101" w14:textId="77777777" w:rsidTr="00AC3055">
        <w:trPr>
          <w:trHeight w:val="412"/>
        </w:trPr>
        <w:tc>
          <w:tcPr>
            <w:tcW w:w="899"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61E6CAC9" w14:textId="525E9C30" w:rsidR="00F43532" w:rsidRPr="00F43532" w:rsidRDefault="00F43532" w:rsidP="00F43532">
            <w:pPr>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8"/>
              </w:rPr>
              <w:t xml:space="preserve">Стратегическа цел </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6DFE7C6D" w14:textId="55397322" w:rsidR="00F43532" w:rsidRPr="00F43532" w:rsidRDefault="00F43532" w:rsidP="00F43532">
            <w:pPr>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8"/>
              </w:rPr>
              <w:t xml:space="preserve">Оперативна цел </w:t>
            </w:r>
          </w:p>
        </w:tc>
        <w:tc>
          <w:tcPr>
            <w:tcW w:w="2972"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56F841A8" w14:textId="77777777" w:rsidR="00F43532" w:rsidRPr="00F43532" w:rsidRDefault="00F43532" w:rsidP="00F43532">
            <w:pPr>
              <w:spacing w:after="39"/>
              <w:ind w:right="37"/>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8"/>
              </w:rPr>
              <w:t xml:space="preserve">Дейности </w:t>
            </w:r>
          </w:p>
          <w:p w14:paraId="0CFB9EC7" w14:textId="77777777" w:rsidR="00F43532" w:rsidRPr="00F43532" w:rsidRDefault="00F43532" w:rsidP="00F43532">
            <w:pPr>
              <w:ind w:right="38"/>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8"/>
              </w:rPr>
              <w:t xml:space="preserve">(мерки) </w:t>
            </w:r>
          </w:p>
        </w:tc>
        <w:tc>
          <w:tcPr>
            <w:tcW w:w="1621"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2C06FC7B" w14:textId="77777777" w:rsidR="00F43532" w:rsidRPr="00F43532" w:rsidRDefault="00F43532" w:rsidP="00F43532">
            <w:pPr>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8"/>
              </w:rPr>
              <w:t xml:space="preserve">Източници на финансиране </w:t>
            </w:r>
          </w:p>
        </w:tc>
        <w:tc>
          <w:tcPr>
            <w:tcW w:w="1440"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2310B967" w14:textId="77777777" w:rsidR="00F43532" w:rsidRPr="00F43532" w:rsidRDefault="00F43532" w:rsidP="00F43532">
            <w:pPr>
              <w:spacing w:after="32" w:line="262" w:lineRule="auto"/>
              <w:ind w:left="130" w:firstLine="158"/>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8"/>
              </w:rPr>
              <w:t xml:space="preserve">Срок за реализация </w:t>
            </w:r>
          </w:p>
          <w:p w14:paraId="53A5592B" w14:textId="77777777" w:rsidR="00F43532" w:rsidRPr="00F43532" w:rsidRDefault="00F43532" w:rsidP="00F43532">
            <w:pPr>
              <w:ind w:right="43"/>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8"/>
              </w:rPr>
              <w:t xml:space="preserve">(година) </w:t>
            </w:r>
          </w:p>
        </w:tc>
        <w:tc>
          <w:tcPr>
            <w:tcW w:w="2249"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095A9BAB" w14:textId="77777777" w:rsidR="00F43532" w:rsidRPr="00F43532" w:rsidRDefault="00F43532" w:rsidP="00F43532">
            <w:pPr>
              <w:ind w:left="185" w:right="183"/>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8"/>
              </w:rPr>
              <w:t xml:space="preserve">Очаквани резултати </w:t>
            </w:r>
          </w:p>
        </w:tc>
        <w:tc>
          <w:tcPr>
            <w:tcW w:w="3602" w:type="dxa"/>
            <w:gridSpan w:val="2"/>
            <w:tcBorders>
              <w:top w:val="single" w:sz="4" w:space="0" w:color="000000"/>
              <w:left w:val="single" w:sz="4" w:space="0" w:color="000000"/>
              <w:bottom w:val="single" w:sz="4" w:space="0" w:color="000000"/>
              <w:right w:val="single" w:sz="4" w:space="0" w:color="000000"/>
            </w:tcBorders>
            <w:shd w:val="clear" w:color="auto" w:fill="E7E6E6"/>
          </w:tcPr>
          <w:p w14:paraId="7412A8D0" w14:textId="77777777" w:rsidR="00F43532" w:rsidRPr="00F43532" w:rsidRDefault="00F43532" w:rsidP="00F43532">
            <w:pPr>
              <w:ind w:right="43"/>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8"/>
              </w:rPr>
              <w:t xml:space="preserve">Индикатори за изпълнение </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E7E6E6"/>
          </w:tcPr>
          <w:p w14:paraId="0AE32E86" w14:textId="77777777" w:rsidR="00F43532" w:rsidRPr="00F43532" w:rsidRDefault="00F43532" w:rsidP="00F43532">
            <w:pPr>
              <w:ind w:right="41"/>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8"/>
              </w:rPr>
              <w:t xml:space="preserve">Отговорни институции </w:t>
            </w:r>
          </w:p>
        </w:tc>
      </w:tr>
      <w:tr w:rsidR="00F43532" w:rsidRPr="00F43532" w14:paraId="5A810917" w14:textId="77777777" w:rsidTr="00AC3055">
        <w:trPr>
          <w:trHeight w:val="283"/>
        </w:trPr>
        <w:tc>
          <w:tcPr>
            <w:tcW w:w="0" w:type="auto"/>
            <w:vMerge/>
            <w:tcBorders>
              <w:top w:val="nil"/>
              <w:left w:val="single" w:sz="4" w:space="0" w:color="000000"/>
              <w:bottom w:val="single" w:sz="4" w:space="0" w:color="000000"/>
              <w:right w:val="single" w:sz="4" w:space="0" w:color="000000"/>
            </w:tcBorders>
          </w:tcPr>
          <w:p w14:paraId="6B6DD149" w14:textId="77777777" w:rsidR="00F43532" w:rsidRPr="00F43532" w:rsidRDefault="00F43532" w:rsidP="00F43532">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6F02DA1F" w14:textId="77777777" w:rsidR="00F43532" w:rsidRPr="00F43532" w:rsidRDefault="00F43532" w:rsidP="00F43532">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5B76DA29" w14:textId="77777777" w:rsidR="00F43532" w:rsidRPr="00F43532" w:rsidRDefault="00F43532" w:rsidP="00F43532">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799C3D51" w14:textId="77777777" w:rsidR="00F43532" w:rsidRPr="00F43532" w:rsidRDefault="00F43532" w:rsidP="00F43532">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79E9583D" w14:textId="77777777" w:rsidR="00F43532" w:rsidRPr="00F43532" w:rsidRDefault="00F43532" w:rsidP="00F43532">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07EB1A45" w14:textId="77777777" w:rsidR="00F43532" w:rsidRPr="00F43532" w:rsidRDefault="00F43532" w:rsidP="00F43532">
            <w:pPr>
              <w:rPr>
                <w:rFonts w:ascii="Times New Roman" w:eastAsia="Times New Roman" w:hAnsi="Times New Roman" w:cs="Times New Roman"/>
                <w:color w:val="000000"/>
                <w:sz w:val="24"/>
              </w:rPr>
            </w:pPr>
          </w:p>
        </w:tc>
        <w:tc>
          <w:tcPr>
            <w:tcW w:w="1712" w:type="dxa"/>
            <w:tcBorders>
              <w:top w:val="single" w:sz="4" w:space="0" w:color="000000"/>
              <w:left w:val="single" w:sz="4" w:space="0" w:color="000000"/>
              <w:bottom w:val="single" w:sz="4" w:space="0" w:color="000000"/>
              <w:right w:val="single" w:sz="4" w:space="0" w:color="000000"/>
            </w:tcBorders>
            <w:shd w:val="clear" w:color="auto" w:fill="E7E6E6"/>
          </w:tcPr>
          <w:p w14:paraId="615B7127" w14:textId="77777777" w:rsidR="00F43532" w:rsidRPr="00F43532" w:rsidRDefault="00F43532" w:rsidP="00F43532">
            <w:pPr>
              <w:ind w:right="48"/>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8"/>
              </w:rPr>
              <w:t xml:space="preserve">Текущи </w:t>
            </w:r>
          </w:p>
        </w:tc>
        <w:tc>
          <w:tcPr>
            <w:tcW w:w="1890" w:type="dxa"/>
            <w:tcBorders>
              <w:top w:val="single" w:sz="4" w:space="0" w:color="000000"/>
              <w:left w:val="single" w:sz="4" w:space="0" w:color="000000"/>
              <w:bottom w:val="single" w:sz="4" w:space="0" w:color="000000"/>
              <w:right w:val="single" w:sz="4" w:space="0" w:color="000000"/>
            </w:tcBorders>
            <w:shd w:val="clear" w:color="auto" w:fill="E7E6E6"/>
          </w:tcPr>
          <w:p w14:paraId="0C10C5D4" w14:textId="77777777" w:rsidR="00F43532" w:rsidRPr="00F43532" w:rsidRDefault="00F43532" w:rsidP="00F43532">
            <w:pPr>
              <w:ind w:right="45"/>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8"/>
              </w:rPr>
              <w:t xml:space="preserve">Целеви </w:t>
            </w:r>
          </w:p>
        </w:tc>
        <w:tc>
          <w:tcPr>
            <w:tcW w:w="1080" w:type="dxa"/>
            <w:tcBorders>
              <w:top w:val="single" w:sz="4" w:space="0" w:color="000000"/>
              <w:left w:val="single" w:sz="4" w:space="0" w:color="000000"/>
              <w:bottom w:val="single" w:sz="4" w:space="0" w:color="000000"/>
              <w:right w:val="single" w:sz="4" w:space="0" w:color="000000"/>
            </w:tcBorders>
            <w:shd w:val="clear" w:color="auto" w:fill="E7E6E6"/>
          </w:tcPr>
          <w:p w14:paraId="7A8215A0" w14:textId="77777777" w:rsidR="00F43532" w:rsidRPr="00F43532" w:rsidRDefault="00F43532" w:rsidP="00F43532">
            <w:pPr>
              <w:ind w:right="46"/>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8"/>
              </w:rPr>
              <w:t xml:space="preserve">Водеща </w:t>
            </w:r>
          </w:p>
        </w:tc>
        <w:tc>
          <w:tcPr>
            <w:tcW w:w="1439" w:type="dxa"/>
            <w:tcBorders>
              <w:top w:val="single" w:sz="4" w:space="0" w:color="000000"/>
              <w:left w:val="single" w:sz="4" w:space="0" w:color="000000"/>
              <w:bottom w:val="single" w:sz="4" w:space="0" w:color="000000"/>
              <w:right w:val="single" w:sz="4" w:space="0" w:color="000000"/>
            </w:tcBorders>
            <w:shd w:val="clear" w:color="auto" w:fill="E7E6E6"/>
          </w:tcPr>
          <w:p w14:paraId="6B84A37E" w14:textId="77777777" w:rsidR="00F43532" w:rsidRPr="00F43532" w:rsidRDefault="00F43532" w:rsidP="00F43532">
            <w:pPr>
              <w:ind w:right="34"/>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8"/>
              </w:rPr>
              <w:t xml:space="preserve">Партньор </w:t>
            </w:r>
          </w:p>
        </w:tc>
      </w:tr>
      <w:tr w:rsidR="00F43532" w:rsidRPr="00F43532" w14:paraId="0FCD0BC4" w14:textId="77777777" w:rsidTr="00AC3055">
        <w:trPr>
          <w:trHeight w:val="1830"/>
        </w:trPr>
        <w:tc>
          <w:tcPr>
            <w:tcW w:w="899" w:type="dxa"/>
            <w:vMerge w:val="restart"/>
            <w:tcBorders>
              <w:top w:val="single" w:sz="4" w:space="0" w:color="000000"/>
              <w:left w:val="single" w:sz="4" w:space="0" w:color="000000"/>
              <w:bottom w:val="single" w:sz="4" w:space="0" w:color="000000"/>
              <w:right w:val="single" w:sz="4" w:space="0" w:color="000000"/>
            </w:tcBorders>
            <w:shd w:val="clear" w:color="auto" w:fill="FFF2CC"/>
          </w:tcPr>
          <w:p w14:paraId="23469BFC" w14:textId="73404B9E" w:rsidR="00F43532" w:rsidRPr="00F43532" w:rsidRDefault="00D94E8F" w:rsidP="00F43532">
            <w:pPr>
              <w:rPr>
                <w:rFonts w:ascii="Times New Roman" w:eastAsia="Times New Roman" w:hAnsi="Times New Roman" w:cs="Times New Roman"/>
                <w:color w:val="000000"/>
                <w:sz w:val="24"/>
              </w:rPr>
            </w:pPr>
            <w:r>
              <w:rPr>
                <w:rFonts w:ascii="Times New Roman" w:eastAsia="Times New Roman" w:hAnsi="Times New Roman" w:cs="Times New Roman"/>
                <w:color w:val="000000"/>
                <w:sz w:val="18"/>
                <w:szCs w:val="18"/>
              </w:rPr>
              <w:t>Ув</w:t>
            </w:r>
            <w:r w:rsidRPr="00A707D0">
              <w:rPr>
                <w:rFonts w:ascii="Times New Roman" w:eastAsia="Times New Roman" w:hAnsi="Times New Roman" w:cs="Times New Roman"/>
                <w:color w:val="000000"/>
                <w:sz w:val="18"/>
                <w:szCs w:val="18"/>
              </w:rPr>
              <w:t>еличаване на количествата рециклирани и оползотворени отпадъци и намаляване и предотвратяване на риска от депонираните отпадъци</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66DAEA36" w14:textId="233100FC" w:rsidR="00F43532" w:rsidRPr="00F43532" w:rsidRDefault="00D94E8F" w:rsidP="00F43532">
            <w:pPr>
              <w:rPr>
                <w:rFonts w:ascii="Times New Roman" w:eastAsia="Times New Roman" w:hAnsi="Times New Roman" w:cs="Times New Roman"/>
                <w:color w:val="000000"/>
                <w:sz w:val="24"/>
              </w:rPr>
            </w:pPr>
            <w:r w:rsidRPr="00A707D0">
              <w:rPr>
                <w:rFonts w:ascii="Times New Roman" w:eastAsia="Times New Roman" w:hAnsi="Times New Roman" w:cs="Times New Roman"/>
                <w:color w:val="000000"/>
                <w:sz w:val="18"/>
                <w:szCs w:val="18"/>
              </w:rPr>
              <w:t>Достигане на целите за повторна употреба и за рециклиране на битовите отпадъци от хартия и картон, метали стъкло и пластмаса</w:t>
            </w:r>
          </w:p>
        </w:tc>
        <w:tc>
          <w:tcPr>
            <w:tcW w:w="2972" w:type="dxa"/>
            <w:tcBorders>
              <w:top w:val="single" w:sz="4" w:space="0" w:color="000000"/>
              <w:left w:val="single" w:sz="4" w:space="0" w:color="000000"/>
              <w:bottom w:val="single" w:sz="4" w:space="0" w:color="000000"/>
              <w:right w:val="single" w:sz="4" w:space="0" w:color="000000"/>
            </w:tcBorders>
          </w:tcPr>
          <w:p w14:paraId="77580762" w14:textId="77777777" w:rsidR="00F43532" w:rsidRPr="00F43532" w:rsidRDefault="00F43532" w:rsidP="00F43532">
            <w:pPr>
              <w:ind w:left="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Участие в изготвянето на проектно предложение за кандидатстване за финансиране по ОПОС 2021-2027 г. </w:t>
            </w:r>
          </w:p>
        </w:tc>
        <w:tc>
          <w:tcPr>
            <w:tcW w:w="1621" w:type="dxa"/>
            <w:tcBorders>
              <w:top w:val="single" w:sz="4" w:space="0" w:color="000000"/>
              <w:left w:val="single" w:sz="4" w:space="0" w:color="000000"/>
              <w:bottom w:val="single" w:sz="4" w:space="0" w:color="000000"/>
              <w:right w:val="single" w:sz="4" w:space="0" w:color="000000"/>
            </w:tcBorders>
          </w:tcPr>
          <w:p w14:paraId="07203EC7" w14:textId="77777777" w:rsidR="00F43532" w:rsidRPr="00F43532" w:rsidRDefault="00F43532" w:rsidP="00F43532">
            <w:pPr>
              <w:spacing w:after="30"/>
              <w:ind w:left="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Общински бюджети на общините от </w:t>
            </w:r>
          </w:p>
          <w:p w14:paraId="7B151BA6" w14:textId="77777777" w:rsidR="00F43532" w:rsidRPr="00F43532" w:rsidRDefault="00457FC4" w:rsidP="00F43532">
            <w:pPr>
              <w:ind w:left="2"/>
              <w:rPr>
                <w:rFonts w:ascii="Times New Roman" w:eastAsia="Times New Roman" w:hAnsi="Times New Roman" w:cs="Times New Roman"/>
                <w:color w:val="000000"/>
                <w:sz w:val="24"/>
              </w:rPr>
            </w:pPr>
            <w:r>
              <w:rPr>
                <w:rFonts w:ascii="Times New Roman" w:eastAsia="Times New Roman" w:hAnsi="Times New Roman" w:cs="Times New Roman"/>
                <w:color w:val="000000"/>
                <w:sz w:val="18"/>
              </w:rPr>
              <w:t>РЦУО</w:t>
            </w:r>
            <w:r w:rsidR="00F43532" w:rsidRPr="00F43532">
              <w:rPr>
                <w:rFonts w:ascii="Times New Roman" w:eastAsia="Times New Roman" w:hAnsi="Times New Roman" w:cs="Times New Roman"/>
                <w:color w:val="000000"/>
                <w:sz w:val="18"/>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73D2BAD1" w14:textId="77777777" w:rsidR="00F43532" w:rsidRPr="00F43532" w:rsidRDefault="00F43532" w:rsidP="00F43532">
            <w:pPr>
              <w:ind w:right="43"/>
              <w:jc w:val="both"/>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Съгласно срока, посочен в обявата на </w:t>
            </w:r>
          </w:p>
          <w:p w14:paraId="7655EC84" w14:textId="77777777" w:rsidR="00F43532" w:rsidRPr="00F43532" w:rsidRDefault="00F43532" w:rsidP="00F43532">
            <w:pP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УО на ОПОС 2021-2027 за представяне на проектни предложения </w:t>
            </w:r>
          </w:p>
        </w:tc>
        <w:tc>
          <w:tcPr>
            <w:tcW w:w="2249" w:type="dxa"/>
            <w:tcBorders>
              <w:top w:val="single" w:sz="4" w:space="0" w:color="000000"/>
              <w:left w:val="single" w:sz="4" w:space="0" w:color="000000"/>
              <w:bottom w:val="single" w:sz="4" w:space="0" w:color="000000"/>
              <w:right w:val="single" w:sz="4" w:space="0" w:color="000000"/>
            </w:tcBorders>
          </w:tcPr>
          <w:p w14:paraId="595F8940" w14:textId="77777777" w:rsidR="00F43532" w:rsidRPr="00F43532" w:rsidRDefault="00F43532" w:rsidP="00F43532">
            <w:pP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Изготвено и подадено проектно предложение </w:t>
            </w:r>
          </w:p>
        </w:tc>
        <w:tc>
          <w:tcPr>
            <w:tcW w:w="1712" w:type="dxa"/>
            <w:tcBorders>
              <w:top w:val="single" w:sz="4" w:space="0" w:color="000000"/>
              <w:left w:val="single" w:sz="4" w:space="0" w:color="000000"/>
              <w:bottom w:val="single" w:sz="4" w:space="0" w:color="000000"/>
              <w:right w:val="single" w:sz="4" w:space="0" w:color="000000"/>
            </w:tcBorders>
          </w:tcPr>
          <w:p w14:paraId="41213B7C" w14:textId="77777777" w:rsidR="00F43532" w:rsidRPr="00F43532" w:rsidRDefault="00F43532" w:rsidP="00F43532">
            <w:pPr>
              <w:ind w:left="3" w:right="25"/>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Подадено проектно предложение </w:t>
            </w:r>
          </w:p>
        </w:tc>
        <w:tc>
          <w:tcPr>
            <w:tcW w:w="1890" w:type="dxa"/>
            <w:tcBorders>
              <w:top w:val="single" w:sz="4" w:space="0" w:color="000000"/>
              <w:left w:val="single" w:sz="4" w:space="0" w:color="000000"/>
              <w:bottom w:val="single" w:sz="4" w:space="0" w:color="000000"/>
              <w:right w:val="single" w:sz="4" w:space="0" w:color="000000"/>
            </w:tcBorders>
          </w:tcPr>
          <w:p w14:paraId="32F3D8B8" w14:textId="77777777" w:rsidR="00F43532" w:rsidRPr="00F43532" w:rsidRDefault="00F43532" w:rsidP="00F43532">
            <w:pPr>
              <w:ind w:left="1" w:right="144"/>
              <w:jc w:val="both"/>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Одобрено проектно предложение от УО на ОПОС 2021-2027 </w:t>
            </w:r>
          </w:p>
        </w:tc>
        <w:tc>
          <w:tcPr>
            <w:tcW w:w="1080" w:type="dxa"/>
            <w:tcBorders>
              <w:top w:val="single" w:sz="4" w:space="0" w:color="000000"/>
              <w:left w:val="single" w:sz="4" w:space="0" w:color="000000"/>
              <w:bottom w:val="single" w:sz="4" w:space="0" w:color="000000"/>
              <w:right w:val="single" w:sz="4" w:space="0" w:color="000000"/>
            </w:tcBorders>
          </w:tcPr>
          <w:p w14:paraId="4FCDC80F" w14:textId="77777777" w:rsidR="00F43532" w:rsidRPr="00F43532" w:rsidRDefault="00F43532" w:rsidP="00F43532">
            <w:pPr>
              <w:spacing w:after="31"/>
              <w:ind w:left="3"/>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Община </w:t>
            </w:r>
          </w:p>
          <w:p w14:paraId="2480D0A7" w14:textId="77777777" w:rsidR="00F43532" w:rsidRPr="00F43532" w:rsidRDefault="00457FC4" w:rsidP="00F43532">
            <w:pPr>
              <w:ind w:left="3"/>
              <w:rPr>
                <w:rFonts w:ascii="Times New Roman" w:eastAsia="Times New Roman" w:hAnsi="Times New Roman" w:cs="Times New Roman"/>
                <w:color w:val="000000"/>
                <w:sz w:val="24"/>
              </w:rPr>
            </w:pPr>
            <w:r>
              <w:rPr>
                <w:rFonts w:ascii="Times New Roman" w:eastAsia="Times New Roman" w:hAnsi="Times New Roman" w:cs="Times New Roman"/>
                <w:color w:val="000000"/>
                <w:sz w:val="18"/>
              </w:rPr>
              <w:t>Плевен</w:t>
            </w:r>
            <w:r w:rsidR="00F43532" w:rsidRPr="00F43532">
              <w:rPr>
                <w:rFonts w:ascii="Times New Roman" w:eastAsia="Times New Roman" w:hAnsi="Times New Roman" w:cs="Times New Roman"/>
                <w:color w:val="000000"/>
                <w:sz w:val="18"/>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7CD14B0A" w14:textId="77777777" w:rsidR="00F43532" w:rsidRPr="00F43532" w:rsidRDefault="00F43532" w:rsidP="00F43532">
            <w:pPr>
              <w:spacing w:after="36" w:line="258" w:lineRule="auto"/>
              <w:ind w:left="2" w:right="24"/>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F43532">
              <w:rPr>
                <w:rFonts w:ascii="Times New Roman" w:eastAsia="Times New Roman" w:hAnsi="Times New Roman" w:cs="Times New Roman"/>
                <w:color w:val="000000"/>
                <w:sz w:val="18"/>
              </w:rPr>
              <w:t xml:space="preserve"> и останалите общини от </w:t>
            </w:r>
          </w:p>
          <w:p w14:paraId="0438BD91" w14:textId="77777777" w:rsidR="00F43532" w:rsidRPr="00F43532" w:rsidRDefault="00457FC4" w:rsidP="00F43532">
            <w:pPr>
              <w:ind w:left="2"/>
              <w:rPr>
                <w:rFonts w:ascii="Times New Roman" w:eastAsia="Times New Roman" w:hAnsi="Times New Roman" w:cs="Times New Roman"/>
                <w:color w:val="000000"/>
                <w:sz w:val="24"/>
              </w:rPr>
            </w:pPr>
            <w:r>
              <w:rPr>
                <w:rFonts w:ascii="Times New Roman" w:eastAsia="Times New Roman" w:hAnsi="Times New Roman" w:cs="Times New Roman"/>
                <w:color w:val="000000"/>
                <w:sz w:val="18"/>
              </w:rPr>
              <w:t>РЦУО</w:t>
            </w:r>
            <w:r w:rsidR="00F43532" w:rsidRPr="00F43532">
              <w:rPr>
                <w:rFonts w:ascii="Times New Roman" w:eastAsia="Times New Roman" w:hAnsi="Times New Roman" w:cs="Times New Roman"/>
                <w:color w:val="000000"/>
                <w:sz w:val="18"/>
              </w:rPr>
              <w:t xml:space="preserve"> </w:t>
            </w:r>
          </w:p>
        </w:tc>
      </w:tr>
      <w:tr w:rsidR="00F43532" w:rsidRPr="00F43532" w14:paraId="741D6FC2" w14:textId="77777777" w:rsidTr="00AC3055">
        <w:trPr>
          <w:trHeight w:val="1378"/>
        </w:trPr>
        <w:tc>
          <w:tcPr>
            <w:tcW w:w="0" w:type="auto"/>
            <w:vMerge/>
            <w:tcBorders>
              <w:top w:val="nil"/>
              <w:left w:val="single" w:sz="4" w:space="0" w:color="000000"/>
              <w:bottom w:val="nil"/>
              <w:right w:val="single" w:sz="4" w:space="0" w:color="000000"/>
            </w:tcBorders>
          </w:tcPr>
          <w:p w14:paraId="4849187F" w14:textId="77777777" w:rsidR="00F43532" w:rsidRPr="00F43532" w:rsidRDefault="00F43532" w:rsidP="00F43532">
            <w:pPr>
              <w:rPr>
                <w:rFonts w:ascii="Times New Roman" w:eastAsia="Times New Roman" w:hAnsi="Times New Roman" w:cs="Times New Roman"/>
                <w:color w:val="000000"/>
                <w:sz w:val="24"/>
              </w:rPr>
            </w:pPr>
          </w:p>
        </w:tc>
        <w:tc>
          <w:tcPr>
            <w:tcW w:w="0" w:type="auto"/>
            <w:vMerge/>
            <w:tcBorders>
              <w:top w:val="nil"/>
              <w:left w:val="single" w:sz="4" w:space="0" w:color="000000"/>
              <w:bottom w:val="nil"/>
              <w:right w:val="single" w:sz="4" w:space="0" w:color="000000"/>
            </w:tcBorders>
          </w:tcPr>
          <w:p w14:paraId="373DA61D" w14:textId="77777777" w:rsidR="00F43532" w:rsidRPr="00F43532" w:rsidRDefault="00F43532" w:rsidP="00F43532">
            <w:pPr>
              <w:rPr>
                <w:rFonts w:ascii="Times New Roman" w:eastAsia="Times New Roman" w:hAnsi="Times New Roman" w:cs="Times New Roman"/>
                <w:color w:val="000000"/>
                <w:sz w:val="24"/>
              </w:rPr>
            </w:pPr>
          </w:p>
        </w:tc>
        <w:tc>
          <w:tcPr>
            <w:tcW w:w="2972" w:type="dxa"/>
            <w:tcBorders>
              <w:top w:val="single" w:sz="4" w:space="0" w:color="000000"/>
              <w:left w:val="single" w:sz="4" w:space="0" w:color="000000"/>
              <w:bottom w:val="single" w:sz="4" w:space="0" w:color="000000"/>
              <w:right w:val="single" w:sz="4" w:space="0" w:color="000000"/>
            </w:tcBorders>
          </w:tcPr>
          <w:p w14:paraId="531A888A" w14:textId="77777777" w:rsidR="00F43532" w:rsidRPr="00F43532" w:rsidRDefault="00F43532" w:rsidP="00F43532">
            <w:pPr>
              <w:ind w:left="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Участие в реализацията на проект за изграждане на инсталация за предварително третиране /сепариране/ на битови отпадъци </w:t>
            </w:r>
          </w:p>
        </w:tc>
        <w:tc>
          <w:tcPr>
            <w:tcW w:w="1621" w:type="dxa"/>
            <w:tcBorders>
              <w:top w:val="single" w:sz="4" w:space="0" w:color="000000"/>
              <w:left w:val="single" w:sz="4" w:space="0" w:color="000000"/>
              <w:bottom w:val="single" w:sz="4" w:space="0" w:color="000000"/>
              <w:right w:val="single" w:sz="4" w:space="0" w:color="000000"/>
            </w:tcBorders>
          </w:tcPr>
          <w:p w14:paraId="3BF50673" w14:textId="77777777" w:rsidR="00F43532" w:rsidRPr="00F43532" w:rsidRDefault="00F43532" w:rsidP="00F43532">
            <w:pPr>
              <w:spacing w:after="2"/>
              <w:ind w:left="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ОПОС 2014-2020; </w:t>
            </w:r>
          </w:p>
          <w:p w14:paraId="42054E55" w14:textId="77777777" w:rsidR="00F43532" w:rsidRPr="00F43532" w:rsidRDefault="00F43532" w:rsidP="00F43532">
            <w:pPr>
              <w:spacing w:after="31"/>
              <w:ind w:left="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Общински бюджети на общините от </w:t>
            </w:r>
          </w:p>
          <w:p w14:paraId="609AE393" w14:textId="77777777" w:rsidR="00F43532" w:rsidRPr="00F43532" w:rsidRDefault="00457FC4" w:rsidP="00F43532">
            <w:pPr>
              <w:ind w:left="2"/>
              <w:rPr>
                <w:rFonts w:ascii="Times New Roman" w:eastAsia="Times New Roman" w:hAnsi="Times New Roman" w:cs="Times New Roman"/>
                <w:color w:val="000000"/>
                <w:sz w:val="24"/>
              </w:rPr>
            </w:pPr>
            <w:r>
              <w:rPr>
                <w:rFonts w:ascii="Times New Roman" w:eastAsia="Times New Roman" w:hAnsi="Times New Roman" w:cs="Times New Roman"/>
                <w:color w:val="000000"/>
                <w:sz w:val="18"/>
              </w:rPr>
              <w:t>РЦУО</w:t>
            </w:r>
            <w:r w:rsidR="00F43532" w:rsidRPr="00F43532">
              <w:rPr>
                <w:rFonts w:ascii="Times New Roman" w:eastAsia="Times New Roman" w:hAnsi="Times New Roman" w:cs="Times New Roman"/>
                <w:color w:val="000000"/>
                <w:sz w:val="18"/>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3119704B" w14:textId="77777777" w:rsidR="00F43532" w:rsidRPr="00F43532" w:rsidRDefault="00F43532" w:rsidP="00F43532">
            <w:pPr>
              <w:ind w:right="46"/>
              <w:jc w:val="cente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2022 - 2023 </w:t>
            </w:r>
          </w:p>
        </w:tc>
        <w:tc>
          <w:tcPr>
            <w:tcW w:w="2249" w:type="dxa"/>
            <w:tcBorders>
              <w:top w:val="single" w:sz="4" w:space="0" w:color="000000"/>
              <w:left w:val="single" w:sz="4" w:space="0" w:color="000000"/>
              <w:bottom w:val="single" w:sz="4" w:space="0" w:color="000000"/>
              <w:right w:val="single" w:sz="4" w:space="0" w:color="000000"/>
            </w:tcBorders>
          </w:tcPr>
          <w:p w14:paraId="37F5CAAF" w14:textId="77777777" w:rsidR="00F43532" w:rsidRPr="00F43532" w:rsidRDefault="00F43532" w:rsidP="00F43532">
            <w:pP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Изградена инсталация за предварително третиране /сепариране/ на битови отпадъци </w:t>
            </w:r>
          </w:p>
        </w:tc>
        <w:tc>
          <w:tcPr>
            <w:tcW w:w="1712" w:type="dxa"/>
            <w:tcBorders>
              <w:top w:val="single" w:sz="4" w:space="0" w:color="000000"/>
              <w:left w:val="single" w:sz="4" w:space="0" w:color="000000"/>
              <w:bottom w:val="single" w:sz="4" w:space="0" w:color="000000"/>
              <w:right w:val="single" w:sz="4" w:space="0" w:color="000000"/>
            </w:tcBorders>
          </w:tcPr>
          <w:p w14:paraId="6B6D6274" w14:textId="77777777" w:rsidR="00F43532" w:rsidRPr="00F43532" w:rsidRDefault="00F43532" w:rsidP="00F43532">
            <w:pPr>
              <w:ind w:left="3"/>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Етапи на реализация в съответствие с одобрения за финансиране проект </w:t>
            </w:r>
          </w:p>
        </w:tc>
        <w:tc>
          <w:tcPr>
            <w:tcW w:w="1890" w:type="dxa"/>
            <w:tcBorders>
              <w:top w:val="single" w:sz="4" w:space="0" w:color="000000"/>
              <w:left w:val="single" w:sz="4" w:space="0" w:color="000000"/>
              <w:bottom w:val="single" w:sz="4" w:space="0" w:color="000000"/>
              <w:right w:val="single" w:sz="4" w:space="0" w:color="000000"/>
            </w:tcBorders>
          </w:tcPr>
          <w:p w14:paraId="5E66F5E6" w14:textId="77777777" w:rsidR="00F43532" w:rsidRPr="00F43532" w:rsidRDefault="00F43532" w:rsidP="00F43532">
            <w:pPr>
              <w:ind w:left="1"/>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Инсталацията е въведена в експлоатация </w:t>
            </w:r>
          </w:p>
        </w:tc>
        <w:tc>
          <w:tcPr>
            <w:tcW w:w="1080" w:type="dxa"/>
            <w:tcBorders>
              <w:top w:val="single" w:sz="4" w:space="0" w:color="000000"/>
              <w:left w:val="single" w:sz="4" w:space="0" w:color="000000"/>
              <w:bottom w:val="single" w:sz="4" w:space="0" w:color="000000"/>
              <w:right w:val="single" w:sz="4" w:space="0" w:color="000000"/>
            </w:tcBorders>
          </w:tcPr>
          <w:p w14:paraId="2EF458D7" w14:textId="77777777" w:rsidR="00F43532" w:rsidRPr="00F43532" w:rsidRDefault="00F43532" w:rsidP="00F43532">
            <w:pPr>
              <w:spacing w:after="36"/>
              <w:ind w:left="3"/>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Община </w:t>
            </w:r>
          </w:p>
          <w:p w14:paraId="6F00F33D" w14:textId="77777777" w:rsidR="00F43532" w:rsidRPr="00F43532" w:rsidRDefault="00457FC4" w:rsidP="00F43532">
            <w:pPr>
              <w:ind w:left="3"/>
              <w:rPr>
                <w:rFonts w:ascii="Times New Roman" w:eastAsia="Times New Roman" w:hAnsi="Times New Roman" w:cs="Times New Roman"/>
                <w:color w:val="000000"/>
                <w:sz w:val="24"/>
              </w:rPr>
            </w:pPr>
            <w:r>
              <w:rPr>
                <w:rFonts w:ascii="Times New Roman" w:eastAsia="Times New Roman" w:hAnsi="Times New Roman" w:cs="Times New Roman"/>
                <w:color w:val="000000"/>
                <w:sz w:val="18"/>
              </w:rPr>
              <w:t>Плевен</w:t>
            </w:r>
            <w:r w:rsidR="00F43532" w:rsidRPr="00F43532">
              <w:rPr>
                <w:rFonts w:ascii="Times New Roman" w:eastAsia="Times New Roman" w:hAnsi="Times New Roman" w:cs="Times New Roman"/>
                <w:color w:val="000000"/>
                <w:sz w:val="18"/>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128061C6" w14:textId="77777777" w:rsidR="00F43532" w:rsidRPr="00F43532" w:rsidRDefault="00F43532" w:rsidP="00F43532">
            <w:pPr>
              <w:spacing w:after="30" w:line="260" w:lineRule="auto"/>
              <w:ind w:left="2" w:right="24"/>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F43532">
              <w:rPr>
                <w:rFonts w:ascii="Times New Roman" w:eastAsia="Times New Roman" w:hAnsi="Times New Roman" w:cs="Times New Roman"/>
                <w:color w:val="000000"/>
                <w:sz w:val="18"/>
              </w:rPr>
              <w:t xml:space="preserve"> и останалите общини от </w:t>
            </w:r>
          </w:p>
          <w:p w14:paraId="6233B115" w14:textId="77777777" w:rsidR="00F43532" w:rsidRPr="00F43532" w:rsidRDefault="00457FC4" w:rsidP="00F43532">
            <w:pPr>
              <w:ind w:left="2"/>
              <w:rPr>
                <w:rFonts w:ascii="Times New Roman" w:eastAsia="Times New Roman" w:hAnsi="Times New Roman" w:cs="Times New Roman"/>
                <w:color w:val="000000"/>
                <w:sz w:val="24"/>
              </w:rPr>
            </w:pPr>
            <w:r>
              <w:rPr>
                <w:rFonts w:ascii="Times New Roman" w:eastAsia="Times New Roman" w:hAnsi="Times New Roman" w:cs="Times New Roman"/>
                <w:color w:val="000000"/>
                <w:sz w:val="18"/>
              </w:rPr>
              <w:t>РЦУО</w:t>
            </w:r>
            <w:r w:rsidR="00F43532" w:rsidRPr="00F43532">
              <w:rPr>
                <w:rFonts w:ascii="Times New Roman" w:eastAsia="Times New Roman" w:hAnsi="Times New Roman" w:cs="Times New Roman"/>
                <w:color w:val="000000"/>
                <w:sz w:val="18"/>
              </w:rPr>
              <w:t xml:space="preserve"> </w:t>
            </w:r>
          </w:p>
        </w:tc>
      </w:tr>
      <w:tr w:rsidR="00F43532" w:rsidRPr="00F43532" w14:paraId="640900F9" w14:textId="77777777" w:rsidTr="00AC3055">
        <w:trPr>
          <w:trHeight w:val="2971"/>
        </w:trPr>
        <w:tc>
          <w:tcPr>
            <w:tcW w:w="0" w:type="auto"/>
            <w:vMerge/>
            <w:tcBorders>
              <w:top w:val="nil"/>
              <w:left w:val="single" w:sz="4" w:space="0" w:color="000000"/>
              <w:bottom w:val="single" w:sz="4" w:space="0" w:color="000000"/>
              <w:right w:val="single" w:sz="4" w:space="0" w:color="000000"/>
            </w:tcBorders>
          </w:tcPr>
          <w:p w14:paraId="28554C5B" w14:textId="77777777" w:rsidR="00F43532" w:rsidRPr="00F43532" w:rsidRDefault="00F43532" w:rsidP="00F43532">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6B5F01AB" w14:textId="77777777" w:rsidR="00F43532" w:rsidRPr="00F43532" w:rsidRDefault="00F43532" w:rsidP="00F43532">
            <w:pPr>
              <w:rPr>
                <w:rFonts w:ascii="Times New Roman" w:eastAsia="Times New Roman" w:hAnsi="Times New Roman" w:cs="Times New Roman"/>
                <w:color w:val="000000"/>
                <w:sz w:val="24"/>
              </w:rPr>
            </w:pPr>
          </w:p>
        </w:tc>
        <w:tc>
          <w:tcPr>
            <w:tcW w:w="2972" w:type="dxa"/>
            <w:tcBorders>
              <w:top w:val="single" w:sz="4" w:space="0" w:color="000000"/>
              <w:left w:val="single" w:sz="4" w:space="0" w:color="000000"/>
              <w:bottom w:val="single" w:sz="4" w:space="0" w:color="000000"/>
              <w:right w:val="single" w:sz="4" w:space="0" w:color="000000"/>
            </w:tcBorders>
          </w:tcPr>
          <w:p w14:paraId="36CFE952" w14:textId="77777777" w:rsidR="00F43532" w:rsidRPr="00F43532" w:rsidRDefault="00F43532" w:rsidP="00F43532">
            <w:pPr>
              <w:spacing w:after="30" w:line="267" w:lineRule="auto"/>
              <w:ind w:left="2" w:right="14"/>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Прилагане на системи за разделно събиране на масово разпространени отпадъци съгласно сключените договори за сътрудничество с Организации по оползотворяване, в т.ч.: </w:t>
            </w:r>
          </w:p>
          <w:p w14:paraId="6136AD5A" w14:textId="77777777" w:rsidR="00F43532" w:rsidRPr="00F43532" w:rsidRDefault="00F43532" w:rsidP="00F43532">
            <w:pPr>
              <w:numPr>
                <w:ilvl w:val="0"/>
                <w:numId w:val="19"/>
              </w:numPr>
              <w:spacing w:after="21" w:line="272" w:lineRule="auto"/>
              <w:ind w:right="20"/>
              <w:jc w:val="both"/>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система за разделно събиране на отпадъци от опаковки и битови отпадъци от хартия и картон, метали, пластмаси и стъкло; </w:t>
            </w:r>
          </w:p>
          <w:p w14:paraId="09A5493D" w14:textId="77777777" w:rsidR="00F43532" w:rsidRPr="00F43532" w:rsidRDefault="00F43532" w:rsidP="00F43532">
            <w:pPr>
              <w:numPr>
                <w:ilvl w:val="0"/>
                <w:numId w:val="19"/>
              </w:numPr>
              <w:spacing w:line="271" w:lineRule="auto"/>
              <w:ind w:right="20"/>
              <w:jc w:val="both"/>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lastRenderedPageBreak/>
              <w:t xml:space="preserve">система за разделно събиране на негодни за употреба батерии и акумулатори; </w:t>
            </w:r>
          </w:p>
        </w:tc>
        <w:tc>
          <w:tcPr>
            <w:tcW w:w="1621" w:type="dxa"/>
            <w:tcBorders>
              <w:top w:val="single" w:sz="4" w:space="0" w:color="000000"/>
              <w:left w:val="single" w:sz="4" w:space="0" w:color="000000"/>
              <w:bottom w:val="single" w:sz="4" w:space="0" w:color="000000"/>
              <w:right w:val="single" w:sz="4" w:space="0" w:color="000000"/>
            </w:tcBorders>
          </w:tcPr>
          <w:p w14:paraId="24F76016" w14:textId="77777777" w:rsidR="00F43532" w:rsidRPr="00F43532" w:rsidRDefault="00F43532" w:rsidP="00F43532">
            <w:pPr>
              <w:ind w:left="2" w:right="9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lastRenderedPageBreak/>
              <w:t xml:space="preserve">Организации по оползотворява не на МРО, с които са сключени договори, чрез прилагане на принципа „разширена отговорност на производителя“ </w:t>
            </w:r>
          </w:p>
        </w:tc>
        <w:tc>
          <w:tcPr>
            <w:tcW w:w="1440" w:type="dxa"/>
            <w:tcBorders>
              <w:top w:val="single" w:sz="4" w:space="0" w:color="000000"/>
              <w:left w:val="single" w:sz="4" w:space="0" w:color="000000"/>
              <w:bottom w:val="single" w:sz="4" w:space="0" w:color="000000"/>
              <w:right w:val="single" w:sz="4" w:space="0" w:color="000000"/>
            </w:tcBorders>
          </w:tcPr>
          <w:p w14:paraId="412DE4F0" w14:textId="77777777" w:rsidR="00F43532" w:rsidRPr="00F43532" w:rsidRDefault="00F43532" w:rsidP="00F43532">
            <w:pPr>
              <w:ind w:right="41"/>
              <w:jc w:val="cente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2021-202</w:t>
            </w:r>
            <w:r w:rsidR="00B2238B">
              <w:rPr>
                <w:rFonts w:ascii="Times New Roman" w:eastAsia="Times New Roman" w:hAnsi="Times New Roman" w:cs="Times New Roman"/>
                <w:color w:val="000000"/>
                <w:sz w:val="18"/>
                <w:lang w:val="en-US"/>
              </w:rPr>
              <w:t>8</w:t>
            </w:r>
            <w:r w:rsidRPr="00F43532">
              <w:rPr>
                <w:rFonts w:ascii="Times New Roman" w:eastAsia="Times New Roman" w:hAnsi="Times New Roman" w:cs="Times New Roman"/>
                <w:color w:val="000000"/>
                <w:sz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18B4A6D4" w14:textId="77777777" w:rsidR="00F43532" w:rsidRPr="00F43532" w:rsidRDefault="00F43532" w:rsidP="00F43532">
            <w:pPr>
              <w:spacing w:line="269" w:lineRule="auto"/>
              <w:ind w:right="336"/>
              <w:jc w:val="both"/>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Повишаване на количествата рециклирани и оползотворени битови отпадъци; </w:t>
            </w:r>
          </w:p>
          <w:p w14:paraId="6570CC1C" w14:textId="77777777" w:rsidR="00F43532" w:rsidRPr="00F43532" w:rsidRDefault="00F43532" w:rsidP="00F43532">
            <w:pPr>
              <w:spacing w:after="37" w:line="258" w:lineRule="auto"/>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Изпълнение на целите за рециклиране и оползотворяване, заложени в националното законодателство по управление на </w:t>
            </w:r>
          </w:p>
          <w:p w14:paraId="335337BF" w14:textId="77777777" w:rsidR="00F43532" w:rsidRPr="00F43532" w:rsidRDefault="00F43532" w:rsidP="00F43532">
            <w:pP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отпадъците; </w:t>
            </w:r>
          </w:p>
          <w:p w14:paraId="1A8E719B" w14:textId="77777777" w:rsidR="00F43532" w:rsidRPr="00F43532" w:rsidRDefault="00F43532" w:rsidP="00F43532">
            <w:pP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lastRenderedPageBreak/>
              <w:t xml:space="preserve"> </w:t>
            </w:r>
          </w:p>
        </w:tc>
        <w:tc>
          <w:tcPr>
            <w:tcW w:w="1712" w:type="dxa"/>
            <w:tcBorders>
              <w:top w:val="single" w:sz="4" w:space="0" w:color="000000"/>
              <w:left w:val="single" w:sz="4" w:space="0" w:color="000000"/>
              <w:bottom w:val="single" w:sz="4" w:space="0" w:color="000000"/>
              <w:right w:val="single" w:sz="4" w:space="0" w:color="000000"/>
            </w:tcBorders>
          </w:tcPr>
          <w:p w14:paraId="65A90B44" w14:textId="77777777" w:rsidR="00F43532" w:rsidRPr="00F43532" w:rsidRDefault="00F43532" w:rsidP="00F43532">
            <w:pPr>
              <w:ind w:left="3" w:right="9"/>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lastRenderedPageBreak/>
              <w:t xml:space="preserve">Функциониращи системи за разделно събиране на масово разпространени отпадъци, за които е въведена отговорност на производителя </w:t>
            </w:r>
          </w:p>
        </w:tc>
        <w:tc>
          <w:tcPr>
            <w:tcW w:w="1890" w:type="dxa"/>
            <w:tcBorders>
              <w:top w:val="single" w:sz="4" w:space="0" w:color="000000"/>
              <w:left w:val="single" w:sz="4" w:space="0" w:color="000000"/>
              <w:bottom w:val="single" w:sz="4" w:space="0" w:color="000000"/>
              <w:right w:val="single" w:sz="4" w:space="0" w:color="000000"/>
            </w:tcBorders>
          </w:tcPr>
          <w:p w14:paraId="2122263E" w14:textId="77777777" w:rsidR="00F43532" w:rsidRPr="00F43532" w:rsidRDefault="00F43532" w:rsidP="00F43532">
            <w:pPr>
              <w:ind w:left="1" w:right="64"/>
              <w:jc w:val="both"/>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Количество разделно събрани битови отпадъци </w:t>
            </w:r>
          </w:p>
        </w:tc>
        <w:tc>
          <w:tcPr>
            <w:tcW w:w="1080" w:type="dxa"/>
            <w:tcBorders>
              <w:top w:val="single" w:sz="4" w:space="0" w:color="000000"/>
              <w:left w:val="single" w:sz="4" w:space="0" w:color="000000"/>
              <w:bottom w:val="single" w:sz="4" w:space="0" w:color="000000"/>
              <w:right w:val="single" w:sz="4" w:space="0" w:color="000000"/>
            </w:tcBorders>
          </w:tcPr>
          <w:p w14:paraId="3621D9A3" w14:textId="77777777" w:rsidR="00F43532" w:rsidRPr="00F43532" w:rsidRDefault="00F43532" w:rsidP="00F43532">
            <w:pPr>
              <w:ind w:left="3"/>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F43532">
              <w:rPr>
                <w:rFonts w:ascii="Times New Roman" w:eastAsia="Times New Roman" w:hAnsi="Times New Roman" w:cs="Times New Roman"/>
                <w:color w:val="000000"/>
                <w:sz w:val="18"/>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4BA71622" w14:textId="77777777" w:rsidR="00F43532" w:rsidRPr="00F43532" w:rsidRDefault="00F43532" w:rsidP="00F43532">
            <w:pPr>
              <w:ind w:left="2" w:right="1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Организации по оползотворява не на МРО </w:t>
            </w:r>
          </w:p>
        </w:tc>
      </w:tr>
    </w:tbl>
    <w:p w14:paraId="48773C81" w14:textId="77777777" w:rsidR="00F43532" w:rsidRPr="00F43532" w:rsidRDefault="00F43532" w:rsidP="00F43532">
      <w:pPr>
        <w:spacing w:after="0"/>
        <w:ind w:left="-5"/>
      </w:pPr>
    </w:p>
    <w:tbl>
      <w:tblPr>
        <w:tblStyle w:val="TableGrid3"/>
        <w:tblW w:w="16111" w:type="dxa"/>
        <w:tblInd w:w="-988" w:type="dxa"/>
        <w:tblCellMar>
          <w:top w:w="5" w:type="dxa"/>
          <w:left w:w="113" w:type="dxa"/>
          <w:right w:w="70" w:type="dxa"/>
        </w:tblCellMar>
        <w:tblLook w:val="04A0" w:firstRow="1" w:lastRow="0" w:firstColumn="1" w:lastColumn="0" w:noHBand="0" w:noVBand="1"/>
      </w:tblPr>
      <w:tblGrid>
        <w:gridCol w:w="1465"/>
        <w:gridCol w:w="1180"/>
        <w:gridCol w:w="2629"/>
        <w:gridCol w:w="1587"/>
        <w:gridCol w:w="1389"/>
        <w:gridCol w:w="2136"/>
        <w:gridCol w:w="1592"/>
        <w:gridCol w:w="1709"/>
        <w:gridCol w:w="1018"/>
        <w:gridCol w:w="1406"/>
      </w:tblGrid>
      <w:tr w:rsidR="00F43532" w:rsidRPr="00F43532" w14:paraId="006B715C" w14:textId="77777777" w:rsidTr="00AC3055">
        <w:trPr>
          <w:trHeight w:val="412"/>
        </w:trPr>
        <w:tc>
          <w:tcPr>
            <w:tcW w:w="899"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2158F7DB" w14:textId="3BA3E420" w:rsidR="00F43532" w:rsidRPr="00F43532" w:rsidRDefault="00F43532" w:rsidP="00F43532">
            <w:pPr>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8"/>
              </w:rPr>
              <w:t xml:space="preserve">Стратегическа цел </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6D2961F9" w14:textId="7B3EBBF9" w:rsidR="00F43532" w:rsidRPr="00F43532" w:rsidRDefault="00F43532" w:rsidP="00F43532">
            <w:pPr>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8"/>
              </w:rPr>
              <w:t xml:space="preserve">Оперативна цел </w:t>
            </w:r>
          </w:p>
        </w:tc>
        <w:tc>
          <w:tcPr>
            <w:tcW w:w="2972"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67A0905B" w14:textId="77777777" w:rsidR="00F43532" w:rsidRPr="00F43532" w:rsidRDefault="00F43532" w:rsidP="00F43532">
            <w:pPr>
              <w:spacing w:after="39"/>
              <w:ind w:right="39"/>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8"/>
              </w:rPr>
              <w:t xml:space="preserve">Дейности </w:t>
            </w:r>
          </w:p>
          <w:p w14:paraId="15CED97D" w14:textId="77777777" w:rsidR="00F43532" w:rsidRPr="00F43532" w:rsidRDefault="00F43532" w:rsidP="00F43532">
            <w:pPr>
              <w:ind w:right="41"/>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8"/>
              </w:rPr>
              <w:t xml:space="preserve">(мерки) </w:t>
            </w:r>
          </w:p>
        </w:tc>
        <w:tc>
          <w:tcPr>
            <w:tcW w:w="1621"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3B7A4F80" w14:textId="77777777" w:rsidR="00F43532" w:rsidRPr="00F43532" w:rsidRDefault="00F43532" w:rsidP="00F43532">
            <w:pPr>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8"/>
              </w:rPr>
              <w:t xml:space="preserve">Източници на финансиране </w:t>
            </w:r>
          </w:p>
        </w:tc>
        <w:tc>
          <w:tcPr>
            <w:tcW w:w="1440"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5E48B917" w14:textId="77777777" w:rsidR="00F43532" w:rsidRPr="00F43532" w:rsidRDefault="00F43532" w:rsidP="00F43532">
            <w:pPr>
              <w:spacing w:after="31" w:line="262" w:lineRule="auto"/>
              <w:ind w:left="130" w:firstLine="158"/>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8"/>
              </w:rPr>
              <w:t xml:space="preserve">Срок за реализация </w:t>
            </w:r>
          </w:p>
          <w:p w14:paraId="26F18E29" w14:textId="77777777" w:rsidR="00F43532" w:rsidRPr="00F43532" w:rsidRDefault="00F43532" w:rsidP="00F43532">
            <w:pPr>
              <w:ind w:right="46"/>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8"/>
              </w:rPr>
              <w:t xml:space="preserve">(година) </w:t>
            </w:r>
          </w:p>
        </w:tc>
        <w:tc>
          <w:tcPr>
            <w:tcW w:w="2249"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1BE77677" w14:textId="77777777" w:rsidR="00F43532" w:rsidRPr="00F43532" w:rsidRDefault="00F43532" w:rsidP="00F43532">
            <w:pPr>
              <w:ind w:left="185" w:right="185"/>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8"/>
              </w:rPr>
              <w:t xml:space="preserve">Очаквани резултати </w:t>
            </w:r>
          </w:p>
        </w:tc>
        <w:tc>
          <w:tcPr>
            <w:tcW w:w="3602" w:type="dxa"/>
            <w:gridSpan w:val="2"/>
            <w:tcBorders>
              <w:top w:val="single" w:sz="4" w:space="0" w:color="000000"/>
              <w:left w:val="single" w:sz="4" w:space="0" w:color="000000"/>
              <w:bottom w:val="single" w:sz="4" w:space="0" w:color="000000"/>
              <w:right w:val="single" w:sz="4" w:space="0" w:color="000000"/>
            </w:tcBorders>
            <w:shd w:val="clear" w:color="auto" w:fill="E7E6E6"/>
          </w:tcPr>
          <w:p w14:paraId="19B87638" w14:textId="77777777" w:rsidR="00F43532" w:rsidRPr="00F43532" w:rsidRDefault="00F43532" w:rsidP="00F43532">
            <w:pPr>
              <w:ind w:right="45"/>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8"/>
              </w:rPr>
              <w:t xml:space="preserve">Индикатори за изпълнение </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E7E6E6"/>
          </w:tcPr>
          <w:p w14:paraId="549C04A8" w14:textId="77777777" w:rsidR="00F43532" w:rsidRPr="00F43532" w:rsidRDefault="00F43532" w:rsidP="00F43532">
            <w:pPr>
              <w:ind w:right="44"/>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8"/>
              </w:rPr>
              <w:t xml:space="preserve">Отговорни институции </w:t>
            </w:r>
          </w:p>
        </w:tc>
      </w:tr>
      <w:tr w:rsidR="00F43532" w:rsidRPr="00F43532" w14:paraId="0D1F0BFF" w14:textId="77777777" w:rsidTr="00AC3055">
        <w:trPr>
          <w:trHeight w:val="283"/>
        </w:trPr>
        <w:tc>
          <w:tcPr>
            <w:tcW w:w="0" w:type="auto"/>
            <w:vMerge/>
            <w:tcBorders>
              <w:top w:val="nil"/>
              <w:left w:val="single" w:sz="4" w:space="0" w:color="000000"/>
              <w:bottom w:val="single" w:sz="4" w:space="0" w:color="000000"/>
              <w:right w:val="single" w:sz="4" w:space="0" w:color="000000"/>
            </w:tcBorders>
          </w:tcPr>
          <w:p w14:paraId="34E87F1C" w14:textId="77777777" w:rsidR="00F43532" w:rsidRPr="00F43532" w:rsidRDefault="00F43532" w:rsidP="00F43532">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566120D9" w14:textId="77777777" w:rsidR="00F43532" w:rsidRPr="00F43532" w:rsidRDefault="00F43532" w:rsidP="00F43532">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67361BB4" w14:textId="77777777" w:rsidR="00F43532" w:rsidRPr="00F43532" w:rsidRDefault="00F43532" w:rsidP="00F43532">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21D1BC15" w14:textId="77777777" w:rsidR="00F43532" w:rsidRPr="00F43532" w:rsidRDefault="00F43532" w:rsidP="00F43532">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0629367E" w14:textId="77777777" w:rsidR="00F43532" w:rsidRPr="00F43532" w:rsidRDefault="00F43532" w:rsidP="00F43532">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761C3079" w14:textId="77777777" w:rsidR="00F43532" w:rsidRPr="00F43532" w:rsidRDefault="00F43532" w:rsidP="00F43532">
            <w:pPr>
              <w:rPr>
                <w:rFonts w:ascii="Times New Roman" w:eastAsia="Times New Roman" w:hAnsi="Times New Roman" w:cs="Times New Roman"/>
                <w:color w:val="000000"/>
                <w:sz w:val="24"/>
              </w:rPr>
            </w:pPr>
          </w:p>
        </w:tc>
        <w:tc>
          <w:tcPr>
            <w:tcW w:w="1712" w:type="dxa"/>
            <w:tcBorders>
              <w:top w:val="single" w:sz="4" w:space="0" w:color="000000"/>
              <w:left w:val="single" w:sz="4" w:space="0" w:color="000000"/>
              <w:bottom w:val="single" w:sz="4" w:space="0" w:color="000000"/>
              <w:right w:val="single" w:sz="4" w:space="0" w:color="000000"/>
            </w:tcBorders>
            <w:shd w:val="clear" w:color="auto" w:fill="E7E6E6"/>
          </w:tcPr>
          <w:p w14:paraId="327C94B5" w14:textId="77777777" w:rsidR="00F43532" w:rsidRPr="00F43532" w:rsidRDefault="00F43532" w:rsidP="00F43532">
            <w:pPr>
              <w:ind w:right="50"/>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8"/>
              </w:rPr>
              <w:t xml:space="preserve">Текущи </w:t>
            </w:r>
          </w:p>
        </w:tc>
        <w:tc>
          <w:tcPr>
            <w:tcW w:w="1890" w:type="dxa"/>
            <w:tcBorders>
              <w:top w:val="single" w:sz="4" w:space="0" w:color="000000"/>
              <w:left w:val="single" w:sz="4" w:space="0" w:color="000000"/>
              <w:bottom w:val="single" w:sz="4" w:space="0" w:color="000000"/>
              <w:right w:val="single" w:sz="4" w:space="0" w:color="000000"/>
            </w:tcBorders>
            <w:shd w:val="clear" w:color="auto" w:fill="E7E6E6"/>
          </w:tcPr>
          <w:p w14:paraId="7061BC3E" w14:textId="77777777" w:rsidR="00F43532" w:rsidRPr="00F43532" w:rsidRDefault="00F43532" w:rsidP="00F43532">
            <w:pPr>
              <w:ind w:right="47"/>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8"/>
              </w:rPr>
              <w:t xml:space="preserve">Целеви </w:t>
            </w:r>
          </w:p>
        </w:tc>
        <w:tc>
          <w:tcPr>
            <w:tcW w:w="1080" w:type="dxa"/>
            <w:tcBorders>
              <w:top w:val="single" w:sz="4" w:space="0" w:color="000000"/>
              <w:left w:val="single" w:sz="4" w:space="0" w:color="000000"/>
              <w:bottom w:val="single" w:sz="4" w:space="0" w:color="000000"/>
              <w:right w:val="single" w:sz="4" w:space="0" w:color="000000"/>
            </w:tcBorders>
            <w:shd w:val="clear" w:color="auto" w:fill="E7E6E6"/>
          </w:tcPr>
          <w:p w14:paraId="707F8437" w14:textId="77777777" w:rsidR="00F43532" w:rsidRPr="00F43532" w:rsidRDefault="00F43532" w:rsidP="00F43532">
            <w:pPr>
              <w:ind w:right="48"/>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8"/>
              </w:rPr>
              <w:t xml:space="preserve">Водеща </w:t>
            </w:r>
          </w:p>
        </w:tc>
        <w:tc>
          <w:tcPr>
            <w:tcW w:w="1439" w:type="dxa"/>
            <w:tcBorders>
              <w:top w:val="single" w:sz="4" w:space="0" w:color="000000"/>
              <w:left w:val="single" w:sz="4" w:space="0" w:color="000000"/>
              <w:bottom w:val="single" w:sz="4" w:space="0" w:color="000000"/>
              <w:right w:val="single" w:sz="4" w:space="0" w:color="000000"/>
            </w:tcBorders>
            <w:shd w:val="clear" w:color="auto" w:fill="E7E6E6"/>
          </w:tcPr>
          <w:p w14:paraId="67002F2F" w14:textId="77777777" w:rsidR="00F43532" w:rsidRPr="00F43532" w:rsidRDefault="00F43532" w:rsidP="00F43532">
            <w:pPr>
              <w:ind w:right="37"/>
              <w:jc w:val="center"/>
              <w:rPr>
                <w:rFonts w:ascii="Times New Roman" w:eastAsia="Times New Roman" w:hAnsi="Times New Roman" w:cs="Times New Roman"/>
                <w:color w:val="000000"/>
                <w:sz w:val="24"/>
              </w:rPr>
            </w:pPr>
            <w:r w:rsidRPr="00F43532">
              <w:rPr>
                <w:rFonts w:ascii="Times New Roman" w:eastAsia="Times New Roman" w:hAnsi="Times New Roman" w:cs="Times New Roman"/>
                <w:b/>
                <w:color w:val="000000"/>
                <w:sz w:val="18"/>
              </w:rPr>
              <w:t xml:space="preserve">Партньор </w:t>
            </w:r>
          </w:p>
        </w:tc>
      </w:tr>
      <w:tr w:rsidR="00F43532" w:rsidRPr="00F43532" w14:paraId="73DF214F" w14:textId="77777777" w:rsidTr="00AC3055">
        <w:trPr>
          <w:trHeight w:val="1829"/>
        </w:trPr>
        <w:tc>
          <w:tcPr>
            <w:tcW w:w="899" w:type="dxa"/>
            <w:vMerge w:val="restart"/>
            <w:tcBorders>
              <w:top w:val="single" w:sz="4" w:space="0" w:color="000000"/>
              <w:left w:val="single" w:sz="4" w:space="0" w:color="000000"/>
              <w:bottom w:val="single" w:sz="4" w:space="0" w:color="000000"/>
              <w:right w:val="single" w:sz="4" w:space="0" w:color="000000"/>
            </w:tcBorders>
            <w:shd w:val="clear" w:color="auto" w:fill="FFF2CC"/>
          </w:tcPr>
          <w:p w14:paraId="7B1BFB04" w14:textId="0E09EB87" w:rsidR="00F43532" w:rsidRPr="00F43532" w:rsidRDefault="00D94E8F" w:rsidP="00F43532">
            <w:pPr>
              <w:ind w:left="-3"/>
              <w:rPr>
                <w:rFonts w:ascii="Times New Roman" w:eastAsia="Times New Roman" w:hAnsi="Times New Roman" w:cs="Times New Roman"/>
                <w:color w:val="000000"/>
                <w:sz w:val="24"/>
              </w:rPr>
            </w:pPr>
            <w:r>
              <w:rPr>
                <w:rFonts w:ascii="Times New Roman" w:eastAsia="Times New Roman" w:hAnsi="Times New Roman" w:cs="Times New Roman"/>
                <w:color w:val="000000"/>
                <w:sz w:val="18"/>
                <w:szCs w:val="18"/>
              </w:rPr>
              <w:t>Ув</w:t>
            </w:r>
            <w:r w:rsidRPr="00A707D0">
              <w:rPr>
                <w:rFonts w:ascii="Times New Roman" w:eastAsia="Times New Roman" w:hAnsi="Times New Roman" w:cs="Times New Roman"/>
                <w:color w:val="000000"/>
                <w:sz w:val="18"/>
                <w:szCs w:val="18"/>
              </w:rPr>
              <w:t>еличаване на количествата рециклирани и оползотворени отпадъци и намаляване и предотвратяване на риска от депонираните отпадъци</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C5E0B3"/>
          </w:tcPr>
          <w:p w14:paraId="7B79D04B" w14:textId="09459361" w:rsidR="00F43532" w:rsidRPr="00F43532" w:rsidRDefault="00D94E8F" w:rsidP="00F43532">
            <w:pPr>
              <w:rPr>
                <w:rFonts w:ascii="Times New Roman" w:eastAsia="Times New Roman" w:hAnsi="Times New Roman" w:cs="Times New Roman"/>
                <w:color w:val="000000"/>
                <w:sz w:val="24"/>
              </w:rPr>
            </w:pPr>
            <w:r w:rsidRPr="00A707D0">
              <w:rPr>
                <w:rFonts w:ascii="Times New Roman" w:eastAsia="Times New Roman" w:hAnsi="Times New Roman" w:cs="Times New Roman"/>
                <w:color w:val="000000"/>
                <w:sz w:val="18"/>
                <w:szCs w:val="18"/>
              </w:rPr>
              <w:t>Достигане на целите за повторна употреба и за рециклиране на битовите отпадъци от хартия и картон, метали стъкло и пластмаса</w:t>
            </w:r>
          </w:p>
        </w:tc>
        <w:tc>
          <w:tcPr>
            <w:tcW w:w="2972" w:type="dxa"/>
            <w:tcBorders>
              <w:top w:val="single" w:sz="4" w:space="0" w:color="000000"/>
              <w:left w:val="single" w:sz="4" w:space="0" w:color="000000"/>
              <w:bottom w:val="single" w:sz="4" w:space="0" w:color="000000"/>
              <w:right w:val="single" w:sz="4" w:space="0" w:color="000000"/>
            </w:tcBorders>
          </w:tcPr>
          <w:p w14:paraId="0B38D997" w14:textId="77777777" w:rsidR="00F43532" w:rsidRPr="00F43532" w:rsidRDefault="00F43532" w:rsidP="00F43532">
            <w:pPr>
              <w:numPr>
                <w:ilvl w:val="0"/>
                <w:numId w:val="20"/>
              </w:numPr>
              <w:spacing w:after="15" w:line="279" w:lineRule="auto"/>
              <w:jc w:val="both"/>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система за разделно събиране на излязло от употреба електрическо и електронно оборудване; </w:t>
            </w:r>
          </w:p>
          <w:p w14:paraId="1F003193" w14:textId="77777777" w:rsidR="00F43532" w:rsidRPr="00F43532" w:rsidRDefault="00F43532" w:rsidP="00F43532">
            <w:pPr>
              <w:numPr>
                <w:ilvl w:val="0"/>
                <w:numId w:val="20"/>
              </w:numPr>
              <w:spacing w:after="4" w:line="297" w:lineRule="auto"/>
              <w:jc w:val="both"/>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система за разделно събиране на излезли от употреба гуми; </w:t>
            </w:r>
          </w:p>
          <w:p w14:paraId="657AA553" w14:textId="77777777" w:rsidR="00F43532" w:rsidRPr="00F43532" w:rsidRDefault="00F43532" w:rsidP="00F43532">
            <w:pPr>
              <w:numPr>
                <w:ilvl w:val="0"/>
                <w:numId w:val="20"/>
              </w:numPr>
              <w:spacing w:after="40" w:line="256" w:lineRule="auto"/>
              <w:jc w:val="both"/>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събиране и разкомплектоване на излезли от употреба моторни превозни средства </w:t>
            </w:r>
          </w:p>
        </w:tc>
        <w:tc>
          <w:tcPr>
            <w:tcW w:w="1621" w:type="dxa"/>
            <w:tcBorders>
              <w:top w:val="single" w:sz="4" w:space="0" w:color="000000"/>
              <w:left w:val="single" w:sz="4" w:space="0" w:color="000000"/>
              <w:bottom w:val="single" w:sz="4" w:space="0" w:color="000000"/>
              <w:right w:val="single" w:sz="4" w:space="0" w:color="000000"/>
            </w:tcBorders>
          </w:tcPr>
          <w:p w14:paraId="2D254196" w14:textId="77777777" w:rsidR="00F43532" w:rsidRPr="00F43532" w:rsidRDefault="00F43532" w:rsidP="00F43532">
            <w:pPr>
              <w:ind w:left="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0951E891" w14:textId="77777777" w:rsidR="00F43532" w:rsidRPr="00F43532" w:rsidRDefault="00F43532" w:rsidP="00F43532">
            <w:pPr>
              <w:ind w:right="2"/>
              <w:jc w:val="cente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2653CAAF" w14:textId="77777777" w:rsidR="00F43532" w:rsidRPr="00F43532" w:rsidRDefault="00F43532" w:rsidP="00F43532">
            <w:pPr>
              <w:ind w:right="42"/>
              <w:jc w:val="both"/>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Намаляване количеството на битовите отпадъци, които ще се извозват до Регионално депо </w:t>
            </w:r>
            <w:r w:rsidR="00457FC4">
              <w:rPr>
                <w:rFonts w:ascii="Times New Roman" w:eastAsia="Times New Roman" w:hAnsi="Times New Roman" w:cs="Times New Roman"/>
                <w:color w:val="000000"/>
                <w:sz w:val="18"/>
              </w:rPr>
              <w:t>Плевен</w:t>
            </w:r>
            <w:r w:rsidRPr="00F43532">
              <w:rPr>
                <w:rFonts w:ascii="Times New Roman" w:eastAsia="Times New Roman" w:hAnsi="Times New Roman" w:cs="Times New Roman"/>
                <w:color w:val="000000"/>
                <w:sz w:val="18"/>
              </w:rPr>
              <w:t xml:space="preserve"> </w:t>
            </w:r>
          </w:p>
        </w:tc>
        <w:tc>
          <w:tcPr>
            <w:tcW w:w="1712" w:type="dxa"/>
            <w:tcBorders>
              <w:top w:val="single" w:sz="4" w:space="0" w:color="000000"/>
              <w:left w:val="single" w:sz="4" w:space="0" w:color="000000"/>
              <w:bottom w:val="single" w:sz="4" w:space="0" w:color="000000"/>
              <w:right w:val="single" w:sz="4" w:space="0" w:color="000000"/>
            </w:tcBorders>
          </w:tcPr>
          <w:p w14:paraId="77936467" w14:textId="77777777" w:rsidR="00F43532" w:rsidRPr="00F43532" w:rsidRDefault="00F43532" w:rsidP="00F43532">
            <w:pPr>
              <w:ind w:left="3"/>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6C7FB289" w14:textId="77777777" w:rsidR="00F43532" w:rsidRPr="00F43532" w:rsidRDefault="00F43532" w:rsidP="00F43532">
            <w:pPr>
              <w:ind w:left="1"/>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79F119FE" w14:textId="77777777" w:rsidR="00F43532" w:rsidRPr="00F43532" w:rsidRDefault="00F43532" w:rsidP="00F43532">
            <w:pPr>
              <w:ind w:left="3"/>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317F1897" w14:textId="77777777" w:rsidR="00F43532" w:rsidRPr="00F43532" w:rsidRDefault="00F43532" w:rsidP="00F43532">
            <w:pPr>
              <w:ind w:left="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 </w:t>
            </w:r>
          </w:p>
        </w:tc>
      </w:tr>
      <w:tr w:rsidR="00F43532" w:rsidRPr="00F43532" w14:paraId="2660F6E6" w14:textId="77777777" w:rsidTr="00AC3055">
        <w:trPr>
          <w:trHeight w:val="1835"/>
        </w:trPr>
        <w:tc>
          <w:tcPr>
            <w:tcW w:w="0" w:type="auto"/>
            <w:vMerge/>
            <w:tcBorders>
              <w:top w:val="nil"/>
              <w:left w:val="single" w:sz="4" w:space="0" w:color="000000"/>
              <w:bottom w:val="nil"/>
              <w:right w:val="single" w:sz="4" w:space="0" w:color="000000"/>
            </w:tcBorders>
          </w:tcPr>
          <w:p w14:paraId="520DC657" w14:textId="77777777" w:rsidR="00F43532" w:rsidRPr="00F43532" w:rsidRDefault="00F43532" w:rsidP="00F43532">
            <w:pPr>
              <w:rPr>
                <w:rFonts w:ascii="Times New Roman" w:eastAsia="Times New Roman" w:hAnsi="Times New Roman" w:cs="Times New Roman"/>
                <w:color w:val="000000"/>
                <w:sz w:val="24"/>
              </w:rPr>
            </w:pPr>
          </w:p>
        </w:tc>
        <w:tc>
          <w:tcPr>
            <w:tcW w:w="0" w:type="auto"/>
            <w:vMerge/>
            <w:tcBorders>
              <w:top w:val="nil"/>
              <w:left w:val="single" w:sz="4" w:space="0" w:color="000000"/>
              <w:bottom w:val="nil"/>
              <w:right w:val="single" w:sz="4" w:space="0" w:color="000000"/>
            </w:tcBorders>
          </w:tcPr>
          <w:p w14:paraId="757ECE25" w14:textId="77777777" w:rsidR="00F43532" w:rsidRPr="00F43532" w:rsidRDefault="00F43532" w:rsidP="00F43532">
            <w:pPr>
              <w:rPr>
                <w:rFonts w:ascii="Times New Roman" w:eastAsia="Times New Roman" w:hAnsi="Times New Roman" w:cs="Times New Roman"/>
                <w:color w:val="000000"/>
                <w:sz w:val="24"/>
              </w:rPr>
            </w:pPr>
          </w:p>
        </w:tc>
        <w:tc>
          <w:tcPr>
            <w:tcW w:w="2972" w:type="dxa"/>
            <w:tcBorders>
              <w:top w:val="single" w:sz="4" w:space="0" w:color="000000"/>
              <w:left w:val="single" w:sz="4" w:space="0" w:color="000000"/>
              <w:bottom w:val="single" w:sz="4" w:space="0" w:color="000000"/>
              <w:right w:val="single" w:sz="4" w:space="0" w:color="000000"/>
            </w:tcBorders>
          </w:tcPr>
          <w:p w14:paraId="1CB759C7" w14:textId="77777777" w:rsidR="00F43532" w:rsidRPr="00F43532" w:rsidRDefault="00F43532" w:rsidP="00F43532">
            <w:pPr>
              <w:spacing w:after="30" w:line="267" w:lineRule="auto"/>
              <w:ind w:left="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Удължаване на срока на договорите/ сключване на нови договори за сътрудничество с Организации по оползотворяване на масово разпространени отпадъци – отпадъци от опаковки, </w:t>
            </w:r>
          </w:p>
          <w:p w14:paraId="40FBF658" w14:textId="77777777" w:rsidR="00F43532" w:rsidRPr="00F43532" w:rsidRDefault="00F43532" w:rsidP="00F43532">
            <w:pPr>
              <w:ind w:left="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НУБА, ИУЕЕО </w:t>
            </w:r>
          </w:p>
        </w:tc>
        <w:tc>
          <w:tcPr>
            <w:tcW w:w="1621" w:type="dxa"/>
            <w:tcBorders>
              <w:top w:val="single" w:sz="4" w:space="0" w:color="000000"/>
              <w:left w:val="single" w:sz="4" w:space="0" w:color="000000"/>
              <w:bottom w:val="single" w:sz="4" w:space="0" w:color="000000"/>
              <w:right w:val="single" w:sz="4" w:space="0" w:color="000000"/>
            </w:tcBorders>
          </w:tcPr>
          <w:p w14:paraId="1D2659A6" w14:textId="77777777" w:rsidR="00F43532" w:rsidRPr="00F43532" w:rsidRDefault="00F43532" w:rsidP="00F43532">
            <w:pPr>
              <w:ind w:left="2" w:right="94"/>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Организации по оползотворява не на МРО, чрез прилагане на принципа „разширена отговорност на производителя“ </w:t>
            </w:r>
          </w:p>
        </w:tc>
        <w:tc>
          <w:tcPr>
            <w:tcW w:w="1440" w:type="dxa"/>
            <w:tcBorders>
              <w:top w:val="single" w:sz="4" w:space="0" w:color="000000"/>
              <w:left w:val="single" w:sz="4" w:space="0" w:color="000000"/>
              <w:bottom w:val="single" w:sz="4" w:space="0" w:color="000000"/>
              <w:right w:val="single" w:sz="4" w:space="0" w:color="000000"/>
            </w:tcBorders>
          </w:tcPr>
          <w:p w14:paraId="6349FA50" w14:textId="77777777" w:rsidR="00F43532" w:rsidRPr="00F43532" w:rsidRDefault="00F43532" w:rsidP="00F43532">
            <w:pPr>
              <w:spacing w:after="3"/>
              <w:ind w:right="48"/>
              <w:jc w:val="cente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2022 </w:t>
            </w:r>
          </w:p>
          <w:p w14:paraId="2814B411" w14:textId="77777777" w:rsidR="00F43532" w:rsidRPr="00F43532" w:rsidRDefault="00F43532" w:rsidP="00F43532">
            <w:pPr>
              <w:ind w:right="48"/>
              <w:jc w:val="cente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2023 </w:t>
            </w:r>
          </w:p>
        </w:tc>
        <w:tc>
          <w:tcPr>
            <w:tcW w:w="2249" w:type="dxa"/>
            <w:tcBorders>
              <w:top w:val="single" w:sz="4" w:space="0" w:color="000000"/>
              <w:left w:val="single" w:sz="4" w:space="0" w:color="000000"/>
              <w:bottom w:val="single" w:sz="4" w:space="0" w:color="000000"/>
              <w:right w:val="single" w:sz="4" w:space="0" w:color="000000"/>
            </w:tcBorders>
          </w:tcPr>
          <w:p w14:paraId="3D4CC452" w14:textId="77777777" w:rsidR="00F43532" w:rsidRPr="00F43532" w:rsidRDefault="00F43532" w:rsidP="00F43532">
            <w:pPr>
              <w:spacing w:after="33"/>
              <w:ind w:right="274"/>
              <w:jc w:val="both"/>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Продължаване функционирането на въведените в общината системи за разделно събиране и </w:t>
            </w:r>
          </w:p>
          <w:p w14:paraId="451456F4" w14:textId="77777777" w:rsidR="00F43532" w:rsidRPr="00F43532" w:rsidRDefault="00F43532" w:rsidP="00F43532">
            <w:pP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оползотворяване на МРО </w:t>
            </w:r>
          </w:p>
        </w:tc>
        <w:tc>
          <w:tcPr>
            <w:tcW w:w="1712" w:type="dxa"/>
            <w:tcBorders>
              <w:top w:val="single" w:sz="4" w:space="0" w:color="000000"/>
              <w:left w:val="single" w:sz="4" w:space="0" w:color="000000"/>
              <w:bottom w:val="single" w:sz="4" w:space="0" w:color="000000"/>
              <w:right w:val="single" w:sz="4" w:space="0" w:color="000000"/>
            </w:tcBorders>
          </w:tcPr>
          <w:p w14:paraId="3858AE53" w14:textId="77777777" w:rsidR="00F43532" w:rsidRPr="00F43532" w:rsidRDefault="00F43532" w:rsidP="00F43532">
            <w:pPr>
              <w:ind w:left="3"/>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Предприети действия за удължаване срока на договорите/ сключване на нови договори </w:t>
            </w:r>
          </w:p>
        </w:tc>
        <w:tc>
          <w:tcPr>
            <w:tcW w:w="1890" w:type="dxa"/>
            <w:tcBorders>
              <w:top w:val="single" w:sz="4" w:space="0" w:color="000000"/>
              <w:left w:val="single" w:sz="4" w:space="0" w:color="000000"/>
              <w:bottom w:val="single" w:sz="4" w:space="0" w:color="000000"/>
              <w:right w:val="single" w:sz="4" w:space="0" w:color="000000"/>
            </w:tcBorders>
          </w:tcPr>
          <w:p w14:paraId="3D247E45" w14:textId="77777777" w:rsidR="00F43532" w:rsidRPr="00F43532" w:rsidRDefault="00F43532" w:rsidP="00F43532">
            <w:pPr>
              <w:ind w:left="1"/>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Удължен срок на договорите с ОО</w:t>
            </w:r>
            <w:r w:rsidR="00DE7651">
              <w:rPr>
                <w:rFonts w:ascii="Times New Roman" w:eastAsia="Times New Roman" w:hAnsi="Times New Roman" w:cs="Times New Roman"/>
                <w:color w:val="000000"/>
                <w:sz w:val="18"/>
              </w:rPr>
              <w:t>П</w:t>
            </w:r>
            <w:r w:rsidRPr="00F43532">
              <w:rPr>
                <w:rFonts w:ascii="Times New Roman" w:eastAsia="Times New Roman" w:hAnsi="Times New Roman" w:cs="Times New Roman"/>
                <w:color w:val="000000"/>
                <w:sz w:val="18"/>
              </w:rPr>
              <w:t>/ сключени нови договори с ОО</w:t>
            </w:r>
            <w:r w:rsidR="00DE7651">
              <w:rPr>
                <w:rFonts w:ascii="Times New Roman" w:eastAsia="Times New Roman" w:hAnsi="Times New Roman" w:cs="Times New Roman"/>
                <w:color w:val="000000"/>
                <w:sz w:val="18"/>
              </w:rPr>
              <w:t>П</w:t>
            </w:r>
            <w:r w:rsidRPr="00F43532">
              <w:rPr>
                <w:rFonts w:ascii="Times New Roman" w:eastAsia="Times New Roman" w:hAnsi="Times New Roman" w:cs="Times New Roman"/>
                <w:color w:val="000000"/>
                <w:sz w:val="18"/>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3C0CE7EC" w14:textId="77777777" w:rsidR="00F43532" w:rsidRPr="00F43532" w:rsidRDefault="00F43532" w:rsidP="00F43532">
            <w:pPr>
              <w:ind w:left="3"/>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F43532">
              <w:rPr>
                <w:rFonts w:ascii="Times New Roman" w:eastAsia="Times New Roman" w:hAnsi="Times New Roman" w:cs="Times New Roman"/>
                <w:color w:val="000000"/>
                <w:sz w:val="18"/>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562A0DD1" w14:textId="77777777" w:rsidR="00F43532" w:rsidRPr="00F43532" w:rsidRDefault="00F43532" w:rsidP="00F43532">
            <w:pPr>
              <w:ind w:left="2" w:right="15"/>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Организации по оползотворява не на МРО </w:t>
            </w:r>
          </w:p>
        </w:tc>
      </w:tr>
      <w:tr w:rsidR="00F43532" w:rsidRPr="00F43532" w14:paraId="38427442" w14:textId="77777777" w:rsidTr="00AC3055">
        <w:trPr>
          <w:trHeight w:val="2060"/>
        </w:trPr>
        <w:tc>
          <w:tcPr>
            <w:tcW w:w="0" w:type="auto"/>
            <w:vMerge/>
            <w:tcBorders>
              <w:top w:val="nil"/>
              <w:left w:val="single" w:sz="4" w:space="0" w:color="000000"/>
              <w:bottom w:val="nil"/>
              <w:right w:val="single" w:sz="4" w:space="0" w:color="000000"/>
            </w:tcBorders>
          </w:tcPr>
          <w:p w14:paraId="70ECA593" w14:textId="77777777" w:rsidR="00F43532" w:rsidRPr="00F43532" w:rsidRDefault="00F43532" w:rsidP="00F43532">
            <w:pPr>
              <w:rPr>
                <w:rFonts w:ascii="Times New Roman" w:eastAsia="Times New Roman" w:hAnsi="Times New Roman" w:cs="Times New Roman"/>
                <w:color w:val="000000"/>
                <w:sz w:val="24"/>
              </w:rPr>
            </w:pPr>
          </w:p>
        </w:tc>
        <w:tc>
          <w:tcPr>
            <w:tcW w:w="0" w:type="auto"/>
            <w:vMerge/>
            <w:tcBorders>
              <w:top w:val="nil"/>
              <w:left w:val="single" w:sz="4" w:space="0" w:color="000000"/>
              <w:bottom w:val="nil"/>
              <w:right w:val="single" w:sz="4" w:space="0" w:color="000000"/>
            </w:tcBorders>
          </w:tcPr>
          <w:p w14:paraId="4198F84E" w14:textId="77777777" w:rsidR="00F43532" w:rsidRPr="00F43532" w:rsidRDefault="00F43532" w:rsidP="00F43532">
            <w:pPr>
              <w:rPr>
                <w:rFonts w:ascii="Times New Roman" w:eastAsia="Times New Roman" w:hAnsi="Times New Roman" w:cs="Times New Roman"/>
                <w:color w:val="000000"/>
                <w:sz w:val="24"/>
              </w:rPr>
            </w:pPr>
          </w:p>
        </w:tc>
        <w:tc>
          <w:tcPr>
            <w:tcW w:w="2972" w:type="dxa"/>
            <w:tcBorders>
              <w:top w:val="single" w:sz="4" w:space="0" w:color="000000"/>
              <w:left w:val="single" w:sz="4" w:space="0" w:color="000000"/>
              <w:bottom w:val="single" w:sz="4" w:space="0" w:color="000000"/>
              <w:right w:val="single" w:sz="4" w:space="0" w:color="000000"/>
            </w:tcBorders>
          </w:tcPr>
          <w:p w14:paraId="247AA493" w14:textId="77777777" w:rsidR="00F43532" w:rsidRPr="00F43532" w:rsidRDefault="00F43532" w:rsidP="00F43532">
            <w:pPr>
              <w:ind w:left="2" w:right="21"/>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Въвеждане на задължения към операторите на площадки за събиране на отпадъци от хартия и картон, метали, пластмаса и стъкло, които извършват дейностите на търговски принцип, за регистрация в общината и за предоставяне на информация за събраните количества отпадъци </w:t>
            </w:r>
          </w:p>
        </w:tc>
        <w:tc>
          <w:tcPr>
            <w:tcW w:w="1621" w:type="dxa"/>
            <w:tcBorders>
              <w:top w:val="single" w:sz="4" w:space="0" w:color="000000"/>
              <w:left w:val="single" w:sz="4" w:space="0" w:color="000000"/>
              <w:bottom w:val="single" w:sz="4" w:space="0" w:color="000000"/>
              <w:right w:val="single" w:sz="4" w:space="0" w:color="000000"/>
            </w:tcBorders>
          </w:tcPr>
          <w:p w14:paraId="100865E2" w14:textId="77777777" w:rsidR="00F43532" w:rsidRPr="00F43532" w:rsidRDefault="00F43532" w:rsidP="00F43532">
            <w:pPr>
              <w:ind w:left="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Общински бюджет </w:t>
            </w:r>
          </w:p>
        </w:tc>
        <w:tc>
          <w:tcPr>
            <w:tcW w:w="1440" w:type="dxa"/>
            <w:tcBorders>
              <w:top w:val="single" w:sz="4" w:space="0" w:color="000000"/>
              <w:left w:val="single" w:sz="4" w:space="0" w:color="000000"/>
              <w:bottom w:val="single" w:sz="4" w:space="0" w:color="000000"/>
              <w:right w:val="single" w:sz="4" w:space="0" w:color="000000"/>
            </w:tcBorders>
          </w:tcPr>
          <w:p w14:paraId="2D3957B5" w14:textId="77777777" w:rsidR="00F43532" w:rsidRPr="00F43532" w:rsidRDefault="00F43532" w:rsidP="00F43532">
            <w:pPr>
              <w:ind w:right="43"/>
              <w:jc w:val="cente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2021-2022 </w:t>
            </w:r>
          </w:p>
        </w:tc>
        <w:tc>
          <w:tcPr>
            <w:tcW w:w="2249" w:type="dxa"/>
            <w:tcBorders>
              <w:top w:val="single" w:sz="4" w:space="0" w:color="000000"/>
              <w:left w:val="single" w:sz="4" w:space="0" w:color="000000"/>
              <w:bottom w:val="single" w:sz="4" w:space="0" w:color="000000"/>
              <w:right w:val="single" w:sz="4" w:space="0" w:color="000000"/>
            </w:tcBorders>
          </w:tcPr>
          <w:p w14:paraId="0BE694F9" w14:textId="77777777" w:rsidR="00F43532" w:rsidRPr="00F43532" w:rsidRDefault="00F43532" w:rsidP="00F43532">
            <w:pPr>
              <w:ind w:right="2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Увеличаване на местата за предаване на отпадъци от хартия и картон, метали, пластмаса и стъкло </w:t>
            </w:r>
          </w:p>
        </w:tc>
        <w:tc>
          <w:tcPr>
            <w:tcW w:w="1712" w:type="dxa"/>
            <w:tcBorders>
              <w:top w:val="single" w:sz="4" w:space="0" w:color="000000"/>
              <w:left w:val="single" w:sz="4" w:space="0" w:color="000000"/>
              <w:bottom w:val="single" w:sz="4" w:space="0" w:color="000000"/>
              <w:right w:val="single" w:sz="4" w:space="0" w:color="000000"/>
            </w:tcBorders>
          </w:tcPr>
          <w:p w14:paraId="27EDBC3F" w14:textId="77777777" w:rsidR="00F43532" w:rsidRPr="00F43532" w:rsidRDefault="00F43532" w:rsidP="00F43532">
            <w:pPr>
              <w:ind w:left="3"/>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Брой площадки, регистрирани в общината и предоставящи информация за събраните количества отпадъци </w:t>
            </w:r>
          </w:p>
        </w:tc>
        <w:tc>
          <w:tcPr>
            <w:tcW w:w="1890" w:type="dxa"/>
            <w:tcBorders>
              <w:top w:val="single" w:sz="4" w:space="0" w:color="000000"/>
              <w:left w:val="single" w:sz="4" w:space="0" w:color="000000"/>
              <w:bottom w:val="single" w:sz="4" w:space="0" w:color="000000"/>
              <w:right w:val="single" w:sz="4" w:space="0" w:color="000000"/>
            </w:tcBorders>
          </w:tcPr>
          <w:p w14:paraId="665B81AB" w14:textId="77777777" w:rsidR="00F43532" w:rsidRPr="00F43532" w:rsidRDefault="00F43532" w:rsidP="00F43532">
            <w:pPr>
              <w:ind w:left="1" w:right="50"/>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6"/>
              </w:rPr>
              <w:t xml:space="preserve">Всички площадки, притежаващи разрешения за събиране на отпадъци по ЗУО са регистрирани в общината и предоставят информация за количествата разделно събрани отпадъци </w:t>
            </w:r>
          </w:p>
        </w:tc>
        <w:tc>
          <w:tcPr>
            <w:tcW w:w="1080" w:type="dxa"/>
            <w:tcBorders>
              <w:top w:val="single" w:sz="4" w:space="0" w:color="000000"/>
              <w:left w:val="single" w:sz="4" w:space="0" w:color="000000"/>
              <w:bottom w:val="single" w:sz="4" w:space="0" w:color="000000"/>
              <w:right w:val="single" w:sz="4" w:space="0" w:color="000000"/>
            </w:tcBorders>
          </w:tcPr>
          <w:p w14:paraId="5F8A7395" w14:textId="77777777" w:rsidR="00F43532" w:rsidRPr="00F43532" w:rsidRDefault="00F43532" w:rsidP="00F43532">
            <w:pPr>
              <w:ind w:left="3"/>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F43532">
              <w:rPr>
                <w:rFonts w:ascii="Times New Roman" w:eastAsia="Times New Roman" w:hAnsi="Times New Roman" w:cs="Times New Roman"/>
                <w:color w:val="000000"/>
                <w:sz w:val="18"/>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5D80FBA3" w14:textId="77777777" w:rsidR="00F43532" w:rsidRPr="00F43532" w:rsidRDefault="00F43532" w:rsidP="00F43532">
            <w:pPr>
              <w:ind w:left="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Оператори на площадки за събиране на отпадъци от хартия и картон, метали, пластмаса и стъкло </w:t>
            </w:r>
          </w:p>
        </w:tc>
      </w:tr>
      <w:tr w:rsidR="00F43532" w:rsidRPr="00F43532" w14:paraId="0A580705" w14:textId="77777777" w:rsidTr="00AC3055">
        <w:trPr>
          <w:trHeight w:val="1829"/>
        </w:trPr>
        <w:tc>
          <w:tcPr>
            <w:tcW w:w="0" w:type="auto"/>
            <w:vMerge/>
            <w:tcBorders>
              <w:top w:val="nil"/>
              <w:left w:val="single" w:sz="4" w:space="0" w:color="000000"/>
              <w:bottom w:val="single" w:sz="4" w:space="0" w:color="000000"/>
              <w:right w:val="single" w:sz="4" w:space="0" w:color="000000"/>
            </w:tcBorders>
          </w:tcPr>
          <w:p w14:paraId="6872CBDC" w14:textId="77777777" w:rsidR="00F43532" w:rsidRPr="00F43532" w:rsidRDefault="00F43532" w:rsidP="00F43532">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1703A67E" w14:textId="77777777" w:rsidR="00F43532" w:rsidRPr="00F43532" w:rsidRDefault="00F43532" w:rsidP="00F43532">
            <w:pPr>
              <w:rPr>
                <w:rFonts w:ascii="Times New Roman" w:eastAsia="Times New Roman" w:hAnsi="Times New Roman" w:cs="Times New Roman"/>
                <w:color w:val="000000"/>
                <w:sz w:val="24"/>
              </w:rPr>
            </w:pPr>
          </w:p>
        </w:tc>
        <w:tc>
          <w:tcPr>
            <w:tcW w:w="2972" w:type="dxa"/>
            <w:tcBorders>
              <w:top w:val="single" w:sz="4" w:space="0" w:color="000000"/>
              <w:left w:val="single" w:sz="4" w:space="0" w:color="000000"/>
              <w:bottom w:val="single" w:sz="4" w:space="0" w:color="000000"/>
              <w:right w:val="single" w:sz="4" w:space="0" w:color="000000"/>
            </w:tcBorders>
          </w:tcPr>
          <w:p w14:paraId="0216F503" w14:textId="77777777" w:rsidR="00F43532" w:rsidRPr="00F43532" w:rsidRDefault="00F43532" w:rsidP="00F43532">
            <w:pPr>
              <w:spacing w:after="40" w:line="256" w:lineRule="auto"/>
              <w:ind w:left="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Публикуване на информация на сайта на общината на </w:t>
            </w:r>
          </w:p>
          <w:p w14:paraId="45C22146" w14:textId="77777777" w:rsidR="00F43532" w:rsidRPr="00F43532" w:rsidRDefault="00F43532" w:rsidP="00F43532">
            <w:pPr>
              <w:ind w:left="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местонахождението на площадките за предаване на разделно събрани отпадъци, какви отпадъци и при какви условия могат да се предават </w:t>
            </w:r>
          </w:p>
        </w:tc>
        <w:tc>
          <w:tcPr>
            <w:tcW w:w="1621" w:type="dxa"/>
            <w:tcBorders>
              <w:top w:val="single" w:sz="4" w:space="0" w:color="000000"/>
              <w:left w:val="single" w:sz="4" w:space="0" w:color="000000"/>
              <w:bottom w:val="single" w:sz="4" w:space="0" w:color="000000"/>
              <w:right w:val="single" w:sz="4" w:space="0" w:color="000000"/>
            </w:tcBorders>
          </w:tcPr>
          <w:p w14:paraId="43834237" w14:textId="77777777" w:rsidR="00F43532" w:rsidRPr="00F43532" w:rsidRDefault="00F43532" w:rsidP="00F43532">
            <w:pPr>
              <w:ind w:left="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Общински бюджет </w:t>
            </w:r>
          </w:p>
        </w:tc>
        <w:tc>
          <w:tcPr>
            <w:tcW w:w="1440" w:type="dxa"/>
            <w:tcBorders>
              <w:top w:val="single" w:sz="4" w:space="0" w:color="000000"/>
              <w:left w:val="single" w:sz="4" w:space="0" w:color="000000"/>
              <w:bottom w:val="single" w:sz="4" w:space="0" w:color="000000"/>
              <w:right w:val="single" w:sz="4" w:space="0" w:color="000000"/>
            </w:tcBorders>
          </w:tcPr>
          <w:p w14:paraId="1D9002E9" w14:textId="77777777" w:rsidR="00F43532" w:rsidRPr="00F43532" w:rsidRDefault="00F43532" w:rsidP="00F43532">
            <w:pPr>
              <w:ind w:right="43"/>
              <w:jc w:val="center"/>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2021-202</w:t>
            </w:r>
            <w:r w:rsidR="00B2238B">
              <w:rPr>
                <w:rFonts w:ascii="Times New Roman" w:eastAsia="Times New Roman" w:hAnsi="Times New Roman" w:cs="Times New Roman"/>
                <w:color w:val="000000"/>
                <w:sz w:val="18"/>
                <w:lang w:val="en-US"/>
              </w:rPr>
              <w:t>8</w:t>
            </w:r>
            <w:r w:rsidRPr="00F43532">
              <w:rPr>
                <w:rFonts w:ascii="Times New Roman" w:eastAsia="Times New Roman" w:hAnsi="Times New Roman" w:cs="Times New Roman"/>
                <w:color w:val="000000"/>
                <w:sz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38CC70B3" w14:textId="77777777" w:rsidR="00F43532" w:rsidRPr="00F43532" w:rsidRDefault="00F43532" w:rsidP="00F43532">
            <w:pPr>
              <w:ind w:right="30"/>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Обществеността е информирана за местонахождението на площадките за предаване на разделно събрани отпадъци, вида на отпадъците и условията за предаване </w:t>
            </w:r>
          </w:p>
        </w:tc>
        <w:tc>
          <w:tcPr>
            <w:tcW w:w="1712" w:type="dxa"/>
            <w:tcBorders>
              <w:top w:val="single" w:sz="4" w:space="0" w:color="000000"/>
              <w:left w:val="single" w:sz="4" w:space="0" w:color="000000"/>
              <w:bottom w:val="single" w:sz="4" w:space="0" w:color="000000"/>
              <w:right w:val="single" w:sz="4" w:space="0" w:color="000000"/>
            </w:tcBorders>
          </w:tcPr>
          <w:p w14:paraId="160C4484" w14:textId="77777777" w:rsidR="00F43532" w:rsidRPr="00F43532" w:rsidRDefault="00F43532" w:rsidP="00F43532">
            <w:pPr>
              <w:ind w:left="3"/>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Брой площадки, за които общината е предоставила информация на сайта </w:t>
            </w:r>
          </w:p>
        </w:tc>
        <w:tc>
          <w:tcPr>
            <w:tcW w:w="1890" w:type="dxa"/>
            <w:tcBorders>
              <w:top w:val="single" w:sz="4" w:space="0" w:color="000000"/>
              <w:left w:val="single" w:sz="4" w:space="0" w:color="000000"/>
              <w:bottom w:val="single" w:sz="4" w:space="0" w:color="000000"/>
              <w:right w:val="single" w:sz="4" w:space="0" w:color="000000"/>
            </w:tcBorders>
          </w:tcPr>
          <w:p w14:paraId="6FAD4C59" w14:textId="77777777" w:rsidR="00F43532" w:rsidRPr="00F43532" w:rsidRDefault="00F43532" w:rsidP="00F43532">
            <w:pPr>
              <w:ind w:left="1"/>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За всички регистрирани площадки е предоставена информация на сайта на общината </w:t>
            </w:r>
          </w:p>
        </w:tc>
        <w:tc>
          <w:tcPr>
            <w:tcW w:w="1080" w:type="dxa"/>
            <w:tcBorders>
              <w:top w:val="single" w:sz="4" w:space="0" w:color="000000"/>
              <w:left w:val="single" w:sz="4" w:space="0" w:color="000000"/>
              <w:bottom w:val="single" w:sz="4" w:space="0" w:color="000000"/>
              <w:right w:val="single" w:sz="4" w:space="0" w:color="000000"/>
            </w:tcBorders>
          </w:tcPr>
          <w:p w14:paraId="6656EEB6" w14:textId="77777777" w:rsidR="00F43532" w:rsidRPr="00F43532" w:rsidRDefault="00F43532" w:rsidP="00F43532">
            <w:pPr>
              <w:ind w:left="3"/>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F43532">
              <w:rPr>
                <w:rFonts w:ascii="Times New Roman" w:eastAsia="Times New Roman" w:hAnsi="Times New Roman" w:cs="Times New Roman"/>
                <w:color w:val="000000"/>
                <w:sz w:val="18"/>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3010AA0A" w14:textId="77777777" w:rsidR="00F43532" w:rsidRPr="00F43532" w:rsidRDefault="00F43532" w:rsidP="00F43532">
            <w:pPr>
              <w:ind w:left="2"/>
              <w:rPr>
                <w:rFonts w:ascii="Times New Roman" w:eastAsia="Times New Roman" w:hAnsi="Times New Roman" w:cs="Times New Roman"/>
                <w:color w:val="000000"/>
                <w:sz w:val="24"/>
              </w:rPr>
            </w:pPr>
            <w:r w:rsidRPr="00F43532">
              <w:rPr>
                <w:rFonts w:ascii="Times New Roman" w:eastAsia="Times New Roman" w:hAnsi="Times New Roman" w:cs="Times New Roman"/>
                <w:color w:val="000000"/>
                <w:sz w:val="18"/>
              </w:rPr>
              <w:t xml:space="preserve">Оператори на площадки за събиране на отпадъци от хартия и картон, метали, пластмаса и стъкло </w:t>
            </w:r>
          </w:p>
        </w:tc>
      </w:tr>
    </w:tbl>
    <w:p w14:paraId="6E1205EF" w14:textId="77777777" w:rsidR="00F43532" w:rsidRDefault="00F43532" w:rsidP="00F43532">
      <w:pPr>
        <w:spacing w:after="15" w:line="360" w:lineRule="auto"/>
        <w:ind w:left="1557" w:right="368" w:firstLine="708"/>
        <w:jc w:val="both"/>
        <w:rPr>
          <w:rFonts w:ascii="Times New Roman" w:hAnsi="Times New Roman" w:cs="Times New Roman"/>
          <w:sz w:val="24"/>
          <w:szCs w:val="24"/>
        </w:rPr>
        <w:sectPr w:rsidR="00F43532" w:rsidSect="00AC3055">
          <w:pgSz w:w="16838" w:h="11906" w:orient="landscape"/>
          <w:pgMar w:top="1418" w:right="1418" w:bottom="1559" w:left="1418" w:header="709" w:footer="709" w:gutter="0"/>
          <w:cols w:space="708"/>
          <w:docGrid w:linePitch="360"/>
        </w:sectPr>
      </w:pPr>
    </w:p>
    <w:p w14:paraId="447A87BA" w14:textId="77777777" w:rsidR="00F43532" w:rsidRPr="00B26EB0" w:rsidRDefault="00F43532" w:rsidP="00251F19">
      <w:pPr>
        <w:pStyle w:val="3"/>
        <w:rPr>
          <w:sz w:val="24"/>
          <w:szCs w:val="24"/>
        </w:rPr>
      </w:pPr>
      <w:bookmarkStart w:id="39" w:name="_Toc89844217"/>
      <w:r w:rsidRPr="00B26EB0">
        <w:rPr>
          <w:sz w:val="24"/>
          <w:szCs w:val="24"/>
        </w:rPr>
        <w:lastRenderedPageBreak/>
        <w:t>5.3.Подпрограма за разделно събиране и постигане на целите и изискванията за битовите биоразградими отпадъци и за</w:t>
      </w:r>
      <w:bookmarkEnd w:id="39"/>
      <w:r w:rsidRPr="00B26EB0">
        <w:rPr>
          <w:sz w:val="24"/>
          <w:szCs w:val="24"/>
        </w:rPr>
        <w:t xml:space="preserve"> </w:t>
      </w:r>
    </w:p>
    <w:p w14:paraId="2BB5C59C" w14:textId="77777777" w:rsidR="00F43532" w:rsidRPr="00EC40E6" w:rsidRDefault="00F43532" w:rsidP="00251F19">
      <w:pPr>
        <w:pStyle w:val="3"/>
        <w:rPr>
          <w:sz w:val="24"/>
        </w:rPr>
      </w:pPr>
      <w:bookmarkStart w:id="40" w:name="_Toc89844218"/>
      <w:r w:rsidRPr="00B26EB0">
        <w:rPr>
          <w:sz w:val="24"/>
          <w:szCs w:val="24"/>
        </w:rPr>
        <w:t>биоотпадъците</w:t>
      </w:r>
      <w:bookmarkEnd w:id="40"/>
      <w:r w:rsidRPr="00EC40E6">
        <w:rPr>
          <w:sz w:val="28"/>
        </w:rPr>
        <w:t xml:space="preserve"> </w:t>
      </w:r>
    </w:p>
    <w:p w14:paraId="776ABFBE" w14:textId="77777777" w:rsidR="00F43532" w:rsidRPr="00EC40E6" w:rsidRDefault="00F43532" w:rsidP="00F43532">
      <w:pPr>
        <w:spacing w:after="153" w:line="360" w:lineRule="auto"/>
        <w:ind w:left="-5" w:right="3" w:hanging="10"/>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     „</w:t>
      </w:r>
      <w:r>
        <w:rPr>
          <w:rFonts w:ascii="Times New Roman" w:eastAsia="Times New Roman" w:hAnsi="Times New Roman" w:cs="Times New Roman"/>
          <w:color w:val="000000"/>
          <w:sz w:val="24"/>
          <w:lang w:eastAsia="bg-BG"/>
        </w:rPr>
        <w:t>Биоразградими</w:t>
      </w:r>
      <w:r w:rsidRPr="00EC40E6">
        <w:rPr>
          <w:rFonts w:ascii="Times New Roman" w:eastAsia="Times New Roman" w:hAnsi="Times New Roman" w:cs="Times New Roman"/>
          <w:color w:val="000000"/>
          <w:sz w:val="24"/>
          <w:lang w:eastAsia="bg-BG"/>
        </w:rPr>
        <w:t xml:space="preserve">“ са всички битови отпадъци, които имат способността да се разграждат анаеробно или аеробно, като хранителни и растителни отпадъци, хартия, картон и други.  </w:t>
      </w:r>
    </w:p>
    <w:p w14:paraId="554AE691" w14:textId="77777777" w:rsidR="00F43532" w:rsidRPr="00EC40E6" w:rsidRDefault="00F43532" w:rsidP="00F43532">
      <w:pPr>
        <w:spacing w:after="12" w:line="360" w:lineRule="auto"/>
        <w:ind w:left="-5" w:right="3" w:hanging="10"/>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     „Биоотпадъците“ са част от </w:t>
      </w:r>
      <w:r>
        <w:rPr>
          <w:rFonts w:ascii="Times New Roman" w:eastAsia="Times New Roman" w:hAnsi="Times New Roman" w:cs="Times New Roman"/>
          <w:color w:val="000000"/>
          <w:sz w:val="24"/>
          <w:lang w:eastAsia="bg-BG"/>
        </w:rPr>
        <w:t>биоразградими</w:t>
      </w:r>
      <w:r w:rsidRPr="00EC40E6">
        <w:rPr>
          <w:rFonts w:ascii="Times New Roman" w:eastAsia="Times New Roman" w:hAnsi="Times New Roman" w:cs="Times New Roman"/>
          <w:color w:val="000000"/>
          <w:sz w:val="24"/>
          <w:lang w:eastAsia="bg-BG"/>
        </w:rPr>
        <w:t>те битови отпадъци, и по-конкретно отпадъците от парковете и градините, хранителни и кухненски отпадъци от домакинствата, ресторантите, заведенията за обществено хранене и търговските обекти, както и подобни отпадъци от предприятията на хранително-вкусовата промишленост.</w:t>
      </w:r>
      <w:r>
        <w:rPr>
          <w:rFonts w:ascii="Times New Roman" w:eastAsia="Times New Roman" w:hAnsi="Times New Roman" w:cs="Times New Roman"/>
          <w:color w:val="000000"/>
          <w:sz w:val="24"/>
          <w:lang w:eastAsia="bg-BG"/>
        </w:rPr>
        <w:t xml:space="preserve"> </w:t>
      </w:r>
      <w:r w:rsidRPr="00EC40E6">
        <w:rPr>
          <w:rFonts w:ascii="Times New Roman" w:eastAsia="Times New Roman" w:hAnsi="Times New Roman" w:cs="Times New Roman"/>
          <w:color w:val="000000"/>
          <w:sz w:val="24"/>
          <w:lang w:eastAsia="bg-BG"/>
        </w:rPr>
        <w:t xml:space="preserve">Член 8, ал. 1 от Наредба за разделно събиране на биоотпадъци и третиране на </w:t>
      </w:r>
      <w:r>
        <w:rPr>
          <w:rFonts w:ascii="Times New Roman" w:eastAsia="Times New Roman" w:hAnsi="Times New Roman" w:cs="Times New Roman"/>
          <w:color w:val="000000"/>
          <w:sz w:val="24"/>
          <w:lang w:eastAsia="bg-BG"/>
        </w:rPr>
        <w:t>биоразградими</w:t>
      </w:r>
      <w:r w:rsidRPr="00EC40E6">
        <w:rPr>
          <w:rFonts w:ascii="Times New Roman" w:eastAsia="Times New Roman" w:hAnsi="Times New Roman" w:cs="Times New Roman"/>
          <w:color w:val="000000"/>
          <w:sz w:val="24"/>
          <w:lang w:eastAsia="bg-BG"/>
        </w:rPr>
        <w:t xml:space="preserve">те отпадъци, Приета с ПМС № 20 от 25.01.2017 г., Обн. ДВ. бр.11 от 31 Януари 2017 г. задължава кметовете на общини във всеки от регионите за управление на отпадъци по чл. 49, ал.9 от ЗУО да постигат следните регионални цели за разделно събиране и оползотворяване на битови биоотпадъци: </w:t>
      </w:r>
    </w:p>
    <w:p w14:paraId="357C1CF9" w14:textId="77777777" w:rsidR="00F43532" w:rsidRPr="00EC40E6" w:rsidRDefault="00F43532" w:rsidP="00F43532">
      <w:pPr>
        <w:numPr>
          <w:ilvl w:val="0"/>
          <w:numId w:val="21"/>
        </w:numPr>
        <w:spacing w:after="10" w:line="360" w:lineRule="auto"/>
        <w:ind w:right="3"/>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до 31 декември 2016 г. - не по-малко от 25 на сто от количеството на битовите биоотпадъци, образувани в региона през 2014 г.; </w:t>
      </w:r>
    </w:p>
    <w:p w14:paraId="75703D31" w14:textId="77777777" w:rsidR="00F43532" w:rsidRPr="00EC40E6" w:rsidRDefault="00F43532" w:rsidP="00F43532">
      <w:pPr>
        <w:numPr>
          <w:ilvl w:val="0"/>
          <w:numId w:val="21"/>
        </w:numPr>
        <w:spacing w:after="10" w:line="360" w:lineRule="auto"/>
        <w:ind w:right="3"/>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до 31 декември 2020 г. - не по-малко от 50 на сто от количеството на битовите биоотпадъци, образувани в региона през 2014 г.; </w:t>
      </w:r>
    </w:p>
    <w:p w14:paraId="6DE87E9A" w14:textId="77777777" w:rsidR="00F43532" w:rsidRPr="00EC40E6" w:rsidRDefault="00F43532" w:rsidP="00F43532">
      <w:pPr>
        <w:numPr>
          <w:ilvl w:val="0"/>
          <w:numId w:val="21"/>
        </w:numPr>
        <w:spacing w:after="5" w:line="360" w:lineRule="auto"/>
        <w:ind w:right="3"/>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до 31 декември 2025 г. - не по-малко от 70 на сто от количеството на битовите биоотпадъци, образувани в региона през 2014 г. </w:t>
      </w:r>
    </w:p>
    <w:p w14:paraId="0B4DD941" w14:textId="77777777" w:rsidR="00F43532" w:rsidRPr="00EC40E6" w:rsidRDefault="00F43532" w:rsidP="00F43532">
      <w:pPr>
        <w:spacing w:after="128" w:line="360" w:lineRule="auto"/>
        <w:ind w:left="-5" w:right="3" w:hanging="10"/>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Изпълнението на целите за разделно събиране и оползотворяване на битови био</w:t>
      </w:r>
      <w:r w:rsidR="00DE7651">
        <w:rPr>
          <w:rFonts w:ascii="Times New Roman" w:eastAsia="Times New Roman" w:hAnsi="Times New Roman" w:cs="Times New Roman"/>
          <w:color w:val="000000"/>
          <w:sz w:val="24"/>
          <w:lang w:eastAsia="bg-BG"/>
        </w:rPr>
        <w:t>о</w:t>
      </w:r>
      <w:r w:rsidRPr="00EC40E6">
        <w:rPr>
          <w:rFonts w:ascii="Times New Roman" w:eastAsia="Times New Roman" w:hAnsi="Times New Roman" w:cs="Times New Roman"/>
          <w:color w:val="000000"/>
          <w:sz w:val="24"/>
          <w:lang w:eastAsia="bg-BG"/>
        </w:rPr>
        <w:t xml:space="preserve">тпадъци се осигурява чрез прилагане на домашно компостиране и разделно събиране. </w:t>
      </w:r>
    </w:p>
    <w:p w14:paraId="4494371A" w14:textId="77777777" w:rsidR="00F43532" w:rsidRPr="00EC40E6" w:rsidRDefault="00F43532" w:rsidP="00F43532">
      <w:pPr>
        <w:spacing w:after="153" w:line="360" w:lineRule="auto"/>
        <w:ind w:left="-15" w:right="3" w:firstLine="866"/>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 Целите се изпълняват съвместно от всички общини в региона в съответствие с решение, взето от Общото събрание на </w:t>
      </w:r>
      <w:r w:rsidR="00457FC4">
        <w:rPr>
          <w:rFonts w:ascii="Times New Roman" w:eastAsia="Times New Roman" w:hAnsi="Times New Roman" w:cs="Times New Roman"/>
          <w:color w:val="000000"/>
          <w:sz w:val="24"/>
          <w:lang w:eastAsia="bg-BG"/>
        </w:rPr>
        <w:t>РЦУО</w:t>
      </w:r>
      <w:r w:rsidRPr="00EC40E6">
        <w:rPr>
          <w:rFonts w:ascii="Times New Roman" w:eastAsia="Times New Roman" w:hAnsi="Times New Roman" w:cs="Times New Roman"/>
          <w:color w:val="000000"/>
          <w:sz w:val="24"/>
          <w:lang w:eastAsia="bg-BG"/>
        </w:rPr>
        <w:t xml:space="preserve">. </w:t>
      </w:r>
    </w:p>
    <w:p w14:paraId="0512CBE5" w14:textId="77777777" w:rsidR="00F43532" w:rsidRPr="00EC40E6" w:rsidRDefault="00F43532" w:rsidP="00F43532">
      <w:pPr>
        <w:spacing w:after="153" w:line="360" w:lineRule="auto"/>
        <w:ind w:left="-5" w:right="3" w:firstLine="856"/>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Наредбата изисква разделно събраните биоотпадъци да се оползотворяват чрез дейностите, обозначени със следните кодове по Приложение № 2 към § 1, т. 13 от допълнителните разпоредби на ЗУО: </w:t>
      </w:r>
    </w:p>
    <w:p w14:paraId="3D24D5CD" w14:textId="77777777" w:rsidR="00F43532" w:rsidRPr="00EC40E6" w:rsidRDefault="00F43532" w:rsidP="00F43532">
      <w:pPr>
        <w:numPr>
          <w:ilvl w:val="1"/>
          <w:numId w:val="21"/>
        </w:numPr>
        <w:spacing w:after="153" w:line="360" w:lineRule="auto"/>
        <w:ind w:right="3"/>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R 3 – рециклиране/възстановяване на органични вещества, които не са използвани като разтворители (включително чрез компостиране и други процеси на биологична трансформация), и/или  </w:t>
      </w:r>
    </w:p>
    <w:p w14:paraId="492AE97F" w14:textId="77777777" w:rsidR="00F43532" w:rsidRPr="00EC40E6" w:rsidRDefault="00F43532" w:rsidP="00F43532">
      <w:pPr>
        <w:numPr>
          <w:ilvl w:val="1"/>
          <w:numId w:val="21"/>
        </w:numPr>
        <w:spacing w:after="153" w:line="360" w:lineRule="auto"/>
        <w:ind w:right="3"/>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lastRenderedPageBreak/>
        <w:t xml:space="preserve">R 10 – обработване на земната повърхност, водещо до подобрения за земеделието и околната среда; </w:t>
      </w:r>
    </w:p>
    <w:p w14:paraId="0E4C86AE" w14:textId="77777777" w:rsidR="00F43532" w:rsidRPr="00EC40E6" w:rsidRDefault="00F43532" w:rsidP="00F43532">
      <w:pPr>
        <w:numPr>
          <w:ilvl w:val="1"/>
          <w:numId w:val="21"/>
        </w:numPr>
        <w:spacing w:after="153" w:line="360" w:lineRule="auto"/>
        <w:ind w:right="3"/>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R 1 - използване на отпадъците предимно като гориво или друг начин за получаване на енергия (в случаите на анаеробно разграждане на биоотпадъци).        Целите се считат за изпълнени при условие, че биоотпадъците са събрани разделно при източника на образуване, транспортирани и предадени за оползотворяване. В допълнение Наредбата изисква кметовете на общини да осигурят </w:t>
      </w:r>
      <w:r w:rsidRPr="00EC40E6">
        <w:rPr>
          <w:rFonts w:ascii="Times New Roman" w:eastAsia="Times New Roman" w:hAnsi="Times New Roman" w:cs="Times New Roman"/>
          <w:i/>
          <w:color w:val="000000"/>
          <w:sz w:val="24"/>
          <w:lang w:eastAsia="bg-BG"/>
        </w:rPr>
        <w:t>цялото количество</w:t>
      </w:r>
      <w:r w:rsidRPr="00EC40E6">
        <w:rPr>
          <w:rFonts w:ascii="Times New Roman" w:eastAsia="Times New Roman" w:hAnsi="Times New Roman" w:cs="Times New Roman"/>
          <w:color w:val="000000"/>
          <w:sz w:val="24"/>
          <w:lang w:eastAsia="bg-BG"/>
        </w:rPr>
        <w:t xml:space="preserve"> образувани биоотпадъци от поддържането на обществени площи, паркове и градини на територията на съответната община да се събират разделно и оползотворяват.  </w:t>
      </w:r>
    </w:p>
    <w:p w14:paraId="28D77703" w14:textId="77777777" w:rsidR="00F43532" w:rsidRPr="00EC40E6" w:rsidRDefault="00F43532" w:rsidP="00F43532">
      <w:pPr>
        <w:spacing w:after="153" w:line="360" w:lineRule="auto"/>
        <w:ind w:left="-15" w:right="3" w:firstLine="866"/>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Биоотпадъците, преработени чрез домашно компостиране, се считат от законодателството за предотвратени, а не за оползотворени отпадъци. </w:t>
      </w:r>
    </w:p>
    <w:p w14:paraId="6CFD7199" w14:textId="77777777" w:rsidR="00F43532" w:rsidRPr="00EC40E6" w:rsidRDefault="00F43532" w:rsidP="00F43532">
      <w:pPr>
        <w:spacing w:after="153" w:line="360" w:lineRule="auto"/>
        <w:ind w:left="-15" w:right="3" w:firstLine="866"/>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В Наредбата са поставени и срокове за ежегодно представяне на информация и отчет пред МОСВ относно изпълнението на целите, както за общината, така и за конкретния регион, разпределението на задълженията между общините в региона, предприети мерки и дейности за достигане на целите, представяне на доказателства и др. </w:t>
      </w:r>
    </w:p>
    <w:p w14:paraId="51FBEDAC" w14:textId="77777777" w:rsidR="00F43532" w:rsidRDefault="00F43532" w:rsidP="00F43532">
      <w:pPr>
        <w:spacing w:after="78" w:line="360" w:lineRule="auto"/>
        <w:ind w:left="-15" w:right="3" w:firstLine="866"/>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На този етап в община </w:t>
      </w:r>
      <w:r w:rsidR="00457FC4">
        <w:rPr>
          <w:rFonts w:ascii="Times New Roman" w:eastAsia="Times New Roman" w:hAnsi="Times New Roman" w:cs="Times New Roman"/>
          <w:color w:val="000000"/>
          <w:sz w:val="24"/>
          <w:lang w:eastAsia="bg-BG"/>
        </w:rPr>
        <w:t>Пордим</w:t>
      </w:r>
      <w:r w:rsidRPr="00EC40E6">
        <w:rPr>
          <w:rFonts w:ascii="Times New Roman" w:eastAsia="Times New Roman" w:hAnsi="Times New Roman" w:cs="Times New Roman"/>
          <w:color w:val="000000"/>
          <w:sz w:val="24"/>
          <w:lang w:eastAsia="bg-BG"/>
        </w:rPr>
        <w:t xml:space="preserve">, както и в останалите общини в Регион за управление на отпадъците </w:t>
      </w:r>
      <w:r w:rsidR="00457FC4">
        <w:rPr>
          <w:rFonts w:ascii="Times New Roman" w:eastAsia="Times New Roman" w:hAnsi="Times New Roman" w:cs="Times New Roman"/>
          <w:color w:val="000000"/>
          <w:sz w:val="24"/>
          <w:lang w:eastAsia="bg-BG"/>
        </w:rPr>
        <w:t>Плевен</w:t>
      </w:r>
      <w:r w:rsidRPr="00EC40E6">
        <w:rPr>
          <w:rFonts w:ascii="Times New Roman" w:eastAsia="Times New Roman" w:hAnsi="Times New Roman" w:cs="Times New Roman"/>
          <w:color w:val="000000"/>
          <w:sz w:val="24"/>
          <w:lang w:eastAsia="bg-BG"/>
        </w:rPr>
        <w:t xml:space="preserve"> не функционират системи за разделно събиране на биоотпадъци.       </w:t>
      </w:r>
    </w:p>
    <w:p w14:paraId="48D9B953" w14:textId="77777777" w:rsidR="00F43532" w:rsidRPr="00EC40E6" w:rsidRDefault="00F43532" w:rsidP="00F43532">
      <w:pPr>
        <w:spacing w:after="78" w:line="360" w:lineRule="auto"/>
        <w:ind w:left="-15" w:right="3" w:firstLine="866"/>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За да изпълни посочените изисквания на националното законодателство, Община </w:t>
      </w:r>
      <w:r w:rsidR="00457FC4">
        <w:rPr>
          <w:rFonts w:ascii="Times New Roman" w:eastAsia="Times New Roman" w:hAnsi="Times New Roman" w:cs="Times New Roman"/>
          <w:color w:val="000000"/>
          <w:sz w:val="24"/>
          <w:lang w:eastAsia="bg-BG"/>
        </w:rPr>
        <w:t>Пордим</w:t>
      </w:r>
      <w:r w:rsidRPr="00EC40E6">
        <w:rPr>
          <w:rFonts w:ascii="Times New Roman" w:eastAsia="Times New Roman" w:hAnsi="Times New Roman" w:cs="Times New Roman"/>
          <w:color w:val="000000"/>
          <w:sz w:val="24"/>
          <w:lang w:eastAsia="bg-BG"/>
        </w:rPr>
        <w:t xml:space="preserve"> разработи настоящата подпрограма. </w:t>
      </w:r>
    </w:p>
    <w:p w14:paraId="63A776D3" w14:textId="77777777" w:rsidR="00F43532" w:rsidRPr="00EC40E6" w:rsidRDefault="00F43532" w:rsidP="00F43532">
      <w:pPr>
        <w:spacing w:after="153" w:line="360" w:lineRule="auto"/>
        <w:ind w:left="-15" w:right="3" w:firstLine="866"/>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Съществена предпоставка за постигане на целите са осъществените до момента мерки на регионално и общинско ниво: </w:t>
      </w:r>
    </w:p>
    <w:p w14:paraId="2A86560B" w14:textId="77777777" w:rsidR="00F43532" w:rsidRPr="00EC40E6" w:rsidRDefault="00F43532" w:rsidP="00F43532">
      <w:pPr>
        <w:numPr>
          <w:ilvl w:val="0"/>
          <w:numId w:val="22"/>
        </w:numPr>
        <w:spacing w:after="153" w:line="360" w:lineRule="auto"/>
        <w:ind w:right="3"/>
        <w:jc w:val="both"/>
        <w:rPr>
          <w:rFonts w:ascii="Times New Roman" w:eastAsia="Times New Roman" w:hAnsi="Times New Roman" w:cs="Times New Roman"/>
          <w:color w:val="000000"/>
          <w:sz w:val="24"/>
          <w:lang w:eastAsia="bg-BG"/>
        </w:rPr>
      </w:pPr>
      <w:r>
        <w:rPr>
          <w:rFonts w:ascii="Times New Roman" w:eastAsia="Times New Roman" w:hAnsi="Times New Roman" w:cs="Times New Roman"/>
          <w:color w:val="000000"/>
          <w:sz w:val="24"/>
          <w:lang w:eastAsia="bg-BG"/>
        </w:rPr>
        <w:t>Изградена</w:t>
      </w:r>
      <w:r w:rsidRPr="00EC40E6">
        <w:rPr>
          <w:rFonts w:ascii="Times New Roman" w:eastAsia="Times New Roman" w:hAnsi="Times New Roman" w:cs="Times New Roman"/>
          <w:color w:val="000000"/>
          <w:sz w:val="24"/>
          <w:lang w:eastAsia="bg-BG"/>
        </w:rPr>
        <w:t xml:space="preserve"> „Интегрирана система от съоръжения за третиране на неопасни отпадъци от регион </w:t>
      </w:r>
      <w:r w:rsidR="00457FC4">
        <w:rPr>
          <w:rFonts w:ascii="Times New Roman" w:eastAsia="Times New Roman" w:hAnsi="Times New Roman" w:cs="Times New Roman"/>
          <w:color w:val="000000"/>
          <w:sz w:val="24"/>
          <w:lang w:eastAsia="bg-BG"/>
        </w:rPr>
        <w:t>Плевен</w:t>
      </w:r>
      <w:r w:rsidRPr="00EC40E6">
        <w:rPr>
          <w:rFonts w:ascii="Times New Roman" w:eastAsia="Times New Roman" w:hAnsi="Times New Roman" w:cs="Times New Roman"/>
          <w:color w:val="000000"/>
          <w:sz w:val="24"/>
          <w:lang w:eastAsia="bg-BG"/>
        </w:rPr>
        <w:t>“. В рамките на интегрираната система е изгра</w:t>
      </w:r>
      <w:r w:rsidR="004663D7">
        <w:rPr>
          <w:rFonts w:ascii="Times New Roman" w:eastAsia="Times New Roman" w:hAnsi="Times New Roman" w:cs="Times New Roman"/>
          <w:color w:val="000000"/>
          <w:sz w:val="24"/>
          <w:lang w:eastAsia="bg-BG"/>
        </w:rPr>
        <w:t>дена</w:t>
      </w:r>
      <w:r w:rsidRPr="00EC40E6">
        <w:rPr>
          <w:rFonts w:ascii="Times New Roman" w:eastAsia="Times New Roman" w:hAnsi="Times New Roman" w:cs="Times New Roman"/>
          <w:color w:val="000000"/>
          <w:sz w:val="24"/>
          <w:lang w:eastAsia="bg-BG"/>
        </w:rPr>
        <w:t xml:space="preserve"> инсталация за компостиране на разделно събрани зелени отпадъци и биоотпадъци); </w:t>
      </w:r>
    </w:p>
    <w:p w14:paraId="7E9FB238" w14:textId="77777777" w:rsidR="00F43532" w:rsidRPr="00EC40E6" w:rsidRDefault="00F43532" w:rsidP="00F43532">
      <w:pPr>
        <w:numPr>
          <w:ilvl w:val="0"/>
          <w:numId w:val="22"/>
        </w:numPr>
        <w:spacing w:after="153" w:line="360" w:lineRule="auto"/>
        <w:ind w:right="3"/>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Морфологичен анализ на битовите отпадъци, които съдържа информация за генерираните </w:t>
      </w:r>
      <w:r>
        <w:rPr>
          <w:rFonts w:ascii="Times New Roman" w:eastAsia="Times New Roman" w:hAnsi="Times New Roman" w:cs="Times New Roman"/>
          <w:color w:val="000000"/>
          <w:sz w:val="24"/>
          <w:lang w:eastAsia="bg-BG"/>
        </w:rPr>
        <w:t>биоразградими</w:t>
      </w:r>
      <w:r w:rsidRPr="00EC40E6">
        <w:rPr>
          <w:rFonts w:ascii="Times New Roman" w:eastAsia="Times New Roman" w:hAnsi="Times New Roman" w:cs="Times New Roman"/>
          <w:color w:val="000000"/>
          <w:sz w:val="24"/>
          <w:lang w:eastAsia="bg-BG"/>
        </w:rPr>
        <w:t xml:space="preserve"> и биоотпадъци в общината. </w:t>
      </w:r>
    </w:p>
    <w:p w14:paraId="4F850075" w14:textId="77777777" w:rsidR="00F43532" w:rsidRPr="00EC40E6" w:rsidRDefault="00F43532" w:rsidP="00F43532">
      <w:pPr>
        <w:numPr>
          <w:ilvl w:val="0"/>
          <w:numId w:val="22"/>
        </w:numPr>
        <w:spacing w:after="133" w:line="360" w:lineRule="auto"/>
        <w:ind w:right="3"/>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lastRenderedPageBreak/>
        <w:t xml:space="preserve">В действащата </w:t>
      </w:r>
      <w:r w:rsidRPr="006E4245">
        <w:rPr>
          <w:rFonts w:ascii="Times New Roman" w:eastAsia="Times New Roman" w:hAnsi="Times New Roman" w:cs="Times New Roman"/>
          <w:color w:val="000000"/>
          <w:sz w:val="24"/>
          <w:lang w:eastAsia="bg-BG"/>
        </w:rPr>
        <w:t xml:space="preserve">Наредбата за управление на отпадъците на територията на Община </w:t>
      </w:r>
      <w:r w:rsidR="00457FC4">
        <w:rPr>
          <w:rFonts w:ascii="Times New Roman" w:eastAsia="Times New Roman" w:hAnsi="Times New Roman" w:cs="Times New Roman"/>
          <w:color w:val="000000"/>
          <w:sz w:val="24"/>
          <w:lang w:eastAsia="bg-BG"/>
        </w:rPr>
        <w:t>Пордим</w:t>
      </w:r>
      <w:r w:rsidRPr="00EC40E6">
        <w:rPr>
          <w:rFonts w:ascii="Times New Roman" w:eastAsia="Times New Roman" w:hAnsi="Times New Roman" w:cs="Times New Roman"/>
          <w:color w:val="000000"/>
          <w:sz w:val="24"/>
          <w:lang w:eastAsia="bg-BG"/>
        </w:rPr>
        <w:t xml:space="preserve"> е включена самостоятелна глава, в която са регламентирани задълженията на общината за управлението на </w:t>
      </w:r>
      <w:r>
        <w:rPr>
          <w:rFonts w:ascii="Times New Roman" w:eastAsia="Times New Roman" w:hAnsi="Times New Roman" w:cs="Times New Roman"/>
          <w:color w:val="000000"/>
          <w:sz w:val="24"/>
          <w:lang w:eastAsia="bg-BG"/>
        </w:rPr>
        <w:t>биоразградими</w:t>
      </w:r>
      <w:r w:rsidRPr="00EC40E6">
        <w:rPr>
          <w:rFonts w:ascii="Times New Roman" w:eastAsia="Times New Roman" w:hAnsi="Times New Roman" w:cs="Times New Roman"/>
          <w:color w:val="000000"/>
          <w:sz w:val="24"/>
          <w:lang w:eastAsia="bg-BG"/>
        </w:rPr>
        <w:t xml:space="preserve">те отпадъци, в т.ч. битовите биоотпадъци. </w:t>
      </w:r>
    </w:p>
    <w:p w14:paraId="3C6F7AEC" w14:textId="77777777" w:rsidR="00F43532" w:rsidRPr="00EC40E6" w:rsidRDefault="00F43532" w:rsidP="00F43532">
      <w:pPr>
        <w:spacing w:after="181" w:line="360" w:lineRule="auto"/>
        <w:ind w:left="-15" w:right="3" w:firstLine="866"/>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Основна инвестиционна мярка, включена в подпрограмата за разделно събиране и постигане на целите и изискванията за битовите </w:t>
      </w:r>
      <w:r>
        <w:rPr>
          <w:rFonts w:ascii="Times New Roman" w:eastAsia="Times New Roman" w:hAnsi="Times New Roman" w:cs="Times New Roman"/>
          <w:color w:val="000000"/>
          <w:sz w:val="24"/>
          <w:lang w:eastAsia="bg-BG"/>
        </w:rPr>
        <w:t>биоразградими</w:t>
      </w:r>
      <w:r w:rsidRPr="00EC40E6">
        <w:rPr>
          <w:rFonts w:ascii="Times New Roman" w:eastAsia="Times New Roman" w:hAnsi="Times New Roman" w:cs="Times New Roman"/>
          <w:color w:val="000000"/>
          <w:sz w:val="24"/>
          <w:lang w:eastAsia="bg-BG"/>
        </w:rPr>
        <w:t xml:space="preserve"> отпадъци и за биоотпадъците е: </w:t>
      </w:r>
    </w:p>
    <w:p w14:paraId="1BCB7139" w14:textId="77777777" w:rsidR="00F43532" w:rsidRPr="00EC40E6" w:rsidRDefault="00F43532" w:rsidP="00F43532">
      <w:pPr>
        <w:spacing w:after="153" w:line="360" w:lineRule="auto"/>
        <w:ind w:left="721" w:right="3" w:hanging="361"/>
        <w:jc w:val="both"/>
        <w:rPr>
          <w:rFonts w:ascii="Times New Roman" w:eastAsia="Times New Roman" w:hAnsi="Times New Roman" w:cs="Times New Roman"/>
          <w:color w:val="000000"/>
          <w:sz w:val="24"/>
          <w:lang w:eastAsia="bg-BG"/>
        </w:rPr>
      </w:pPr>
      <w:r>
        <w:rPr>
          <w:rFonts w:eastAsia="Segoe UI Symbol" w:cs="Segoe UI Symbol"/>
          <w:color w:val="000000"/>
          <w:sz w:val="24"/>
          <w:lang w:eastAsia="bg-BG"/>
        </w:rPr>
        <w:t>-</w:t>
      </w:r>
      <w:r w:rsidRPr="00EC40E6">
        <w:rPr>
          <w:rFonts w:ascii="Arial" w:eastAsia="Arial" w:hAnsi="Arial" w:cs="Arial"/>
          <w:color w:val="000000"/>
          <w:sz w:val="24"/>
          <w:lang w:eastAsia="bg-BG"/>
        </w:rPr>
        <w:t xml:space="preserve"> </w:t>
      </w:r>
      <w:r w:rsidRPr="00EC40E6">
        <w:rPr>
          <w:rFonts w:ascii="Times New Roman" w:eastAsia="Times New Roman" w:hAnsi="Times New Roman" w:cs="Times New Roman"/>
          <w:color w:val="000000"/>
          <w:sz w:val="24"/>
          <w:lang w:eastAsia="bg-BG"/>
        </w:rPr>
        <w:t xml:space="preserve">Реализиране (съвместно с другите общини от </w:t>
      </w:r>
      <w:r w:rsidR="00457FC4">
        <w:rPr>
          <w:rFonts w:ascii="Times New Roman" w:eastAsia="Times New Roman" w:hAnsi="Times New Roman" w:cs="Times New Roman"/>
          <w:color w:val="000000"/>
          <w:sz w:val="24"/>
          <w:lang w:eastAsia="bg-BG"/>
        </w:rPr>
        <w:t>РЦУО</w:t>
      </w:r>
      <w:r w:rsidRPr="00EC40E6">
        <w:rPr>
          <w:rFonts w:ascii="Times New Roman" w:eastAsia="Times New Roman" w:hAnsi="Times New Roman" w:cs="Times New Roman"/>
          <w:color w:val="000000"/>
          <w:sz w:val="24"/>
          <w:lang w:eastAsia="bg-BG"/>
        </w:rPr>
        <w:t>-</w:t>
      </w:r>
      <w:r w:rsidR="00457FC4">
        <w:rPr>
          <w:rFonts w:ascii="Times New Roman" w:eastAsia="Times New Roman" w:hAnsi="Times New Roman" w:cs="Times New Roman"/>
          <w:color w:val="000000"/>
          <w:sz w:val="24"/>
          <w:lang w:eastAsia="bg-BG"/>
        </w:rPr>
        <w:t>Плевен</w:t>
      </w:r>
      <w:r w:rsidRPr="00EC40E6">
        <w:rPr>
          <w:rFonts w:ascii="Times New Roman" w:eastAsia="Times New Roman" w:hAnsi="Times New Roman" w:cs="Times New Roman"/>
          <w:color w:val="000000"/>
          <w:sz w:val="24"/>
          <w:lang w:eastAsia="bg-BG"/>
        </w:rPr>
        <w:t xml:space="preserve">) на проект за доставка на съдове и техника за разделно събиране на зелени и </w:t>
      </w:r>
      <w:r>
        <w:rPr>
          <w:rFonts w:ascii="Times New Roman" w:eastAsia="Times New Roman" w:hAnsi="Times New Roman" w:cs="Times New Roman"/>
          <w:color w:val="000000"/>
          <w:sz w:val="24"/>
          <w:lang w:eastAsia="bg-BG"/>
        </w:rPr>
        <w:t>биоразградими</w:t>
      </w:r>
      <w:r w:rsidRPr="00EC40E6">
        <w:rPr>
          <w:rFonts w:ascii="Times New Roman" w:eastAsia="Times New Roman" w:hAnsi="Times New Roman" w:cs="Times New Roman"/>
          <w:color w:val="000000"/>
          <w:sz w:val="24"/>
          <w:lang w:eastAsia="bg-BG"/>
        </w:rPr>
        <w:t xml:space="preserve"> битови отпадъци;  </w:t>
      </w:r>
    </w:p>
    <w:p w14:paraId="66C3681A" w14:textId="77777777" w:rsidR="00F43532" w:rsidRPr="00EC40E6" w:rsidRDefault="00F43532" w:rsidP="00F43532">
      <w:pPr>
        <w:spacing w:after="153" w:line="360" w:lineRule="auto"/>
        <w:ind w:left="-5" w:right="3" w:hanging="10"/>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      В настоящата подпрограма не са отразени част от мерките, които имат пряка връзка с постигане на оперативната цел на подпрограмата, но са включени в други подпрограми към </w:t>
      </w:r>
      <w:r w:rsidR="008D34B8">
        <w:rPr>
          <w:rFonts w:ascii="Times New Roman" w:eastAsia="Times New Roman" w:hAnsi="Times New Roman" w:cs="Times New Roman"/>
          <w:color w:val="000000"/>
          <w:sz w:val="24"/>
          <w:lang w:eastAsia="bg-BG"/>
        </w:rPr>
        <w:t xml:space="preserve"> </w:t>
      </w:r>
      <w:r w:rsidRPr="00EC40E6">
        <w:rPr>
          <w:rFonts w:ascii="Times New Roman" w:eastAsia="Times New Roman" w:hAnsi="Times New Roman" w:cs="Times New Roman"/>
          <w:color w:val="000000"/>
          <w:sz w:val="24"/>
          <w:lang w:eastAsia="bg-BG"/>
        </w:rPr>
        <w:t xml:space="preserve">Програмата за управление на отпадъците, тъй ката имат хоризонтален характер и допринасят за постигането на повече от една стратегическа цел. Пряко отношение към постигане на набелязаните цели на настоящата подпрограма са мерките от други подпрограми, свързани с: </w:t>
      </w:r>
    </w:p>
    <w:p w14:paraId="717DA9D3" w14:textId="77777777" w:rsidR="00F43532" w:rsidRPr="00EC40E6" w:rsidRDefault="00F43532" w:rsidP="00F43532">
      <w:pPr>
        <w:numPr>
          <w:ilvl w:val="0"/>
          <w:numId w:val="23"/>
        </w:numPr>
        <w:spacing w:after="153" w:line="360" w:lineRule="auto"/>
        <w:ind w:right="3"/>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осъществяване на периодични информационни кампании за предотвратяване на отпадъците и за насърчаване на населението и бизнеса да събира разделно отпадъците; </w:t>
      </w:r>
    </w:p>
    <w:p w14:paraId="7CE8F192" w14:textId="77777777" w:rsidR="00F43532" w:rsidRPr="00EC40E6" w:rsidRDefault="00F43532" w:rsidP="00F43532">
      <w:pPr>
        <w:numPr>
          <w:ilvl w:val="0"/>
          <w:numId w:val="23"/>
        </w:numPr>
        <w:spacing w:after="37" w:line="360" w:lineRule="auto"/>
        <w:ind w:right="3"/>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внедряване в общината на електронна информационна система за отпадъците, в </w:t>
      </w:r>
    </w:p>
    <w:p w14:paraId="0F8859DD" w14:textId="77777777" w:rsidR="00F43532" w:rsidRPr="00EC40E6" w:rsidRDefault="00F43532" w:rsidP="00F43532">
      <w:pPr>
        <w:spacing w:after="153" w:line="360" w:lineRule="auto"/>
        <w:ind w:left="731" w:right="3" w:hanging="10"/>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т.ч. и модул за </w:t>
      </w:r>
      <w:r>
        <w:rPr>
          <w:rFonts w:ascii="Times New Roman" w:eastAsia="Times New Roman" w:hAnsi="Times New Roman" w:cs="Times New Roman"/>
          <w:color w:val="000000"/>
          <w:sz w:val="24"/>
          <w:lang w:eastAsia="bg-BG"/>
        </w:rPr>
        <w:t>биоразградими</w:t>
      </w:r>
      <w:r w:rsidRPr="00EC40E6">
        <w:rPr>
          <w:rFonts w:ascii="Times New Roman" w:eastAsia="Times New Roman" w:hAnsi="Times New Roman" w:cs="Times New Roman"/>
          <w:color w:val="000000"/>
          <w:sz w:val="24"/>
          <w:lang w:eastAsia="bg-BG"/>
        </w:rPr>
        <w:t xml:space="preserve">те и отделно за биоотпадъците; </w:t>
      </w:r>
    </w:p>
    <w:p w14:paraId="7CEC3572" w14:textId="77777777" w:rsidR="00F43532" w:rsidRPr="00EC40E6" w:rsidRDefault="00F43532" w:rsidP="00F43532">
      <w:pPr>
        <w:numPr>
          <w:ilvl w:val="0"/>
          <w:numId w:val="23"/>
        </w:numPr>
        <w:spacing w:after="153" w:line="360" w:lineRule="auto"/>
        <w:ind w:right="3"/>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събиране на информация и съставяне на отчети за изпълнение на целите за битовите отпадъци и представянето им пред компетентните органи; </w:t>
      </w:r>
    </w:p>
    <w:p w14:paraId="0CCB3F2B" w14:textId="77777777" w:rsidR="00F43532" w:rsidRPr="00EC40E6" w:rsidRDefault="00F43532" w:rsidP="00F43532">
      <w:pPr>
        <w:numPr>
          <w:ilvl w:val="0"/>
          <w:numId w:val="23"/>
        </w:numPr>
        <w:spacing w:after="153" w:line="360" w:lineRule="auto"/>
        <w:ind w:right="3"/>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обучителни програми за поддържане и подобряване на капацитета на общинската администрация; </w:t>
      </w:r>
    </w:p>
    <w:p w14:paraId="0064F6ED" w14:textId="77777777" w:rsidR="0027675C" w:rsidRDefault="00F43532" w:rsidP="00F43532">
      <w:pPr>
        <w:numPr>
          <w:ilvl w:val="0"/>
          <w:numId w:val="23"/>
        </w:numPr>
        <w:spacing w:after="113" w:line="360" w:lineRule="auto"/>
        <w:ind w:right="3"/>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мерките, свързани с подобряване на оползотворяването и на рециклирането на битовите отпадъци от хартия и картон, включително и отпадъци от опаковки от същия материал, тъй като те са едновременно и </w:t>
      </w:r>
      <w:r>
        <w:rPr>
          <w:rFonts w:ascii="Times New Roman" w:eastAsia="Times New Roman" w:hAnsi="Times New Roman" w:cs="Times New Roman"/>
          <w:color w:val="000000"/>
          <w:sz w:val="24"/>
          <w:lang w:eastAsia="bg-BG"/>
        </w:rPr>
        <w:t>биоразградими</w:t>
      </w:r>
      <w:r w:rsidRPr="00EC40E6">
        <w:rPr>
          <w:rFonts w:ascii="Times New Roman" w:eastAsia="Times New Roman" w:hAnsi="Times New Roman" w:cs="Times New Roman"/>
          <w:color w:val="000000"/>
          <w:sz w:val="24"/>
          <w:lang w:eastAsia="bg-BG"/>
        </w:rPr>
        <w:t xml:space="preserve"> отпадъци и спомагат за изпълнението на целите за намаляване на количествата депонирани отпадъци. </w:t>
      </w:r>
      <w:r w:rsidR="00FD23C5">
        <w:rPr>
          <w:rFonts w:ascii="Times New Roman" w:eastAsia="Times New Roman" w:hAnsi="Times New Roman" w:cs="Times New Roman"/>
          <w:color w:val="000000"/>
          <w:sz w:val="24"/>
          <w:lang w:eastAsia="bg-BG"/>
        </w:rPr>
        <w:t xml:space="preserve"> </w:t>
      </w:r>
    </w:p>
    <w:p w14:paraId="6C4305B2" w14:textId="57D4238F" w:rsidR="00FD23C5" w:rsidRDefault="00FD23C5" w:rsidP="00F43532">
      <w:pPr>
        <w:numPr>
          <w:ilvl w:val="0"/>
          <w:numId w:val="23"/>
        </w:numPr>
        <w:spacing w:after="113" w:line="360" w:lineRule="auto"/>
        <w:ind w:right="3"/>
        <w:jc w:val="both"/>
        <w:rPr>
          <w:rFonts w:ascii="Times New Roman" w:eastAsia="Times New Roman" w:hAnsi="Times New Roman" w:cs="Times New Roman"/>
          <w:color w:val="000000"/>
          <w:sz w:val="24"/>
          <w:lang w:eastAsia="bg-BG"/>
        </w:rPr>
        <w:sectPr w:rsidR="00FD23C5" w:rsidSect="00F43532">
          <w:pgSz w:w="11906" w:h="16838"/>
          <w:pgMar w:top="1418" w:right="1418" w:bottom="1418" w:left="1559" w:header="709" w:footer="709" w:gutter="0"/>
          <w:cols w:space="708"/>
          <w:docGrid w:linePitch="360"/>
        </w:sectPr>
      </w:pPr>
    </w:p>
    <w:p w14:paraId="623E7CE4" w14:textId="77777777" w:rsidR="0027675C" w:rsidRPr="00A9049A" w:rsidRDefault="0027675C" w:rsidP="0027675C">
      <w:pPr>
        <w:pStyle w:val="a3"/>
        <w:keepNext/>
        <w:keepLines/>
        <w:spacing w:after="157"/>
        <w:ind w:left="706" w:right="225"/>
        <w:jc w:val="center"/>
        <w:outlineLvl w:val="1"/>
        <w:rPr>
          <w:rFonts w:ascii="Times New Roman" w:eastAsia="Times New Roman" w:hAnsi="Times New Roman" w:cs="Times New Roman"/>
          <w:bCs/>
          <w:color w:val="000000"/>
          <w:sz w:val="24"/>
          <w:lang w:eastAsia="bg-BG"/>
        </w:rPr>
      </w:pPr>
      <w:bookmarkStart w:id="41" w:name="_Toc89844219"/>
      <w:r w:rsidRPr="00A9049A">
        <w:rPr>
          <w:rFonts w:ascii="Times New Roman" w:eastAsia="Times New Roman" w:hAnsi="Times New Roman" w:cs="Times New Roman"/>
          <w:bCs/>
          <w:color w:val="000000"/>
          <w:sz w:val="24"/>
          <w:lang w:eastAsia="bg-BG"/>
        </w:rPr>
        <w:lastRenderedPageBreak/>
        <w:t>ПЛАН ЗА ДЕЙСТВИЕ</w:t>
      </w:r>
      <w:bookmarkEnd w:id="41"/>
    </w:p>
    <w:p w14:paraId="124A2128" w14:textId="77777777" w:rsidR="0027675C" w:rsidRPr="0027675C" w:rsidRDefault="0027675C" w:rsidP="00A9049A">
      <w:pPr>
        <w:pStyle w:val="a3"/>
        <w:keepNext/>
        <w:keepLines/>
        <w:spacing w:after="134"/>
        <w:ind w:left="706"/>
        <w:jc w:val="both"/>
        <w:rPr>
          <w:rFonts w:ascii="Times New Roman" w:eastAsia="Times New Roman" w:hAnsi="Times New Roman" w:cs="Times New Roman"/>
          <w:b/>
          <w:color w:val="000000"/>
          <w:sz w:val="24"/>
          <w:lang w:eastAsia="bg-BG"/>
        </w:rPr>
      </w:pPr>
      <w:bookmarkStart w:id="42" w:name="_Toc88220470"/>
      <w:r w:rsidRPr="0027675C">
        <w:rPr>
          <w:rFonts w:ascii="Times New Roman" w:eastAsia="Times New Roman" w:hAnsi="Times New Roman" w:cs="Times New Roman"/>
          <w:b/>
          <w:color w:val="000000"/>
          <w:lang w:eastAsia="bg-BG"/>
        </w:rPr>
        <w:t>към Подпрограмата за разделно събиране и постигане на целите и изискванията за битовите биоразградими отпадъци и за биоотпадъците</w:t>
      </w:r>
      <w:bookmarkEnd w:id="42"/>
    </w:p>
    <w:p w14:paraId="40E6A557" w14:textId="77777777" w:rsidR="0027675C" w:rsidRPr="00F72DE0" w:rsidRDefault="0027675C" w:rsidP="0027675C">
      <w:pPr>
        <w:pStyle w:val="a3"/>
        <w:spacing w:after="151"/>
        <w:ind w:left="706"/>
        <w:jc w:val="both"/>
        <w:rPr>
          <w:rFonts w:ascii="Times New Roman" w:eastAsia="Times New Roman" w:hAnsi="Times New Roman" w:cs="Times New Roman"/>
          <w:sz w:val="24"/>
          <w:szCs w:val="24"/>
          <w:lang w:eastAsia="bg-BG"/>
        </w:rPr>
      </w:pPr>
      <w:r w:rsidRPr="00F72DE0">
        <w:rPr>
          <w:rFonts w:ascii="Times New Roman" w:eastAsia="Times New Roman" w:hAnsi="Times New Roman" w:cs="Times New Roman"/>
          <w:sz w:val="24"/>
          <w:szCs w:val="24"/>
          <w:lang w:eastAsia="bg-BG"/>
        </w:rPr>
        <w:t>Стратегическа цел 2: Увеличаване на количествата рециклирани и оползотворени отпадъци и намаляване и предотвратяване на риска от депонираните отпадъци</w:t>
      </w:r>
    </w:p>
    <w:tbl>
      <w:tblPr>
        <w:tblStyle w:val="TableGrid"/>
        <w:tblW w:w="15862" w:type="dxa"/>
        <w:tblInd w:w="-988" w:type="dxa"/>
        <w:tblCellMar>
          <w:top w:w="5" w:type="dxa"/>
          <w:left w:w="113" w:type="dxa"/>
          <w:right w:w="26" w:type="dxa"/>
        </w:tblCellMar>
        <w:tblLook w:val="04A0" w:firstRow="1" w:lastRow="0" w:firstColumn="1" w:lastColumn="0" w:noHBand="0" w:noVBand="1"/>
      </w:tblPr>
      <w:tblGrid>
        <w:gridCol w:w="1423"/>
        <w:gridCol w:w="1340"/>
        <w:gridCol w:w="2710"/>
        <w:gridCol w:w="1364"/>
        <w:gridCol w:w="1317"/>
        <w:gridCol w:w="2070"/>
        <w:gridCol w:w="1355"/>
        <w:gridCol w:w="1941"/>
        <w:gridCol w:w="1013"/>
        <w:gridCol w:w="1329"/>
      </w:tblGrid>
      <w:tr w:rsidR="0027675C" w:rsidRPr="00EC40E6" w14:paraId="31363D93" w14:textId="77777777" w:rsidTr="00AC3055">
        <w:trPr>
          <w:trHeight w:val="407"/>
        </w:trPr>
        <w:tc>
          <w:tcPr>
            <w:tcW w:w="899"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6B61E214" w14:textId="710893E5" w:rsidR="0027675C" w:rsidRPr="00EC40E6" w:rsidRDefault="0027675C" w:rsidP="00AC3055">
            <w:pPr>
              <w:jc w:val="center"/>
              <w:rPr>
                <w:rFonts w:ascii="Times New Roman" w:eastAsia="Times New Roman" w:hAnsi="Times New Roman" w:cs="Times New Roman"/>
                <w:color w:val="000000"/>
                <w:sz w:val="24"/>
              </w:rPr>
            </w:pPr>
            <w:r w:rsidRPr="00EC40E6">
              <w:rPr>
                <w:rFonts w:ascii="Times New Roman" w:eastAsia="Times New Roman" w:hAnsi="Times New Roman" w:cs="Times New Roman"/>
                <w:b/>
                <w:color w:val="000000"/>
                <w:sz w:val="18"/>
              </w:rPr>
              <w:t xml:space="preserve">Стратегическа цел </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252B138D" w14:textId="439D408A" w:rsidR="0027675C" w:rsidRPr="00EC40E6" w:rsidRDefault="0027675C" w:rsidP="00AC3055">
            <w:pPr>
              <w:jc w:val="center"/>
              <w:rPr>
                <w:rFonts w:ascii="Times New Roman" w:eastAsia="Times New Roman" w:hAnsi="Times New Roman" w:cs="Times New Roman"/>
                <w:color w:val="000000"/>
                <w:sz w:val="24"/>
              </w:rPr>
            </w:pPr>
            <w:r w:rsidRPr="00EC40E6">
              <w:rPr>
                <w:rFonts w:ascii="Times New Roman" w:eastAsia="Times New Roman" w:hAnsi="Times New Roman" w:cs="Times New Roman"/>
                <w:b/>
                <w:color w:val="000000"/>
                <w:sz w:val="18"/>
              </w:rPr>
              <w:t xml:space="preserve">Оперативна цел </w:t>
            </w:r>
          </w:p>
        </w:tc>
        <w:tc>
          <w:tcPr>
            <w:tcW w:w="3152"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0099CC7D" w14:textId="77777777" w:rsidR="0027675C" w:rsidRPr="00EC40E6" w:rsidRDefault="0027675C" w:rsidP="00AC3055">
            <w:pPr>
              <w:spacing w:after="34"/>
              <w:ind w:right="90"/>
              <w:jc w:val="center"/>
              <w:rPr>
                <w:rFonts w:ascii="Times New Roman" w:eastAsia="Times New Roman" w:hAnsi="Times New Roman" w:cs="Times New Roman"/>
                <w:color w:val="000000"/>
                <w:sz w:val="24"/>
              </w:rPr>
            </w:pPr>
            <w:r w:rsidRPr="00EC40E6">
              <w:rPr>
                <w:rFonts w:ascii="Times New Roman" w:eastAsia="Times New Roman" w:hAnsi="Times New Roman" w:cs="Times New Roman"/>
                <w:b/>
                <w:color w:val="000000"/>
                <w:sz w:val="18"/>
              </w:rPr>
              <w:t xml:space="preserve">Дейности </w:t>
            </w:r>
          </w:p>
          <w:p w14:paraId="274676BB" w14:textId="77777777" w:rsidR="0027675C" w:rsidRPr="00EC40E6" w:rsidRDefault="0027675C" w:rsidP="00AC3055">
            <w:pPr>
              <w:ind w:right="91"/>
              <w:jc w:val="center"/>
              <w:rPr>
                <w:rFonts w:ascii="Times New Roman" w:eastAsia="Times New Roman" w:hAnsi="Times New Roman" w:cs="Times New Roman"/>
                <w:color w:val="000000"/>
                <w:sz w:val="24"/>
              </w:rPr>
            </w:pPr>
            <w:r w:rsidRPr="00EC40E6">
              <w:rPr>
                <w:rFonts w:ascii="Times New Roman" w:eastAsia="Times New Roman" w:hAnsi="Times New Roman" w:cs="Times New Roman"/>
                <w:b/>
                <w:color w:val="000000"/>
                <w:sz w:val="18"/>
              </w:rPr>
              <w:t xml:space="preserve">(мерки) </w:t>
            </w:r>
          </w:p>
        </w:tc>
        <w:tc>
          <w:tcPr>
            <w:tcW w:w="1424"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5545BAED" w14:textId="77777777" w:rsidR="0027675C" w:rsidRPr="00EC40E6" w:rsidRDefault="0027675C" w:rsidP="00AC3055">
            <w:pPr>
              <w:jc w:val="center"/>
              <w:rPr>
                <w:rFonts w:ascii="Times New Roman" w:eastAsia="Times New Roman" w:hAnsi="Times New Roman" w:cs="Times New Roman"/>
                <w:color w:val="000000"/>
                <w:sz w:val="24"/>
              </w:rPr>
            </w:pPr>
            <w:r w:rsidRPr="00EC40E6">
              <w:rPr>
                <w:rFonts w:ascii="Times New Roman" w:eastAsia="Times New Roman" w:hAnsi="Times New Roman" w:cs="Times New Roman"/>
                <w:b/>
                <w:color w:val="000000"/>
                <w:sz w:val="18"/>
              </w:rPr>
              <w:t xml:space="preserve">Източници на финансиране </w:t>
            </w:r>
          </w:p>
        </w:tc>
        <w:tc>
          <w:tcPr>
            <w:tcW w:w="1349"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6F20F704" w14:textId="77777777" w:rsidR="0027675C" w:rsidRPr="00EC40E6" w:rsidRDefault="0027675C" w:rsidP="00AC3055">
            <w:pPr>
              <w:spacing w:after="41" w:line="256" w:lineRule="auto"/>
              <w:jc w:val="center"/>
              <w:rPr>
                <w:rFonts w:ascii="Times New Roman" w:eastAsia="Times New Roman" w:hAnsi="Times New Roman" w:cs="Times New Roman"/>
                <w:color w:val="000000"/>
                <w:sz w:val="24"/>
              </w:rPr>
            </w:pPr>
            <w:r w:rsidRPr="00EC40E6">
              <w:rPr>
                <w:rFonts w:ascii="Times New Roman" w:eastAsia="Times New Roman" w:hAnsi="Times New Roman" w:cs="Times New Roman"/>
                <w:b/>
                <w:color w:val="000000"/>
                <w:sz w:val="18"/>
              </w:rPr>
              <w:t xml:space="preserve">Срок за реализация </w:t>
            </w:r>
          </w:p>
          <w:p w14:paraId="5EB13F99" w14:textId="77777777" w:rsidR="0027675C" w:rsidRPr="00EC40E6" w:rsidRDefault="0027675C" w:rsidP="00AC3055">
            <w:pPr>
              <w:ind w:right="89"/>
              <w:jc w:val="center"/>
              <w:rPr>
                <w:rFonts w:ascii="Times New Roman" w:eastAsia="Times New Roman" w:hAnsi="Times New Roman" w:cs="Times New Roman"/>
                <w:color w:val="000000"/>
                <w:sz w:val="24"/>
              </w:rPr>
            </w:pPr>
            <w:r w:rsidRPr="00EC40E6">
              <w:rPr>
                <w:rFonts w:ascii="Times New Roman" w:eastAsia="Times New Roman" w:hAnsi="Times New Roman" w:cs="Times New Roman"/>
                <w:b/>
                <w:color w:val="000000"/>
                <w:sz w:val="18"/>
              </w:rPr>
              <w:t xml:space="preserve">(година) </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50E1C731" w14:textId="77777777" w:rsidR="0027675C" w:rsidRPr="00EC40E6" w:rsidRDefault="0027675C" w:rsidP="00AC3055">
            <w:pPr>
              <w:ind w:left="197" w:right="236"/>
              <w:jc w:val="center"/>
              <w:rPr>
                <w:rFonts w:ascii="Times New Roman" w:eastAsia="Times New Roman" w:hAnsi="Times New Roman" w:cs="Times New Roman"/>
                <w:color w:val="000000"/>
                <w:sz w:val="24"/>
              </w:rPr>
            </w:pPr>
            <w:r w:rsidRPr="00EC40E6">
              <w:rPr>
                <w:rFonts w:ascii="Times New Roman" w:eastAsia="Times New Roman" w:hAnsi="Times New Roman" w:cs="Times New Roman"/>
                <w:b/>
                <w:color w:val="000000"/>
                <w:sz w:val="18"/>
              </w:rPr>
              <w:t xml:space="preserve">Очаквани резултати </w:t>
            </w:r>
          </w:p>
        </w:tc>
        <w:tc>
          <w:tcPr>
            <w:tcW w:w="3421" w:type="dxa"/>
            <w:gridSpan w:val="2"/>
            <w:tcBorders>
              <w:top w:val="single" w:sz="4" w:space="0" w:color="000000"/>
              <w:left w:val="single" w:sz="4" w:space="0" w:color="000000"/>
              <w:bottom w:val="single" w:sz="4" w:space="0" w:color="000000"/>
              <w:right w:val="single" w:sz="4" w:space="0" w:color="000000"/>
            </w:tcBorders>
            <w:shd w:val="clear" w:color="auto" w:fill="E7E6E6"/>
          </w:tcPr>
          <w:p w14:paraId="00A39140" w14:textId="77777777" w:rsidR="0027675C" w:rsidRPr="00EC40E6" w:rsidRDefault="0027675C" w:rsidP="00AC3055">
            <w:pPr>
              <w:ind w:right="86"/>
              <w:jc w:val="center"/>
              <w:rPr>
                <w:rFonts w:ascii="Times New Roman" w:eastAsia="Times New Roman" w:hAnsi="Times New Roman" w:cs="Times New Roman"/>
                <w:color w:val="000000"/>
                <w:sz w:val="24"/>
              </w:rPr>
            </w:pPr>
            <w:r w:rsidRPr="00EC40E6">
              <w:rPr>
                <w:rFonts w:ascii="Times New Roman" w:eastAsia="Times New Roman" w:hAnsi="Times New Roman" w:cs="Times New Roman"/>
                <w:b/>
                <w:color w:val="000000"/>
                <w:sz w:val="18"/>
              </w:rPr>
              <w:t xml:space="preserve">Индикатори за изпълнение </w:t>
            </w:r>
          </w:p>
        </w:tc>
        <w:tc>
          <w:tcPr>
            <w:tcW w:w="2539" w:type="dxa"/>
            <w:gridSpan w:val="2"/>
            <w:tcBorders>
              <w:top w:val="single" w:sz="4" w:space="0" w:color="000000"/>
              <w:left w:val="single" w:sz="4" w:space="0" w:color="000000"/>
              <w:bottom w:val="single" w:sz="4" w:space="0" w:color="000000"/>
              <w:right w:val="single" w:sz="4" w:space="0" w:color="000000"/>
            </w:tcBorders>
            <w:shd w:val="clear" w:color="auto" w:fill="E7E6E6"/>
          </w:tcPr>
          <w:p w14:paraId="1E07EDB0" w14:textId="77777777" w:rsidR="0027675C" w:rsidRPr="00EC40E6" w:rsidRDefault="0027675C" w:rsidP="00AC3055">
            <w:pPr>
              <w:ind w:right="86"/>
              <w:jc w:val="center"/>
              <w:rPr>
                <w:rFonts w:ascii="Times New Roman" w:eastAsia="Times New Roman" w:hAnsi="Times New Roman" w:cs="Times New Roman"/>
                <w:color w:val="000000"/>
                <w:sz w:val="24"/>
              </w:rPr>
            </w:pPr>
            <w:r w:rsidRPr="00EC40E6">
              <w:rPr>
                <w:rFonts w:ascii="Times New Roman" w:eastAsia="Times New Roman" w:hAnsi="Times New Roman" w:cs="Times New Roman"/>
                <w:b/>
                <w:color w:val="000000"/>
                <w:sz w:val="18"/>
              </w:rPr>
              <w:t xml:space="preserve">Отговорни институции </w:t>
            </w:r>
          </w:p>
        </w:tc>
      </w:tr>
      <w:tr w:rsidR="0027675C" w:rsidRPr="00EC40E6" w14:paraId="0C39DC08" w14:textId="77777777" w:rsidTr="00AC3055">
        <w:trPr>
          <w:trHeight w:val="283"/>
        </w:trPr>
        <w:tc>
          <w:tcPr>
            <w:tcW w:w="0" w:type="auto"/>
            <w:vMerge/>
            <w:tcBorders>
              <w:top w:val="nil"/>
              <w:left w:val="single" w:sz="4" w:space="0" w:color="000000"/>
              <w:bottom w:val="single" w:sz="4" w:space="0" w:color="000000"/>
              <w:right w:val="single" w:sz="4" w:space="0" w:color="000000"/>
            </w:tcBorders>
          </w:tcPr>
          <w:p w14:paraId="08E4FE12" w14:textId="77777777" w:rsidR="0027675C" w:rsidRPr="00EC40E6" w:rsidRDefault="0027675C" w:rsidP="00AC3055">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53F3A336" w14:textId="77777777" w:rsidR="0027675C" w:rsidRPr="00EC40E6" w:rsidRDefault="0027675C" w:rsidP="00AC3055">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44C92652" w14:textId="77777777" w:rsidR="0027675C" w:rsidRPr="00EC40E6" w:rsidRDefault="0027675C" w:rsidP="00AC3055">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73CFF5E5" w14:textId="77777777" w:rsidR="0027675C" w:rsidRPr="00EC40E6" w:rsidRDefault="0027675C" w:rsidP="00AC3055">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0C1957CB" w14:textId="77777777" w:rsidR="0027675C" w:rsidRPr="00EC40E6" w:rsidRDefault="0027675C" w:rsidP="00AC3055">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4349B520" w14:textId="77777777" w:rsidR="0027675C" w:rsidRPr="00EC40E6" w:rsidRDefault="0027675C" w:rsidP="00AC3055">
            <w:pPr>
              <w:rPr>
                <w:rFonts w:ascii="Times New Roman" w:eastAsia="Times New Roman" w:hAnsi="Times New Roman" w:cs="Times New Roman"/>
                <w:color w:val="000000"/>
                <w:sz w:val="24"/>
              </w:rPr>
            </w:pPr>
          </w:p>
        </w:tc>
        <w:tc>
          <w:tcPr>
            <w:tcW w:w="1441" w:type="dxa"/>
            <w:tcBorders>
              <w:top w:val="single" w:sz="4" w:space="0" w:color="000000"/>
              <w:left w:val="single" w:sz="4" w:space="0" w:color="000000"/>
              <w:bottom w:val="single" w:sz="4" w:space="0" w:color="000000"/>
              <w:right w:val="single" w:sz="4" w:space="0" w:color="000000"/>
            </w:tcBorders>
            <w:shd w:val="clear" w:color="auto" w:fill="E7E6E6"/>
          </w:tcPr>
          <w:p w14:paraId="7DB6772B" w14:textId="77777777" w:rsidR="0027675C" w:rsidRPr="00EC40E6" w:rsidRDefault="0027675C" w:rsidP="00AC3055">
            <w:pPr>
              <w:ind w:right="96"/>
              <w:jc w:val="center"/>
              <w:rPr>
                <w:rFonts w:ascii="Times New Roman" w:eastAsia="Times New Roman" w:hAnsi="Times New Roman" w:cs="Times New Roman"/>
                <w:color w:val="000000"/>
                <w:sz w:val="24"/>
              </w:rPr>
            </w:pPr>
            <w:r w:rsidRPr="00EC40E6">
              <w:rPr>
                <w:rFonts w:ascii="Times New Roman" w:eastAsia="Times New Roman" w:hAnsi="Times New Roman" w:cs="Times New Roman"/>
                <w:b/>
                <w:color w:val="000000"/>
                <w:sz w:val="18"/>
              </w:rPr>
              <w:t xml:space="preserve">Текущи </w:t>
            </w:r>
          </w:p>
        </w:tc>
        <w:tc>
          <w:tcPr>
            <w:tcW w:w="1980" w:type="dxa"/>
            <w:tcBorders>
              <w:top w:val="single" w:sz="4" w:space="0" w:color="000000"/>
              <w:left w:val="single" w:sz="4" w:space="0" w:color="000000"/>
              <w:bottom w:val="single" w:sz="4" w:space="0" w:color="000000"/>
              <w:right w:val="single" w:sz="4" w:space="0" w:color="000000"/>
            </w:tcBorders>
            <w:shd w:val="clear" w:color="auto" w:fill="E7E6E6"/>
          </w:tcPr>
          <w:p w14:paraId="5C06B810" w14:textId="77777777" w:rsidR="0027675C" w:rsidRPr="00EC40E6" w:rsidRDefault="0027675C" w:rsidP="00AC3055">
            <w:pPr>
              <w:ind w:right="85"/>
              <w:jc w:val="center"/>
              <w:rPr>
                <w:rFonts w:ascii="Times New Roman" w:eastAsia="Times New Roman" w:hAnsi="Times New Roman" w:cs="Times New Roman"/>
                <w:color w:val="000000"/>
                <w:sz w:val="24"/>
              </w:rPr>
            </w:pPr>
            <w:r w:rsidRPr="00EC40E6">
              <w:rPr>
                <w:rFonts w:ascii="Times New Roman" w:eastAsia="Times New Roman" w:hAnsi="Times New Roman" w:cs="Times New Roman"/>
                <w:b/>
                <w:color w:val="000000"/>
                <w:sz w:val="18"/>
              </w:rPr>
              <w:t xml:space="preserve">Целеви </w:t>
            </w:r>
          </w:p>
        </w:tc>
        <w:tc>
          <w:tcPr>
            <w:tcW w:w="1081" w:type="dxa"/>
            <w:tcBorders>
              <w:top w:val="single" w:sz="4" w:space="0" w:color="000000"/>
              <w:left w:val="single" w:sz="4" w:space="0" w:color="000000"/>
              <w:bottom w:val="single" w:sz="4" w:space="0" w:color="000000"/>
              <w:right w:val="single" w:sz="4" w:space="0" w:color="000000"/>
            </w:tcBorders>
            <w:shd w:val="clear" w:color="auto" w:fill="E7E6E6"/>
          </w:tcPr>
          <w:p w14:paraId="08D01901" w14:textId="77777777" w:rsidR="0027675C" w:rsidRPr="00EC40E6" w:rsidRDefault="0027675C" w:rsidP="00AC3055">
            <w:pPr>
              <w:ind w:right="91"/>
              <w:jc w:val="center"/>
              <w:rPr>
                <w:rFonts w:ascii="Times New Roman" w:eastAsia="Times New Roman" w:hAnsi="Times New Roman" w:cs="Times New Roman"/>
                <w:color w:val="000000"/>
                <w:sz w:val="24"/>
              </w:rPr>
            </w:pPr>
            <w:r w:rsidRPr="00EC40E6">
              <w:rPr>
                <w:rFonts w:ascii="Times New Roman" w:eastAsia="Times New Roman" w:hAnsi="Times New Roman" w:cs="Times New Roman"/>
                <w:b/>
                <w:color w:val="000000"/>
                <w:sz w:val="18"/>
              </w:rPr>
              <w:t xml:space="preserve">Водеща </w:t>
            </w:r>
          </w:p>
        </w:tc>
        <w:tc>
          <w:tcPr>
            <w:tcW w:w="1458" w:type="dxa"/>
            <w:tcBorders>
              <w:top w:val="single" w:sz="4" w:space="0" w:color="000000"/>
              <w:left w:val="single" w:sz="4" w:space="0" w:color="000000"/>
              <w:bottom w:val="single" w:sz="4" w:space="0" w:color="000000"/>
              <w:right w:val="single" w:sz="4" w:space="0" w:color="000000"/>
            </w:tcBorders>
            <w:shd w:val="clear" w:color="auto" w:fill="E7E6E6"/>
          </w:tcPr>
          <w:p w14:paraId="325BF103" w14:textId="77777777" w:rsidR="0027675C" w:rsidRPr="00EC40E6" w:rsidRDefault="0027675C" w:rsidP="00AC3055">
            <w:pPr>
              <w:ind w:right="81"/>
              <w:jc w:val="center"/>
              <w:rPr>
                <w:rFonts w:ascii="Times New Roman" w:eastAsia="Times New Roman" w:hAnsi="Times New Roman" w:cs="Times New Roman"/>
                <w:color w:val="000000"/>
                <w:sz w:val="24"/>
              </w:rPr>
            </w:pPr>
            <w:r w:rsidRPr="00EC40E6">
              <w:rPr>
                <w:rFonts w:ascii="Times New Roman" w:eastAsia="Times New Roman" w:hAnsi="Times New Roman" w:cs="Times New Roman"/>
                <w:b/>
                <w:color w:val="000000"/>
                <w:sz w:val="18"/>
              </w:rPr>
              <w:t xml:space="preserve">Партньор </w:t>
            </w:r>
          </w:p>
        </w:tc>
      </w:tr>
      <w:tr w:rsidR="0027675C" w:rsidRPr="00EC40E6" w14:paraId="3432BEAB" w14:textId="77777777" w:rsidTr="00AC3055">
        <w:trPr>
          <w:trHeight w:val="2060"/>
        </w:trPr>
        <w:tc>
          <w:tcPr>
            <w:tcW w:w="899" w:type="dxa"/>
            <w:vMerge w:val="restart"/>
            <w:tcBorders>
              <w:top w:val="single" w:sz="4" w:space="0" w:color="000000"/>
              <w:left w:val="single" w:sz="4" w:space="0" w:color="000000"/>
              <w:bottom w:val="single" w:sz="4" w:space="0" w:color="000000"/>
              <w:right w:val="single" w:sz="4" w:space="0" w:color="000000"/>
            </w:tcBorders>
            <w:shd w:val="clear" w:color="auto" w:fill="FFF2CC"/>
          </w:tcPr>
          <w:p w14:paraId="250C8E5B" w14:textId="668764C1" w:rsidR="00D94E8F" w:rsidRPr="00D94E8F" w:rsidRDefault="00D94E8F" w:rsidP="00D94E8F">
            <w:pPr>
              <w:spacing w:after="142"/>
              <w:jc w:val="both"/>
              <w:rPr>
                <w:rFonts w:ascii="Times New Roman" w:eastAsia="Times New Roman" w:hAnsi="Times New Roman" w:cs="Times New Roman"/>
                <w:color w:val="000000"/>
                <w:sz w:val="18"/>
                <w:szCs w:val="18"/>
                <w:lang w:val="en-US"/>
              </w:rPr>
            </w:pPr>
            <w:r w:rsidRPr="00D94E8F">
              <w:rPr>
                <w:rFonts w:ascii="Times New Roman" w:eastAsia="Times New Roman" w:hAnsi="Times New Roman" w:cs="Times New Roman"/>
                <w:color w:val="000000"/>
                <w:sz w:val="18"/>
                <w:szCs w:val="18"/>
              </w:rPr>
              <w:t>Увеличаване на количествата рециклирани</w:t>
            </w:r>
            <w:r>
              <w:rPr>
                <w:rFonts w:ascii="Times New Roman" w:eastAsia="Times New Roman" w:hAnsi="Times New Roman" w:cs="Times New Roman"/>
                <w:color w:val="000000"/>
                <w:sz w:val="18"/>
                <w:szCs w:val="18"/>
                <w:lang w:val="en-US"/>
              </w:rPr>
              <w:t xml:space="preserve"> </w:t>
            </w:r>
            <w:r w:rsidRPr="00D94E8F">
              <w:rPr>
                <w:rFonts w:ascii="Times New Roman" w:eastAsia="Times New Roman" w:hAnsi="Times New Roman" w:cs="Times New Roman"/>
                <w:color w:val="000000"/>
                <w:sz w:val="18"/>
                <w:szCs w:val="18"/>
              </w:rPr>
              <w:t>и оползотворени отпадъци и намаляване и предотвратяване на риска от депонираните отпадъци</w:t>
            </w:r>
          </w:p>
          <w:p w14:paraId="22BACD84" w14:textId="39432A71" w:rsidR="0027675C" w:rsidRPr="00EC40E6" w:rsidRDefault="0027675C" w:rsidP="00D94E8F">
            <w:pPr>
              <w:spacing w:after="142"/>
              <w:ind w:left="202" w:firstLine="828"/>
              <w:rPr>
                <w:rFonts w:ascii="Times New Roman" w:eastAsia="Times New Roman" w:hAnsi="Times New Roman" w:cs="Times New Roman"/>
                <w:color w:val="000000"/>
                <w:sz w:val="24"/>
              </w:rPr>
            </w:pP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C5E0B3"/>
          </w:tcPr>
          <w:p w14:paraId="736AF3AD" w14:textId="4DC2CC4D" w:rsidR="0027675C" w:rsidRPr="00EC40E6" w:rsidRDefault="00D94E8F" w:rsidP="00AC3055">
            <w:pPr>
              <w:ind w:left="-8"/>
              <w:rPr>
                <w:rFonts w:ascii="Times New Roman" w:eastAsia="Times New Roman" w:hAnsi="Times New Roman" w:cs="Times New Roman"/>
                <w:color w:val="000000"/>
                <w:sz w:val="24"/>
              </w:rPr>
            </w:pPr>
            <w:r>
              <w:rPr>
                <w:rFonts w:ascii="Times New Roman" w:eastAsia="Times New Roman" w:hAnsi="Times New Roman" w:cs="Times New Roman"/>
                <w:color w:val="000000"/>
                <w:sz w:val="18"/>
                <w:szCs w:val="18"/>
              </w:rPr>
              <w:t xml:space="preserve">Достигане на количествените цели </w:t>
            </w:r>
            <w:r w:rsidRPr="00751207">
              <w:rPr>
                <w:rFonts w:ascii="Times New Roman" w:eastAsia="Times New Roman" w:hAnsi="Times New Roman" w:cs="Times New Roman"/>
                <w:bCs/>
                <w:color w:val="000000"/>
                <w:sz w:val="18"/>
                <w:szCs w:val="18"/>
              </w:rPr>
              <w:t>и изискванията за битовите биоразградими отпадъци и за биоотпадъците</w:t>
            </w:r>
          </w:p>
        </w:tc>
        <w:tc>
          <w:tcPr>
            <w:tcW w:w="3152" w:type="dxa"/>
            <w:tcBorders>
              <w:top w:val="single" w:sz="4" w:space="0" w:color="000000"/>
              <w:left w:val="single" w:sz="4" w:space="0" w:color="000000"/>
              <w:bottom w:val="single" w:sz="4" w:space="0" w:color="000000"/>
              <w:right w:val="single" w:sz="4" w:space="0" w:color="000000"/>
            </w:tcBorders>
          </w:tcPr>
          <w:p w14:paraId="691332ED" w14:textId="77777777" w:rsidR="0027675C" w:rsidRPr="00EC40E6" w:rsidRDefault="0027675C" w:rsidP="00AC3055">
            <w:pPr>
              <w:ind w:left="2"/>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Участие в изготвянето на проектно предложение за кандидатстване за финансиране по ОПОС 2021-2027 г. </w:t>
            </w:r>
          </w:p>
        </w:tc>
        <w:tc>
          <w:tcPr>
            <w:tcW w:w="1424" w:type="dxa"/>
            <w:tcBorders>
              <w:top w:val="single" w:sz="4" w:space="0" w:color="000000"/>
              <w:left w:val="single" w:sz="4" w:space="0" w:color="000000"/>
              <w:bottom w:val="single" w:sz="4" w:space="0" w:color="000000"/>
              <w:right w:val="single" w:sz="4" w:space="0" w:color="000000"/>
            </w:tcBorders>
          </w:tcPr>
          <w:p w14:paraId="20958A56" w14:textId="77777777" w:rsidR="0027675C" w:rsidRPr="00EC40E6" w:rsidRDefault="0027675C" w:rsidP="00AC3055">
            <w:pPr>
              <w:spacing w:after="31"/>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Общински бюджети на общините от </w:t>
            </w:r>
          </w:p>
          <w:p w14:paraId="23E8CFB9" w14:textId="77777777" w:rsidR="0027675C" w:rsidRPr="00EC40E6" w:rsidRDefault="00457FC4" w:rsidP="00AC3055">
            <w:pPr>
              <w:rPr>
                <w:rFonts w:ascii="Times New Roman" w:eastAsia="Times New Roman" w:hAnsi="Times New Roman" w:cs="Times New Roman"/>
                <w:color w:val="000000"/>
                <w:sz w:val="24"/>
              </w:rPr>
            </w:pPr>
            <w:r>
              <w:rPr>
                <w:rFonts w:ascii="Times New Roman" w:eastAsia="Times New Roman" w:hAnsi="Times New Roman" w:cs="Times New Roman"/>
                <w:color w:val="000000"/>
                <w:sz w:val="18"/>
              </w:rPr>
              <w:t>РЦУО</w:t>
            </w:r>
            <w:r w:rsidR="0027675C" w:rsidRPr="00EC40E6">
              <w:rPr>
                <w:rFonts w:ascii="Times New Roman" w:eastAsia="Times New Roman" w:hAnsi="Times New Roman" w:cs="Times New Roman"/>
                <w:color w:val="000000"/>
                <w:sz w:val="18"/>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3575B4D0" w14:textId="77777777" w:rsidR="0027675C" w:rsidRPr="00EC40E6" w:rsidRDefault="0027675C" w:rsidP="00AC3055">
            <w:pPr>
              <w:spacing w:line="262" w:lineRule="auto"/>
              <w:ind w:left="2"/>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Съгласно срока, </w:t>
            </w:r>
          </w:p>
          <w:p w14:paraId="7FA669C6" w14:textId="77777777" w:rsidR="0027675C" w:rsidRPr="00EC40E6" w:rsidRDefault="0027675C" w:rsidP="00AC3055">
            <w:pPr>
              <w:spacing w:after="39" w:line="256" w:lineRule="auto"/>
              <w:ind w:left="2"/>
              <w:jc w:val="both"/>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посочен в обявата на УО </w:t>
            </w:r>
          </w:p>
          <w:p w14:paraId="2E34C572" w14:textId="77777777" w:rsidR="0027675C" w:rsidRPr="00EC40E6" w:rsidRDefault="0027675C" w:rsidP="00AC3055">
            <w:pPr>
              <w:spacing w:after="7"/>
              <w:ind w:left="2"/>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на ОПОС  </w:t>
            </w:r>
          </w:p>
          <w:p w14:paraId="39876B46" w14:textId="77777777" w:rsidR="0027675C" w:rsidRPr="00EC40E6" w:rsidRDefault="0027675C" w:rsidP="00AC3055">
            <w:pPr>
              <w:ind w:left="2" w:right="84"/>
              <w:jc w:val="both"/>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2021-2027 г.</w:t>
            </w:r>
            <w:r w:rsidR="00B07FD1">
              <w:rPr>
                <w:rFonts w:ascii="Times New Roman" w:eastAsia="Times New Roman" w:hAnsi="Times New Roman" w:cs="Times New Roman"/>
                <w:color w:val="000000"/>
                <w:sz w:val="18"/>
              </w:rPr>
              <w:t xml:space="preserve"> </w:t>
            </w:r>
            <w:r w:rsidRPr="00EC40E6">
              <w:rPr>
                <w:rFonts w:ascii="Times New Roman" w:eastAsia="Times New Roman" w:hAnsi="Times New Roman" w:cs="Times New Roman"/>
                <w:color w:val="000000"/>
                <w:sz w:val="18"/>
              </w:rPr>
              <w:t xml:space="preserve">за представяне на проектни предложения  </w:t>
            </w:r>
          </w:p>
        </w:tc>
        <w:tc>
          <w:tcPr>
            <w:tcW w:w="2268" w:type="dxa"/>
            <w:tcBorders>
              <w:top w:val="single" w:sz="4" w:space="0" w:color="000000"/>
              <w:left w:val="single" w:sz="4" w:space="0" w:color="000000"/>
              <w:bottom w:val="single" w:sz="4" w:space="0" w:color="000000"/>
              <w:right w:val="single" w:sz="4" w:space="0" w:color="000000"/>
            </w:tcBorders>
          </w:tcPr>
          <w:p w14:paraId="1B2B3380" w14:textId="77777777" w:rsidR="0027675C" w:rsidRPr="00EC40E6" w:rsidRDefault="0027675C" w:rsidP="00AC3055">
            <w:pPr>
              <w:ind w:left="2"/>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Изготвено и подадено проектно предложение </w:t>
            </w:r>
          </w:p>
        </w:tc>
        <w:tc>
          <w:tcPr>
            <w:tcW w:w="1441" w:type="dxa"/>
            <w:tcBorders>
              <w:top w:val="single" w:sz="4" w:space="0" w:color="000000"/>
              <w:left w:val="single" w:sz="4" w:space="0" w:color="000000"/>
              <w:bottom w:val="single" w:sz="4" w:space="0" w:color="000000"/>
              <w:right w:val="single" w:sz="4" w:space="0" w:color="000000"/>
            </w:tcBorders>
          </w:tcPr>
          <w:p w14:paraId="63636B85" w14:textId="77777777" w:rsidR="0027675C" w:rsidRPr="00EC40E6" w:rsidRDefault="0027675C" w:rsidP="00AC3055">
            <w:pPr>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Подадено проектно предложение </w:t>
            </w:r>
          </w:p>
        </w:tc>
        <w:tc>
          <w:tcPr>
            <w:tcW w:w="1980" w:type="dxa"/>
            <w:tcBorders>
              <w:top w:val="single" w:sz="4" w:space="0" w:color="000000"/>
              <w:left w:val="single" w:sz="4" w:space="0" w:color="000000"/>
              <w:bottom w:val="single" w:sz="4" w:space="0" w:color="000000"/>
              <w:right w:val="single" w:sz="4" w:space="0" w:color="000000"/>
            </w:tcBorders>
          </w:tcPr>
          <w:p w14:paraId="7820CC18" w14:textId="77777777" w:rsidR="0027675C" w:rsidRPr="00EC40E6" w:rsidRDefault="0027675C" w:rsidP="00AC3055">
            <w:pPr>
              <w:spacing w:after="15" w:line="269" w:lineRule="auto"/>
              <w:ind w:right="233"/>
              <w:jc w:val="both"/>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Одобрено проектно предложение от УО на ОПОС  2021-2027 </w:t>
            </w:r>
          </w:p>
          <w:p w14:paraId="1D429B73" w14:textId="77777777" w:rsidR="0027675C" w:rsidRPr="00EC40E6" w:rsidRDefault="0027675C" w:rsidP="00AC3055">
            <w:pPr>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г. </w:t>
            </w:r>
          </w:p>
        </w:tc>
        <w:tc>
          <w:tcPr>
            <w:tcW w:w="1081" w:type="dxa"/>
            <w:tcBorders>
              <w:top w:val="single" w:sz="4" w:space="0" w:color="000000"/>
              <w:left w:val="single" w:sz="4" w:space="0" w:color="000000"/>
              <w:bottom w:val="single" w:sz="4" w:space="0" w:color="000000"/>
              <w:right w:val="single" w:sz="4" w:space="0" w:color="000000"/>
            </w:tcBorders>
          </w:tcPr>
          <w:p w14:paraId="1F523F74" w14:textId="77777777" w:rsidR="0027675C" w:rsidRPr="00EC40E6" w:rsidRDefault="0027675C" w:rsidP="00AC3055">
            <w:pPr>
              <w:spacing w:after="36"/>
              <w:ind w:left="3"/>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Община </w:t>
            </w:r>
          </w:p>
          <w:p w14:paraId="31591338" w14:textId="77777777" w:rsidR="0027675C" w:rsidRPr="00EC40E6" w:rsidRDefault="00457FC4" w:rsidP="00AC3055">
            <w:pPr>
              <w:ind w:left="3"/>
              <w:rPr>
                <w:rFonts w:ascii="Times New Roman" w:eastAsia="Times New Roman" w:hAnsi="Times New Roman" w:cs="Times New Roman"/>
                <w:color w:val="000000"/>
                <w:sz w:val="24"/>
              </w:rPr>
            </w:pPr>
            <w:r>
              <w:rPr>
                <w:rFonts w:ascii="Times New Roman" w:eastAsia="Times New Roman" w:hAnsi="Times New Roman" w:cs="Times New Roman"/>
                <w:color w:val="000000"/>
                <w:sz w:val="18"/>
              </w:rPr>
              <w:t>Плевен</w:t>
            </w:r>
            <w:r w:rsidR="0027675C" w:rsidRPr="00EC40E6">
              <w:rPr>
                <w:rFonts w:ascii="Times New Roman" w:eastAsia="Times New Roman" w:hAnsi="Times New Roman" w:cs="Times New Roman"/>
                <w:color w:val="000000"/>
                <w:sz w:val="18"/>
              </w:rPr>
              <w:t xml:space="preserve"> </w:t>
            </w:r>
          </w:p>
        </w:tc>
        <w:tc>
          <w:tcPr>
            <w:tcW w:w="1458" w:type="dxa"/>
            <w:tcBorders>
              <w:top w:val="single" w:sz="4" w:space="0" w:color="000000"/>
              <w:left w:val="single" w:sz="4" w:space="0" w:color="000000"/>
              <w:bottom w:val="single" w:sz="4" w:space="0" w:color="000000"/>
              <w:right w:val="single" w:sz="4" w:space="0" w:color="000000"/>
            </w:tcBorders>
          </w:tcPr>
          <w:p w14:paraId="41430929" w14:textId="77777777" w:rsidR="0027675C" w:rsidRPr="00EC40E6" w:rsidRDefault="0027675C" w:rsidP="00AC3055">
            <w:pPr>
              <w:spacing w:after="31"/>
              <w:ind w:left="2"/>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EC40E6">
              <w:rPr>
                <w:rFonts w:ascii="Times New Roman" w:eastAsia="Times New Roman" w:hAnsi="Times New Roman" w:cs="Times New Roman"/>
                <w:color w:val="000000"/>
                <w:sz w:val="18"/>
              </w:rPr>
              <w:t xml:space="preserve"> и останалите общини от </w:t>
            </w:r>
          </w:p>
          <w:p w14:paraId="43C33E1D" w14:textId="77777777" w:rsidR="0027675C" w:rsidRPr="00EC40E6" w:rsidRDefault="00457FC4" w:rsidP="00AC3055">
            <w:pPr>
              <w:ind w:left="2"/>
              <w:rPr>
                <w:rFonts w:ascii="Times New Roman" w:eastAsia="Times New Roman" w:hAnsi="Times New Roman" w:cs="Times New Roman"/>
                <w:color w:val="000000"/>
                <w:sz w:val="24"/>
              </w:rPr>
            </w:pPr>
            <w:r>
              <w:rPr>
                <w:rFonts w:ascii="Times New Roman" w:eastAsia="Times New Roman" w:hAnsi="Times New Roman" w:cs="Times New Roman"/>
                <w:color w:val="000000"/>
                <w:sz w:val="18"/>
              </w:rPr>
              <w:t>РЦУО</w:t>
            </w:r>
            <w:r w:rsidR="0027675C" w:rsidRPr="00EC40E6">
              <w:rPr>
                <w:rFonts w:ascii="Times New Roman" w:eastAsia="Times New Roman" w:hAnsi="Times New Roman" w:cs="Times New Roman"/>
                <w:color w:val="000000"/>
                <w:sz w:val="18"/>
              </w:rPr>
              <w:t xml:space="preserve"> </w:t>
            </w:r>
          </w:p>
        </w:tc>
      </w:tr>
      <w:tr w:rsidR="0027675C" w:rsidRPr="00EC40E6" w14:paraId="424AC02D" w14:textId="77777777" w:rsidTr="00AC3055">
        <w:trPr>
          <w:trHeight w:val="1604"/>
        </w:trPr>
        <w:tc>
          <w:tcPr>
            <w:tcW w:w="0" w:type="auto"/>
            <w:vMerge/>
            <w:tcBorders>
              <w:top w:val="nil"/>
              <w:left w:val="single" w:sz="4" w:space="0" w:color="000000"/>
              <w:bottom w:val="nil"/>
              <w:right w:val="single" w:sz="4" w:space="0" w:color="000000"/>
            </w:tcBorders>
          </w:tcPr>
          <w:p w14:paraId="19C981B0" w14:textId="77777777" w:rsidR="0027675C" w:rsidRPr="00EC40E6" w:rsidRDefault="0027675C" w:rsidP="00AC3055">
            <w:pPr>
              <w:rPr>
                <w:rFonts w:ascii="Times New Roman" w:eastAsia="Times New Roman" w:hAnsi="Times New Roman" w:cs="Times New Roman"/>
                <w:color w:val="000000"/>
                <w:sz w:val="24"/>
              </w:rPr>
            </w:pPr>
          </w:p>
        </w:tc>
        <w:tc>
          <w:tcPr>
            <w:tcW w:w="0" w:type="auto"/>
            <w:vMerge/>
            <w:tcBorders>
              <w:top w:val="nil"/>
              <w:left w:val="single" w:sz="4" w:space="0" w:color="000000"/>
              <w:bottom w:val="nil"/>
              <w:right w:val="single" w:sz="4" w:space="0" w:color="000000"/>
            </w:tcBorders>
          </w:tcPr>
          <w:p w14:paraId="6280EF10" w14:textId="77777777" w:rsidR="0027675C" w:rsidRPr="00EC40E6" w:rsidRDefault="0027675C" w:rsidP="00AC3055">
            <w:pPr>
              <w:rPr>
                <w:rFonts w:ascii="Times New Roman" w:eastAsia="Times New Roman" w:hAnsi="Times New Roman" w:cs="Times New Roman"/>
                <w:color w:val="000000"/>
                <w:sz w:val="24"/>
              </w:rPr>
            </w:pPr>
          </w:p>
        </w:tc>
        <w:tc>
          <w:tcPr>
            <w:tcW w:w="3152" w:type="dxa"/>
            <w:tcBorders>
              <w:top w:val="single" w:sz="4" w:space="0" w:color="000000"/>
              <w:left w:val="single" w:sz="4" w:space="0" w:color="000000"/>
              <w:bottom w:val="single" w:sz="4" w:space="0" w:color="000000"/>
              <w:right w:val="single" w:sz="4" w:space="0" w:color="000000"/>
            </w:tcBorders>
          </w:tcPr>
          <w:p w14:paraId="07602683" w14:textId="77777777" w:rsidR="0027675C" w:rsidRPr="00EC40E6" w:rsidRDefault="0027675C" w:rsidP="00AC3055">
            <w:pPr>
              <w:ind w:left="2"/>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Участие в реализацията на проект за доставка на съдове и техника за разделно събиране на зелени и </w:t>
            </w:r>
            <w:r>
              <w:rPr>
                <w:rFonts w:ascii="Times New Roman" w:eastAsia="Times New Roman" w:hAnsi="Times New Roman" w:cs="Times New Roman"/>
                <w:color w:val="000000"/>
                <w:sz w:val="18"/>
              </w:rPr>
              <w:t>биоразградими</w:t>
            </w:r>
            <w:r w:rsidRPr="00EC40E6">
              <w:rPr>
                <w:rFonts w:ascii="Times New Roman" w:eastAsia="Times New Roman" w:hAnsi="Times New Roman" w:cs="Times New Roman"/>
                <w:color w:val="000000"/>
                <w:sz w:val="18"/>
              </w:rPr>
              <w:t xml:space="preserve"> битови отпадъци </w:t>
            </w:r>
          </w:p>
        </w:tc>
        <w:tc>
          <w:tcPr>
            <w:tcW w:w="1424" w:type="dxa"/>
            <w:tcBorders>
              <w:top w:val="single" w:sz="4" w:space="0" w:color="000000"/>
              <w:left w:val="single" w:sz="4" w:space="0" w:color="000000"/>
              <w:bottom w:val="single" w:sz="4" w:space="0" w:color="000000"/>
              <w:right w:val="single" w:sz="4" w:space="0" w:color="000000"/>
            </w:tcBorders>
          </w:tcPr>
          <w:p w14:paraId="0EB22012" w14:textId="77777777" w:rsidR="0027675C" w:rsidRPr="00EC40E6" w:rsidRDefault="0027675C" w:rsidP="00AC3055">
            <w:pPr>
              <w:spacing w:after="9"/>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ОПОС  2021-</w:t>
            </w:r>
          </w:p>
          <w:p w14:paraId="62851A05" w14:textId="77777777" w:rsidR="0027675C" w:rsidRPr="00EC40E6" w:rsidRDefault="0027675C" w:rsidP="00AC3055">
            <w:pPr>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2027 г.; </w:t>
            </w:r>
          </w:p>
          <w:p w14:paraId="27441699" w14:textId="77777777" w:rsidR="0027675C" w:rsidRPr="00EC40E6" w:rsidRDefault="0027675C" w:rsidP="00AC3055">
            <w:pPr>
              <w:spacing w:after="31"/>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Общински бюджети на общините от </w:t>
            </w:r>
          </w:p>
          <w:p w14:paraId="7A23AAD1" w14:textId="77777777" w:rsidR="0027675C" w:rsidRPr="00EC40E6" w:rsidRDefault="00457FC4" w:rsidP="00AC3055">
            <w:pPr>
              <w:rPr>
                <w:rFonts w:ascii="Times New Roman" w:eastAsia="Times New Roman" w:hAnsi="Times New Roman" w:cs="Times New Roman"/>
                <w:color w:val="000000"/>
                <w:sz w:val="24"/>
              </w:rPr>
            </w:pPr>
            <w:r>
              <w:rPr>
                <w:rFonts w:ascii="Times New Roman" w:eastAsia="Times New Roman" w:hAnsi="Times New Roman" w:cs="Times New Roman"/>
                <w:color w:val="000000"/>
                <w:sz w:val="18"/>
              </w:rPr>
              <w:t>РЦУО</w:t>
            </w:r>
            <w:r w:rsidR="0027675C" w:rsidRPr="00EC40E6">
              <w:rPr>
                <w:rFonts w:ascii="Times New Roman" w:eastAsia="Times New Roman" w:hAnsi="Times New Roman" w:cs="Times New Roman"/>
                <w:color w:val="000000"/>
                <w:sz w:val="18"/>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455D1FD1" w14:textId="77777777" w:rsidR="0027675C" w:rsidRPr="00EC40E6" w:rsidRDefault="0027675C" w:rsidP="00AC3055">
            <w:pPr>
              <w:ind w:right="82"/>
              <w:jc w:val="center"/>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2023 - 2024 </w:t>
            </w:r>
          </w:p>
        </w:tc>
        <w:tc>
          <w:tcPr>
            <w:tcW w:w="2268" w:type="dxa"/>
            <w:tcBorders>
              <w:top w:val="single" w:sz="4" w:space="0" w:color="000000"/>
              <w:left w:val="single" w:sz="4" w:space="0" w:color="000000"/>
              <w:bottom w:val="single" w:sz="4" w:space="0" w:color="000000"/>
              <w:right w:val="single" w:sz="4" w:space="0" w:color="000000"/>
            </w:tcBorders>
          </w:tcPr>
          <w:p w14:paraId="209A7390" w14:textId="77777777" w:rsidR="0027675C" w:rsidRPr="00EC40E6" w:rsidRDefault="0027675C" w:rsidP="00AC3055">
            <w:pPr>
              <w:ind w:left="2" w:right="56"/>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Изградена инсталация за компостиране на зелени и </w:t>
            </w:r>
            <w:r>
              <w:rPr>
                <w:rFonts w:ascii="Times New Roman" w:eastAsia="Times New Roman" w:hAnsi="Times New Roman" w:cs="Times New Roman"/>
                <w:color w:val="000000"/>
                <w:sz w:val="18"/>
              </w:rPr>
              <w:t>биоразградими</w:t>
            </w:r>
            <w:r w:rsidRPr="00EC40E6">
              <w:rPr>
                <w:rFonts w:ascii="Times New Roman" w:eastAsia="Times New Roman" w:hAnsi="Times New Roman" w:cs="Times New Roman"/>
                <w:color w:val="000000"/>
                <w:sz w:val="18"/>
              </w:rPr>
              <w:t xml:space="preserve"> отпадъци и доставени съдове и техника за разделно им събиране </w:t>
            </w:r>
          </w:p>
        </w:tc>
        <w:tc>
          <w:tcPr>
            <w:tcW w:w="1441" w:type="dxa"/>
            <w:tcBorders>
              <w:top w:val="single" w:sz="4" w:space="0" w:color="000000"/>
              <w:left w:val="single" w:sz="4" w:space="0" w:color="000000"/>
              <w:bottom w:val="single" w:sz="4" w:space="0" w:color="000000"/>
              <w:right w:val="single" w:sz="4" w:space="0" w:color="000000"/>
            </w:tcBorders>
          </w:tcPr>
          <w:p w14:paraId="60501E99" w14:textId="77777777" w:rsidR="0027675C" w:rsidRPr="00EC40E6" w:rsidRDefault="0027675C" w:rsidP="00AC3055">
            <w:pPr>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Етапи на реализация в съответствие с одобрения за финансиране проект </w:t>
            </w:r>
          </w:p>
        </w:tc>
        <w:tc>
          <w:tcPr>
            <w:tcW w:w="1980" w:type="dxa"/>
            <w:tcBorders>
              <w:top w:val="single" w:sz="4" w:space="0" w:color="000000"/>
              <w:left w:val="single" w:sz="4" w:space="0" w:color="000000"/>
              <w:bottom w:val="single" w:sz="4" w:space="0" w:color="000000"/>
              <w:right w:val="single" w:sz="4" w:space="0" w:color="000000"/>
            </w:tcBorders>
          </w:tcPr>
          <w:p w14:paraId="7CB2B1C3" w14:textId="77777777" w:rsidR="0027675C" w:rsidRPr="00EC40E6" w:rsidRDefault="0027675C" w:rsidP="00AC3055">
            <w:pPr>
              <w:spacing w:after="3" w:line="258" w:lineRule="auto"/>
              <w:ind w:right="643"/>
              <w:jc w:val="both"/>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Инсталацията е въведена в експлоатация и съдовете и </w:t>
            </w:r>
          </w:p>
          <w:p w14:paraId="6E5A9267" w14:textId="77777777" w:rsidR="0027675C" w:rsidRPr="00EC40E6" w:rsidRDefault="0027675C" w:rsidP="00AC3055">
            <w:pPr>
              <w:spacing w:after="32"/>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необходимата техника </w:t>
            </w:r>
          </w:p>
          <w:p w14:paraId="23AF7055" w14:textId="77777777" w:rsidR="0027675C" w:rsidRPr="00EC40E6" w:rsidRDefault="0027675C" w:rsidP="00AC3055">
            <w:pPr>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са доставени </w:t>
            </w:r>
          </w:p>
        </w:tc>
        <w:tc>
          <w:tcPr>
            <w:tcW w:w="1081" w:type="dxa"/>
            <w:tcBorders>
              <w:top w:val="single" w:sz="4" w:space="0" w:color="000000"/>
              <w:left w:val="single" w:sz="4" w:space="0" w:color="000000"/>
              <w:bottom w:val="single" w:sz="4" w:space="0" w:color="000000"/>
              <w:right w:val="single" w:sz="4" w:space="0" w:color="000000"/>
            </w:tcBorders>
          </w:tcPr>
          <w:p w14:paraId="1C752A8C" w14:textId="77777777" w:rsidR="0027675C" w:rsidRPr="00EC40E6" w:rsidRDefault="0027675C" w:rsidP="00AC3055">
            <w:pPr>
              <w:spacing w:after="36"/>
              <w:ind w:left="3"/>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Община </w:t>
            </w:r>
          </w:p>
          <w:p w14:paraId="55EE0324" w14:textId="77777777" w:rsidR="0027675C" w:rsidRPr="00EC40E6" w:rsidRDefault="00457FC4" w:rsidP="00AC3055">
            <w:pPr>
              <w:ind w:left="3"/>
              <w:rPr>
                <w:rFonts w:ascii="Times New Roman" w:eastAsia="Times New Roman" w:hAnsi="Times New Roman" w:cs="Times New Roman"/>
                <w:color w:val="000000"/>
                <w:sz w:val="24"/>
              </w:rPr>
            </w:pPr>
            <w:r>
              <w:rPr>
                <w:rFonts w:ascii="Times New Roman" w:eastAsia="Times New Roman" w:hAnsi="Times New Roman" w:cs="Times New Roman"/>
                <w:color w:val="000000"/>
                <w:sz w:val="18"/>
              </w:rPr>
              <w:t>Плевен</w:t>
            </w:r>
            <w:r w:rsidR="0027675C" w:rsidRPr="00EC40E6">
              <w:rPr>
                <w:rFonts w:ascii="Times New Roman" w:eastAsia="Times New Roman" w:hAnsi="Times New Roman" w:cs="Times New Roman"/>
                <w:color w:val="000000"/>
                <w:sz w:val="18"/>
              </w:rPr>
              <w:t xml:space="preserve"> </w:t>
            </w:r>
          </w:p>
        </w:tc>
        <w:tc>
          <w:tcPr>
            <w:tcW w:w="1458" w:type="dxa"/>
            <w:tcBorders>
              <w:top w:val="single" w:sz="4" w:space="0" w:color="000000"/>
              <w:left w:val="single" w:sz="4" w:space="0" w:color="000000"/>
              <w:bottom w:val="single" w:sz="4" w:space="0" w:color="000000"/>
              <w:right w:val="single" w:sz="4" w:space="0" w:color="000000"/>
            </w:tcBorders>
          </w:tcPr>
          <w:p w14:paraId="26FB6475" w14:textId="77777777" w:rsidR="0027675C" w:rsidRPr="00EC40E6" w:rsidRDefault="0027675C" w:rsidP="00AC3055">
            <w:pPr>
              <w:spacing w:after="30"/>
              <w:ind w:left="2"/>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EC40E6">
              <w:rPr>
                <w:rFonts w:ascii="Times New Roman" w:eastAsia="Times New Roman" w:hAnsi="Times New Roman" w:cs="Times New Roman"/>
                <w:color w:val="000000"/>
                <w:sz w:val="18"/>
              </w:rPr>
              <w:t xml:space="preserve"> и останалите общини от </w:t>
            </w:r>
          </w:p>
          <w:p w14:paraId="154990F5" w14:textId="77777777" w:rsidR="0027675C" w:rsidRPr="00EC40E6" w:rsidRDefault="00457FC4" w:rsidP="00AC3055">
            <w:pPr>
              <w:ind w:left="2"/>
              <w:rPr>
                <w:rFonts w:ascii="Times New Roman" w:eastAsia="Times New Roman" w:hAnsi="Times New Roman" w:cs="Times New Roman"/>
                <w:color w:val="000000"/>
                <w:sz w:val="24"/>
              </w:rPr>
            </w:pPr>
            <w:r>
              <w:rPr>
                <w:rFonts w:ascii="Times New Roman" w:eastAsia="Times New Roman" w:hAnsi="Times New Roman" w:cs="Times New Roman"/>
                <w:color w:val="000000"/>
                <w:sz w:val="18"/>
              </w:rPr>
              <w:t>РЦУО</w:t>
            </w:r>
            <w:r w:rsidR="0027675C" w:rsidRPr="00EC40E6">
              <w:rPr>
                <w:rFonts w:ascii="Times New Roman" w:eastAsia="Times New Roman" w:hAnsi="Times New Roman" w:cs="Times New Roman"/>
                <w:color w:val="000000"/>
                <w:sz w:val="18"/>
              </w:rPr>
              <w:t xml:space="preserve"> </w:t>
            </w:r>
          </w:p>
        </w:tc>
      </w:tr>
      <w:tr w:rsidR="0027675C" w:rsidRPr="00EC40E6" w14:paraId="2E925882" w14:textId="77777777" w:rsidTr="00AC3055">
        <w:trPr>
          <w:trHeight w:val="1148"/>
        </w:trPr>
        <w:tc>
          <w:tcPr>
            <w:tcW w:w="0" w:type="auto"/>
            <w:vMerge/>
            <w:tcBorders>
              <w:top w:val="nil"/>
              <w:left w:val="single" w:sz="4" w:space="0" w:color="000000"/>
              <w:bottom w:val="nil"/>
              <w:right w:val="single" w:sz="4" w:space="0" w:color="000000"/>
            </w:tcBorders>
          </w:tcPr>
          <w:p w14:paraId="48BB4887" w14:textId="77777777" w:rsidR="0027675C" w:rsidRPr="00EC40E6" w:rsidRDefault="0027675C" w:rsidP="00AC3055">
            <w:pPr>
              <w:rPr>
                <w:rFonts w:ascii="Times New Roman" w:eastAsia="Times New Roman" w:hAnsi="Times New Roman" w:cs="Times New Roman"/>
                <w:color w:val="000000"/>
                <w:sz w:val="24"/>
              </w:rPr>
            </w:pPr>
          </w:p>
        </w:tc>
        <w:tc>
          <w:tcPr>
            <w:tcW w:w="0" w:type="auto"/>
            <w:vMerge/>
            <w:tcBorders>
              <w:top w:val="nil"/>
              <w:left w:val="single" w:sz="4" w:space="0" w:color="000000"/>
              <w:bottom w:val="nil"/>
              <w:right w:val="single" w:sz="4" w:space="0" w:color="000000"/>
            </w:tcBorders>
          </w:tcPr>
          <w:p w14:paraId="53DA3623" w14:textId="77777777" w:rsidR="0027675C" w:rsidRPr="00EC40E6" w:rsidRDefault="0027675C" w:rsidP="00AC3055">
            <w:pPr>
              <w:rPr>
                <w:rFonts w:ascii="Times New Roman" w:eastAsia="Times New Roman" w:hAnsi="Times New Roman" w:cs="Times New Roman"/>
                <w:color w:val="000000"/>
                <w:sz w:val="24"/>
              </w:rPr>
            </w:pPr>
          </w:p>
        </w:tc>
        <w:tc>
          <w:tcPr>
            <w:tcW w:w="3152" w:type="dxa"/>
            <w:tcBorders>
              <w:top w:val="single" w:sz="4" w:space="0" w:color="000000"/>
              <w:left w:val="single" w:sz="4" w:space="0" w:color="000000"/>
              <w:bottom w:val="single" w:sz="4" w:space="0" w:color="000000"/>
              <w:right w:val="single" w:sz="4" w:space="0" w:color="000000"/>
            </w:tcBorders>
          </w:tcPr>
          <w:p w14:paraId="755BC769" w14:textId="77777777" w:rsidR="0027675C" w:rsidRPr="00EC40E6" w:rsidRDefault="0027675C" w:rsidP="00AC3055">
            <w:pPr>
              <w:ind w:left="2" w:right="144"/>
              <w:jc w:val="both"/>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Възлагане на събирането на зелените и др. битови биоотпадъци на територията на общината и транспортирането им до регионалната инсталация </w:t>
            </w:r>
          </w:p>
        </w:tc>
        <w:tc>
          <w:tcPr>
            <w:tcW w:w="1424" w:type="dxa"/>
            <w:tcBorders>
              <w:top w:val="single" w:sz="4" w:space="0" w:color="000000"/>
              <w:left w:val="single" w:sz="4" w:space="0" w:color="000000"/>
              <w:bottom w:val="single" w:sz="4" w:space="0" w:color="000000"/>
              <w:right w:val="single" w:sz="4" w:space="0" w:color="000000"/>
            </w:tcBorders>
          </w:tcPr>
          <w:p w14:paraId="5CFDFA28" w14:textId="77777777" w:rsidR="0027675C" w:rsidRPr="00EC40E6" w:rsidRDefault="0027675C" w:rsidP="00AC3055">
            <w:pPr>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Общински бюджет </w:t>
            </w:r>
          </w:p>
        </w:tc>
        <w:tc>
          <w:tcPr>
            <w:tcW w:w="1349" w:type="dxa"/>
            <w:tcBorders>
              <w:top w:val="single" w:sz="4" w:space="0" w:color="000000"/>
              <w:left w:val="single" w:sz="4" w:space="0" w:color="000000"/>
              <w:bottom w:val="single" w:sz="4" w:space="0" w:color="000000"/>
              <w:right w:val="single" w:sz="4" w:space="0" w:color="000000"/>
            </w:tcBorders>
          </w:tcPr>
          <w:p w14:paraId="1672C9D8" w14:textId="77777777" w:rsidR="0027675C" w:rsidRPr="00EC40E6" w:rsidRDefault="0027675C" w:rsidP="00AC3055">
            <w:pPr>
              <w:ind w:right="82"/>
              <w:jc w:val="center"/>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2024 </w:t>
            </w:r>
          </w:p>
        </w:tc>
        <w:tc>
          <w:tcPr>
            <w:tcW w:w="2268" w:type="dxa"/>
            <w:tcBorders>
              <w:top w:val="single" w:sz="4" w:space="0" w:color="000000"/>
              <w:left w:val="single" w:sz="4" w:space="0" w:color="000000"/>
              <w:bottom w:val="single" w:sz="4" w:space="0" w:color="000000"/>
              <w:right w:val="single" w:sz="4" w:space="0" w:color="000000"/>
            </w:tcBorders>
          </w:tcPr>
          <w:p w14:paraId="4CB619DE" w14:textId="77777777" w:rsidR="0027675C" w:rsidRPr="00EC40E6" w:rsidRDefault="0027675C" w:rsidP="00AC3055">
            <w:pPr>
              <w:ind w:left="2" w:right="463"/>
              <w:jc w:val="both"/>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Въведена система за разделно събиране на биоотпадъци </w:t>
            </w:r>
          </w:p>
        </w:tc>
        <w:tc>
          <w:tcPr>
            <w:tcW w:w="1441" w:type="dxa"/>
            <w:tcBorders>
              <w:top w:val="single" w:sz="4" w:space="0" w:color="000000"/>
              <w:left w:val="single" w:sz="4" w:space="0" w:color="000000"/>
              <w:bottom w:val="single" w:sz="4" w:space="0" w:color="000000"/>
              <w:right w:val="single" w:sz="4" w:space="0" w:color="000000"/>
            </w:tcBorders>
          </w:tcPr>
          <w:p w14:paraId="010B2E8C" w14:textId="77777777" w:rsidR="0027675C" w:rsidRPr="00EC40E6" w:rsidRDefault="0027675C" w:rsidP="00AC3055">
            <w:pPr>
              <w:ind w:right="47"/>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Подготовка и провеждане на процедура по ЗОП за избор на изпълнител </w:t>
            </w:r>
          </w:p>
        </w:tc>
        <w:tc>
          <w:tcPr>
            <w:tcW w:w="1980" w:type="dxa"/>
            <w:tcBorders>
              <w:top w:val="single" w:sz="4" w:space="0" w:color="000000"/>
              <w:left w:val="single" w:sz="4" w:space="0" w:color="000000"/>
              <w:bottom w:val="single" w:sz="4" w:space="0" w:color="000000"/>
              <w:right w:val="single" w:sz="4" w:space="0" w:color="000000"/>
            </w:tcBorders>
          </w:tcPr>
          <w:p w14:paraId="25055C9F" w14:textId="77777777" w:rsidR="0027675C" w:rsidRPr="00EC40E6" w:rsidRDefault="0027675C" w:rsidP="00AC3055">
            <w:pPr>
              <w:ind w:right="173"/>
              <w:jc w:val="both"/>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Проведена процедура по ЗОП и възложени дейности </w:t>
            </w:r>
          </w:p>
        </w:tc>
        <w:tc>
          <w:tcPr>
            <w:tcW w:w="1081" w:type="dxa"/>
            <w:tcBorders>
              <w:top w:val="single" w:sz="4" w:space="0" w:color="000000"/>
              <w:left w:val="single" w:sz="4" w:space="0" w:color="000000"/>
              <w:bottom w:val="single" w:sz="4" w:space="0" w:color="000000"/>
              <w:right w:val="single" w:sz="4" w:space="0" w:color="000000"/>
            </w:tcBorders>
          </w:tcPr>
          <w:p w14:paraId="59BEF63C" w14:textId="77777777" w:rsidR="0027675C" w:rsidRPr="00EC40E6" w:rsidRDefault="0027675C" w:rsidP="00AC3055">
            <w:pPr>
              <w:ind w:left="3"/>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EC40E6">
              <w:rPr>
                <w:rFonts w:ascii="Times New Roman" w:eastAsia="Times New Roman" w:hAnsi="Times New Roman" w:cs="Times New Roman"/>
                <w:color w:val="000000"/>
                <w:sz w:val="18"/>
              </w:rPr>
              <w:t xml:space="preserve"> </w:t>
            </w:r>
          </w:p>
        </w:tc>
        <w:tc>
          <w:tcPr>
            <w:tcW w:w="1458" w:type="dxa"/>
            <w:tcBorders>
              <w:top w:val="single" w:sz="4" w:space="0" w:color="000000"/>
              <w:left w:val="single" w:sz="4" w:space="0" w:color="000000"/>
              <w:bottom w:val="single" w:sz="4" w:space="0" w:color="000000"/>
              <w:right w:val="single" w:sz="4" w:space="0" w:color="000000"/>
            </w:tcBorders>
          </w:tcPr>
          <w:p w14:paraId="0DF9432A" w14:textId="77777777" w:rsidR="0027675C" w:rsidRPr="00EC40E6" w:rsidRDefault="0027675C" w:rsidP="00AC3055">
            <w:pPr>
              <w:ind w:left="2"/>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 </w:t>
            </w:r>
          </w:p>
        </w:tc>
      </w:tr>
      <w:tr w:rsidR="0027675C" w:rsidRPr="00EC40E6" w14:paraId="62606C42" w14:textId="77777777" w:rsidTr="00AC3055">
        <w:trPr>
          <w:trHeight w:val="1151"/>
        </w:trPr>
        <w:tc>
          <w:tcPr>
            <w:tcW w:w="0" w:type="auto"/>
            <w:vMerge/>
            <w:tcBorders>
              <w:top w:val="nil"/>
              <w:left w:val="single" w:sz="4" w:space="0" w:color="000000"/>
              <w:bottom w:val="single" w:sz="4" w:space="0" w:color="000000"/>
              <w:right w:val="single" w:sz="4" w:space="0" w:color="000000"/>
            </w:tcBorders>
          </w:tcPr>
          <w:p w14:paraId="3F5A3A2F" w14:textId="77777777" w:rsidR="0027675C" w:rsidRPr="00EC40E6" w:rsidRDefault="0027675C" w:rsidP="00AC3055">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0376F771" w14:textId="77777777" w:rsidR="0027675C" w:rsidRPr="00EC40E6" w:rsidRDefault="0027675C" w:rsidP="00AC3055">
            <w:pPr>
              <w:rPr>
                <w:rFonts w:ascii="Times New Roman" w:eastAsia="Times New Roman" w:hAnsi="Times New Roman" w:cs="Times New Roman"/>
                <w:color w:val="000000"/>
                <w:sz w:val="24"/>
              </w:rPr>
            </w:pPr>
          </w:p>
        </w:tc>
        <w:tc>
          <w:tcPr>
            <w:tcW w:w="3152" w:type="dxa"/>
            <w:tcBorders>
              <w:top w:val="single" w:sz="4" w:space="0" w:color="000000"/>
              <w:left w:val="single" w:sz="4" w:space="0" w:color="000000"/>
              <w:bottom w:val="single" w:sz="4" w:space="0" w:color="000000"/>
              <w:right w:val="single" w:sz="4" w:space="0" w:color="000000"/>
            </w:tcBorders>
          </w:tcPr>
          <w:p w14:paraId="05FF5FC7" w14:textId="77777777" w:rsidR="0027675C" w:rsidRPr="00EC40E6" w:rsidRDefault="0027675C" w:rsidP="00AC3055">
            <w:pPr>
              <w:ind w:left="2"/>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Изготвяне и издаване на заповед на кмета на общината за условията, реда и графика за разделно събиране на зелени и др. биоотпадъци </w:t>
            </w:r>
          </w:p>
        </w:tc>
        <w:tc>
          <w:tcPr>
            <w:tcW w:w="1424" w:type="dxa"/>
            <w:tcBorders>
              <w:top w:val="single" w:sz="4" w:space="0" w:color="000000"/>
              <w:left w:val="single" w:sz="4" w:space="0" w:color="000000"/>
              <w:bottom w:val="single" w:sz="4" w:space="0" w:color="000000"/>
              <w:right w:val="single" w:sz="4" w:space="0" w:color="000000"/>
            </w:tcBorders>
          </w:tcPr>
          <w:p w14:paraId="310A11D6" w14:textId="77777777" w:rsidR="0027675C" w:rsidRPr="00EC40E6" w:rsidRDefault="0027675C" w:rsidP="00AC3055">
            <w:pPr>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6A5B0F96" w14:textId="77777777" w:rsidR="0027675C" w:rsidRPr="00EC40E6" w:rsidRDefault="0027675C" w:rsidP="00AC3055">
            <w:pPr>
              <w:ind w:right="82"/>
              <w:jc w:val="center"/>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2024 </w:t>
            </w:r>
          </w:p>
        </w:tc>
        <w:tc>
          <w:tcPr>
            <w:tcW w:w="2268" w:type="dxa"/>
            <w:tcBorders>
              <w:top w:val="single" w:sz="4" w:space="0" w:color="000000"/>
              <w:left w:val="single" w:sz="4" w:space="0" w:color="000000"/>
              <w:bottom w:val="single" w:sz="4" w:space="0" w:color="000000"/>
              <w:right w:val="single" w:sz="4" w:space="0" w:color="000000"/>
            </w:tcBorders>
          </w:tcPr>
          <w:p w14:paraId="4271ED52" w14:textId="77777777" w:rsidR="0027675C" w:rsidRPr="00EC40E6" w:rsidRDefault="0027675C" w:rsidP="00AC3055">
            <w:pPr>
              <w:ind w:left="2" w:right="74"/>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Определени са изисквания към задължените лица за разделно събиране на биоотпадъци </w:t>
            </w:r>
          </w:p>
        </w:tc>
        <w:tc>
          <w:tcPr>
            <w:tcW w:w="1441" w:type="dxa"/>
            <w:tcBorders>
              <w:top w:val="single" w:sz="4" w:space="0" w:color="000000"/>
              <w:left w:val="single" w:sz="4" w:space="0" w:color="000000"/>
              <w:bottom w:val="single" w:sz="4" w:space="0" w:color="000000"/>
              <w:right w:val="single" w:sz="4" w:space="0" w:color="000000"/>
            </w:tcBorders>
          </w:tcPr>
          <w:p w14:paraId="27AA37FC" w14:textId="77777777" w:rsidR="0027675C" w:rsidRPr="00EC40E6" w:rsidRDefault="0027675C" w:rsidP="00AC3055">
            <w:pPr>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Подготовка на заповедта </w:t>
            </w:r>
          </w:p>
        </w:tc>
        <w:tc>
          <w:tcPr>
            <w:tcW w:w="1980" w:type="dxa"/>
            <w:tcBorders>
              <w:top w:val="single" w:sz="4" w:space="0" w:color="000000"/>
              <w:left w:val="single" w:sz="4" w:space="0" w:color="000000"/>
              <w:bottom w:val="single" w:sz="4" w:space="0" w:color="000000"/>
              <w:right w:val="single" w:sz="4" w:space="0" w:color="000000"/>
            </w:tcBorders>
          </w:tcPr>
          <w:p w14:paraId="4832862E" w14:textId="77777777" w:rsidR="0027675C" w:rsidRPr="00EC40E6" w:rsidRDefault="0027675C" w:rsidP="00AC3055">
            <w:pPr>
              <w:ind w:right="159"/>
              <w:jc w:val="both"/>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Издадена и публикувана заповед на кмета на общината </w:t>
            </w:r>
          </w:p>
        </w:tc>
        <w:tc>
          <w:tcPr>
            <w:tcW w:w="1081" w:type="dxa"/>
            <w:tcBorders>
              <w:top w:val="single" w:sz="4" w:space="0" w:color="000000"/>
              <w:left w:val="single" w:sz="4" w:space="0" w:color="000000"/>
              <w:bottom w:val="single" w:sz="4" w:space="0" w:color="000000"/>
              <w:right w:val="single" w:sz="4" w:space="0" w:color="000000"/>
            </w:tcBorders>
          </w:tcPr>
          <w:p w14:paraId="55525F10" w14:textId="77777777" w:rsidR="0027675C" w:rsidRPr="00EC40E6" w:rsidRDefault="0027675C" w:rsidP="00AC3055">
            <w:pPr>
              <w:ind w:left="3"/>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EC40E6">
              <w:rPr>
                <w:rFonts w:ascii="Times New Roman" w:eastAsia="Times New Roman" w:hAnsi="Times New Roman" w:cs="Times New Roman"/>
                <w:color w:val="000000"/>
                <w:sz w:val="18"/>
              </w:rPr>
              <w:t xml:space="preserve"> </w:t>
            </w:r>
          </w:p>
        </w:tc>
        <w:tc>
          <w:tcPr>
            <w:tcW w:w="1458" w:type="dxa"/>
            <w:tcBorders>
              <w:top w:val="single" w:sz="4" w:space="0" w:color="000000"/>
              <w:left w:val="single" w:sz="4" w:space="0" w:color="000000"/>
              <w:bottom w:val="single" w:sz="4" w:space="0" w:color="000000"/>
              <w:right w:val="single" w:sz="4" w:space="0" w:color="000000"/>
            </w:tcBorders>
          </w:tcPr>
          <w:p w14:paraId="5415C62C" w14:textId="77777777" w:rsidR="0027675C" w:rsidRPr="00EC40E6" w:rsidRDefault="0027675C" w:rsidP="00AC3055">
            <w:pPr>
              <w:ind w:left="2"/>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 </w:t>
            </w:r>
          </w:p>
        </w:tc>
      </w:tr>
    </w:tbl>
    <w:p w14:paraId="28261DDC" w14:textId="77777777" w:rsidR="0027675C" w:rsidRPr="0027675C" w:rsidRDefault="0027675C" w:rsidP="0027675C">
      <w:pPr>
        <w:pStyle w:val="a3"/>
        <w:numPr>
          <w:ilvl w:val="0"/>
          <w:numId w:val="23"/>
        </w:numPr>
        <w:spacing w:after="15" w:line="360" w:lineRule="auto"/>
        <w:ind w:right="368"/>
        <w:jc w:val="both"/>
        <w:rPr>
          <w:rFonts w:ascii="Times New Roman" w:hAnsi="Times New Roman" w:cs="Times New Roman"/>
          <w:sz w:val="24"/>
          <w:szCs w:val="24"/>
        </w:rPr>
      </w:pPr>
    </w:p>
    <w:p w14:paraId="59543A64" w14:textId="77777777" w:rsidR="0027675C" w:rsidRPr="0027675C" w:rsidRDefault="0027675C" w:rsidP="0027675C">
      <w:pPr>
        <w:pStyle w:val="a3"/>
        <w:numPr>
          <w:ilvl w:val="0"/>
          <w:numId w:val="23"/>
        </w:numPr>
        <w:spacing w:after="15" w:line="360" w:lineRule="auto"/>
        <w:ind w:right="368"/>
        <w:jc w:val="both"/>
        <w:rPr>
          <w:rFonts w:ascii="Times New Roman" w:hAnsi="Times New Roman" w:cs="Times New Roman"/>
          <w:sz w:val="24"/>
          <w:szCs w:val="24"/>
        </w:rPr>
      </w:pPr>
    </w:p>
    <w:tbl>
      <w:tblPr>
        <w:tblStyle w:val="TableGrid"/>
        <w:tblW w:w="15862" w:type="dxa"/>
        <w:tblInd w:w="-988" w:type="dxa"/>
        <w:tblCellMar>
          <w:top w:w="5" w:type="dxa"/>
          <w:left w:w="113" w:type="dxa"/>
          <w:right w:w="74" w:type="dxa"/>
        </w:tblCellMar>
        <w:tblLook w:val="04A0" w:firstRow="1" w:lastRow="0" w:firstColumn="1" w:lastColumn="0" w:noHBand="0" w:noVBand="1"/>
      </w:tblPr>
      <w:tblGrid>
        <w:gridCol w:w="1471"/>
        <w:gridCol w:w="1396"/>
        <w:gridCol w:w="2479"/>
        <w:gridCol w:w="1364"/>
        <w:gridCol w:w="1263"/>
        <w:gridCol w:w="1978"/>
        <w:gridCol w:w="1679"/>
        <w:gridCol w:w="1825"/>
        <w:gridCol w:w="992"/>
        <w:gridCol w:w="1415"/>
      </w:tblGrid>
      <w:tr w:rsidR="0027675C" w:rsidRPr="00EC40E6" w14:paraId="7D6D0179" w14:textId="77777777" w:rsidTr="00AC3055">
        <w:trPr>
          <w:trHeight w:val="412"/>
        </w:trPr>
        <w:tc>
          <w:tcPr>
            <w:tcW w:w="899"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0F50F462" w14:textId="6D4600EB" w:rsidR="0027675C" w:rsidRPr="00EC40E6" w:rsidRDefault="0027675C" w:rsidP="00AC3055">
            <w:pPr>
              <w:jc w:val="center"/>
              <w:rPr>
                <w:rFonts w:ascii="Times New Roman" w:eastAsia="Times New Roman" w:hAnsi="Times New Roman" w:cs="Times New Roman"/>
                <w:color w:val="000000"/>
                <w:sz w:val="24"/>
              </w:rPr>
            </w:pPr>
            <w:r w:rsidRPr="00EC40E6">
              <w:rPr>
                <w:rFonts w:ascii="Times New Roman" w:eastAsia="Times New Roman" w:hAnsi="Times New Roman" w:cs="Times New Roman"/>
                <w:b/>
                <w:color w:val="000000"/>
                <w:sz w:val="18"/>
              </w:rPr>
              <w:t xml:space="preserve">Стратегическа цел </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2FBC1637" w14:textId="19012B31" w:rsidR="0027675C" w:rsidRPr="00EC40E6" w:rsidRDefault="0027675C" w:rsidP="00AC3055">
            <w:pPr>
              <w:jc w:val="center"/>
              <w:rPr>
                <w:rFonts w:ascii="Times New Roman" w:eastAsia="Times New Roman" w:hAnsi="Times New Roman" w:cs="Times New Roman"/>
                <w:color w:val="000000"/>
                <w:sz w:val="24"/>
              </w:rPr>
            </w:pPr>
            <w:r w:rsidRPr="00EC40E6">
              <w:rPr>
                <w:rFonts w:ascii="Times New Roman" w:eastAsia="Times New Roman" w:hAnsi="Times New Roman" w:cs="Times New Roman"/>
                <w:b/>
                <w:color w:val="000000"/>
                <w:sz w:val="18"/>
              </w:rPr>
              <w:t xml:space="preserve">Оперативна цел </w:t>
            </w:r>
          </w:p>
        </w:tc>
        <w:tc>
          <w:tcPr>
            <w:tcW w:w="3152"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5DAD01D0" w14:textId="77777777" w:rsidR="0027675C" w:rsidRPr="00EC40E6" w:rsidRDefault="0027675C" w:rsidP="00AC3055">
            <w:pPr>
              <w:spacing w:after="39"/>
              <w:ind w:right="42"/>
              <w:jc w:val="center"/>
              <w:rPr>
                <w:rFonts w:ascii="Times New Roman" w:eastAsia="Times New Roman" w:hAnsi="Times New Roman" w:cs="Times New Roman"/>
                <w:color w:val="000000"/>
                <w:sz w:val="24"/>
              </w:rPr>
            </w:pPr>
            <w:r w:rsidRPr="00EC40E6">
              <w:rPr>
                <w:rFonts w:ascii="Times New Roman" w:eastAsia="Times New Roman" w:hAnsi="Times New Roman" w:cs="Times New Roman"/>
                <w:b/>
                <w:color w:val="000000"/>
                <w:sz w:val="18"/>
              </w:rPr>
              <w:t xml:space="preserve">Дейности </w:t>
            </w:r>
          </w:p>
          <w:p w14:paraId="512B6D7D" w14:textId="77777777" w:rsidR="0027675C" w:rsidRPr="00EC40E6" w:rsidRDefault="0027675C" w:rsidP="00AC3055">
            <w:pPr>
              <w:ind w:right="43"/>
              <w:jc w:val="center"/>
              <w:rPr>
                <w:rFonts w:ascii="Times New Roman" w:eastAsia="Times New Roman" w:hAnsi="Times New Roman" w:cs="Times New Roman"/>
                <w:color w:val="000000"/>
                <w:sz w:val="24"/>
              </w:rPr>
            </w:pPr>
            <w:r w:rsidRPr="00EC40E6">
              <w:rPr>
                <w:rFonts w:ascii="Times New Roman" w:eastAsia="Times New Roman" w:hAnsi="Times New Roman" w:cs="Times New Roman"/>
                <w:b/>
                <w:color w:val="000000"/>
                <w:sz w:val="18"/>
              </w:rPr>
              <w:t xml:space="preserve">(мерки) </w:t>
            </w:r>
          </w:p>
        </w:tc>
        <w:tc>
          <w:tcPr>
            <w:tcW w:w="1424"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0A1447F4" w14:textId="77777777" w:rsidR="0027675C" w:rsidRPr="00EC40E6" w:rsidRDefault="0027675C" w:rsidP="00AC3055">
            <w:pPr>
              <w:jc w:val="center"/>
              <w:rPr>
                <w:rFonts w:ascii="Times New Roman" w:eastAsia="Times New Roman" w:hAnsi="Times New Roman" w:cs="Times New Roman"/>
                <w:color w:val="000000"/>
                <w:sz w:val="24"/>
              </w:rPr>
            </w:pPr>
            <w:r w:rsidRPr="00EC40E6">
              <w:rPr>
                <w:rFonts w:ascii="Times New Roman" w:eastAsia="Times New Roman" w:hAnsi="Times New Roman" w:cs="Times New Roman"/>
                <w:b/>
                <w:color w:val="000000"/>
                <w:sz w:val="18"/>
              </w:rPr>
              <w:t xml:space="preserve">Източници на финансиране </w:t>
            </w:r>
          </w:p>
        </w:tc>
        <w:tc>
          <w:tcPr>
            <w:tcW w:w="1349"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47191290" w14:textId="77777777" w:rsidR="0027675C" w:rsidRPr="00EC40E6" w:rsidRDefault="0027675C" w:rsidP="00AC3055">
            <w:pPr>
              <w:spacing w:after="31" w:line="262" w:lineRule="auto"/>
              <w:jc w:val="center"/>
              <w:rPr>
                <w:rFonts w:ascii="Times New Roman" w:eastAsia="Times New Roman" w:hAnsi="Times New Roman" w:cs="Times New Roman"/>
                <w:color w:val="000000"/>
                <w:sz w:val="24"/>
              </w:rPr>
            </w:pPr>
            <w:r w:rsidRPr="00EC40E6">
              <w:rPr>
                <w:rFonts w:ascii="Times New Roman" w:eastAsia="Times New Roman" w:hAnsi="Times New Roman" w:cs="Times New Roman"/>
                <w:b/>
                <w:color w:val="000000"/>
                <w:sz w:val="18"/>
              </w:rPr>
              <w:t xml:space="preserve">Срок за реализация </w:t>
            </w:r>
          </w:p>
          <w:p w14:paraId="27E9FDA0" w14:textId="77777777" w:rsidR="0027675C" w:rsidRPr="00EC40E6" w:rsidRDefault="0027675C" w:rsidP="00AC3055">
            <w:pPr>
              <w:ind w:right="41"/>
              <w:jc w:val="center"/>
              <w:rPr>
                <w:rFonts w:ascii="Times New Roman" w:eastAsia="Times New Roman" w:hAnsi="Times New Roman" w:cs="Times New Roman"/>
                <w:color w:val="000000"/>
                <w:sz w:val="24"/>
              </w:rPr>
            </w:pPr>
            <w:r w:rsidRPr="00EC40E6">
              <w:rPr>
                <w:rFonts w:ascii="Times New Roman" w:eastAsia="Times New Roman" w:hAnsi="Times New Roman" w:cs="Times New Roman"/>
                <w:b/>
                <w:color w:val="000000"/>
                <w:sz w:val="18"/>
              </w:rPr>
              <w:t xml:space="preserve">(година) </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56B39866" w14:textId="77777777" w:rsidR="0027675C" w:rsidRPr="00EC40E6" w:rsidRDefault="0027675C" w:rsidP="00AC3055">
            <w:pPr>
              <w:ind w:left="197" w:right="188"/>
              <w:jc w:val="center"/>
              <w:rPr>
                <w:rFonts w:ascii="Times New Roman" w:eastAsia="Times New Roman" w:hAnsi="Times New Roman" w:cs="Times New Roman"/>
                <w:color w:val="000000"/>
                <w:sz w:val="24"/>
              </w:rPr>
            </w:pPr>
            <w:r w:rsidRPr="00EC40E6">
              <w:rPr>
                <w:rFonts w:ascii="Times New Roman" w:eastAsia="Times New Roman" w:hAnsi="Times New Roman" w:cs="Times New Roman"/>
                <w:b/>
                <w:color w:val="000000"/>
                <w:sz w:val="18"/>
              </w:rPr>
              <w:t xml:space="preserve">Очаквани резултати </w:t>
            </w:r>
          </w:p>
        </w:tc>
        <w:tc>
          <w:tcPr>
            <w:tcW w:w="3421" w:type="dxa"/>
            <w:gridSpan w:val="2"/>
            <w:tcBorders>
              <w:top w:val="single" w:sz="4" w:space="0" w:color="000000"/>
              <w:left w:val="single" w:sz="4" w:space="0" w:color="000000"/>
              <w:bottom w:val="single" w:sz="4" w:space="0" w:color="000000"/>
              <w:right w:val="single" w:sz="4" w:space="0" w:color="000000"/>
            </w:tcBorders>
            <w:shd w:val="clear" w:color="auto" w:fill="E7E6E6"/>
          </w:tcPr>
          <w:p w14:paraId="42EA6083" w14:textId="77777777" w:rsidR="0027675C" w:rsidRPr="00EC40E6" w:rsidRDefault="0027675C" w:rsidP="00AC3055">
            <w:pPr>
              <w:ind w:right="38"/>
              <w:jc w:val="center"/>
              <w:rPr>
                <w:rFonts w:ascii="Times New Roman" w:eastAsia="Times New Roman" w:hAnsi="Times New Roman" w:cs="Times New Roman"/>
                <w:color w:val="000000"/>
                <w:sz w:val="24"/>
              </w:rPr>
            </w:pPr>
            <w:r w:rsidRPr="00EC40E6">
              <w:rPr>
                <w:rFonts w:ascii="Times New Roman" w:eastAsia="Times New Roman" w:hAnsi="Times New Roman" w:cs="Times New Roman"/>
                <w:b/>
                <w:color w:val="000000"/>
                <w:sz w:val="18"/>
              </w:rPr>
              <w:t xml:space="preserve">Индикатори за изпълнение </w:t>
            </w:r>
          </w:p>
        </w:tc>
        <w:tc>
          <w:tcPr>
            <w:tcW w:w="2539" w:type="dxa"/>
            <w:gridSpan w:val="2"/>
            <w:tcBorders>
              <w:top w:val="single" w:sz="4" w:space="0" w:color="000000"/>
              <w:left w:val="single" w:sz="4" w:space="0" w:color="000000"/>
              <w:bottom w:val="single" w:sz="4" w:space="0" w:color="000000"/>
              <w:right w:val="single" w:sz="4" w:space="0" w:color="000000"/>
            </w:tcBorders>
            <w:shd w:val="clear" w:color="auto" w:fill="E7E6E6"/>
          </w:tcPr>
          <w:p w14:paraId="34856B2A" w14:textId="77777777" w:rsidR="0027675C" w:rsidRPr="00EC40E6" w:rsidRDefault="0027675C" w:rsidP="00AC3055">
            <w:pPr>
              <w:ind w:right="38"/>
              <w:jc w:val="center"/>
              <w:rPr>
                <w:rFonts w:ascii="Times New Roman" w:eastAsia="Times New Roman" w:hAnsi="Times New Roman" w:cs="Times New Roman"/>
                <w:color w:val="000000"/>
                <w:sz w:val="24"/>
              </w:rPr>
            </w:pPr>
            <w:r w:rsidRPr="00EC40E6">
              <w:rPr>
                <w:rFonts w:ascii="Times New Roman" w:eastAsia="Times New Roman" w:hAnsi="Times New Roman" w:cs="Times New Roman"/>
                <w:b/>
                <w:color w:val="000000"/>
                <w:sz w:val="18"/>
              </w:rPr>
              <w:t xml:space="preserve">Отговорни институции </w:t>
            </w:r>
          </w:p>
        </w:tc>
      </w:tr>
      <w:tr w:rsidR="0027675C" w:rsidRPr="00EC40E6" w14:paraId="283BA456" w14:textId="77777777" w:rsidTr="00AC3055">
        <w:trPr>
          <w:trHeight w:val="283"/>
        </w:trPr>
        <w:tc>
          <w:tcPr>
            <w:tcW w:w="0" w:type="auto"/>
            <w:vMerge/>
            <w:tcBorders>
              <w:top w:val="nil"/>
              <w:left w:val="single" w:sz="4" w:space="0" w:color="000000"/>
              <w:bottom w:val="single" w:sz="4" w:space="0" w:color="000000"/>
              <w:right w:val="single" w:sz="4" w:space="0" w:color="000000"/>
            </w:tcBorders>
          </w:tcPr>
          <w:p w14:paraId="59DE6947" w14:textId="77777777" w:rsidR="0027675C" w:rsidRPr="00EC40E6" w:rsidRDefault="0027675C" w:rsidP="00AC3055">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4479BF68" w14:textId="77777777" w:rsidR="0027675C" w:rsidRPr="00EC40E6" w:rsidRDefault="0027675C" w:rsidP="00AC3055">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0DB0C0DE" w14:textId="77777777" w:rsidR="0027675C" w:rsidRPr="00EC40E6" w:rsidRDefault="0027675C" w:rsidP="00AC3055">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50E3AE15" w14:textId="77777777" w:rsidR="0027675C" w:rsidRPr="00EC40E6" w:rsidRDefault="0027675C" w:rsidP="00AC3055">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499A46A0" w14:textId="77777777" w:rsidR="0027675C" w:rsidRPr="00EC40E6" w:rsidRDefault="0027675C" w:rsidP="00AC3055">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3E9450A6" w14:textId="77777777" w:rsidR="0027675C" w:rsidRPr="00EC40E6" w:rsidRDefault="0027675C" w:rsidP="00AC3055">
            <w:pPr>
              <w:rPr>
                <w:rFonts w:ascii="Times New Roman" w:eastAsia="Times New Roman" w:hAnsi="Times New Roman" w:cs="Times New Roman"/>
                <w:color w:val="000000"/>
                <w:sz w:val="24"/>
              </w:rPr>
            </w:pPr>
          </w:p>
        </w:tc>
        <w:tc>
          <w:tcPr>
            <w:tcW w:w="1441" w:type="dxa"/>
            <w:tcBorders>
              <w:top w:val="single" w:sz="4" w:space="0" w:color="000000"/>
              <w:left w:val="single" w:sz="4" w:space="0" w:color="000000"/>
              <w:bottom w:val="single" w:sz="4" w:space="0" w:color="000000"/>
              <w:right w:val="single" w:sz="4" w:space="0" w:color="000000"/>
            </w:tcBorders>
            <w:shd w:val="clear" w:color="auto" w:fill="E7E6E6"/>
          </w:tcPr>
          <w:p w14:paraId="5AE6D90E" w14:textId="77777777" w:rsidR="0027675C" w:rsidRPr="00EC40E6" w:rsidRDefault="0027675C" w:rsidP="00AC3055">
            <w:pPr>
              <w:ind w:right="48"/>
              <w:jc w:val="center"/>
              <w:rPr>
                <w:rFonts w:ascii="Times New Roman" w:eastAsia="Times New Roman" w:hAnsi="Times New Roman" w:cs="Times New Roman"/>
                <w:color w:val="000000"/>
                <w:sz w:val="24"/>
              </w:rPr>
            </w:pPr>
            <w:r w:rsidRPr="00EC40E6">
              <w:rPr>
                <w:rFonts w:ascii="Times New Roman" w:eastAsia="Times New Roman" w:hAnsi="Times New Roman" w:cs="Times New Roman"/>
                <w:b/>
                <w:color w:val="000000"/>
                <w:sz w:val="18"/>
              </w:rPr>
              <w:t xml:space="preserve">Текущи </w:t>
            </w:r>
          </w:p>
        </w:tc>
        <w:tc>
          <w:tcPr>
            <w:tcW w:w="1980" w:type="dxa"/>
            <w:tcBorders>
              <w:top w:val="single" w:sz="4" w:space="0" w:color="000000"/>
              <w:left w:val="single" w:sz="4" w:space="0" w:color="000000"/>
              <w:bottom w:val="single" w:sz="4" w:space="0" w:color="000000"/>
              <w:right w:val="single" w:sz="4" w:space="0" w:color="000000"/>
            </w:tcBorders>
            <w:shd w:val="clear" w:color="auto" w:fill="E7E6E6"/>
          </w:tcPr>
          <w:p w14:paraId="6521C560" w14:textId="77777777" w:rsidR="0027675C" w:rsidRPr="00EC40E6" w:rsidRDefault="0027675C" w:rsidP="00AC3055">
            <w:pPr>
              <w:ind w:right="37"/>
              <w:jc w:val="center"/>
              <w:rPr>
                <w:rFonts w:ascii="Times New Roman" w:eastAsia="Times New Roman" w:hAnsi="Times New Roman" w:cs="Times New Roman"/>
                <w:color w:val="000000"/>
                <w:sz w:val="24"/>
              </w:rPr>
            </w:pPr>
            <w:r w:rsidRPr="00EC40E6">
              <w:rPr>
                <w:rFonts w:ascii="Times New Roman" w:eastAsia="Times New Roman" w:hAnsi="Times New Roman" w:cs="Times New Roman"/>
                <w:b/>
                <w:color w:val="000000"/>
                <w:sz w:val="18"/>
              </w:rPr>
              <w:t xml:space="preserve">Целеви </w:t>
            </w:r>
          </w:p>
        </w:tc>
        <w:tc>
          <w:tcPr>
            <w:tcW w:w="1081" w:type="dxa"/>
            <w:tcBorders>
              <w:top w:val="single" w:sz="4" w:space="0" w:color="000000"/>
              <w:left w:val="single" w:sz="4" w:space="0" w:color="000000"/>
              <w:bottom w:val="single" w:sz="4" w:space="0" w:color="000000"/>
              <w:right w:val="single" w:sz="4" w:space="0" w:color="000000"/>
            </w:tcBorders>
            <w:shd w:val="clear" w:color="auto" w:fill="E7E6E6"/>
          </w:tcPr>
          <w:p w14:paraId="5B9DE52A" w14:textId="77777777" w:rsidR="0027675C" w:rsidRPr="00EC40E6" w:rsidRDefault="0027675C" w:rsidP="00AC3055">
            <w:pPr>
              <w:ind w:right="43"/>
              <w:jc w:val="center"/>
              <w:rPr>
                <w:rFonts w:ascii="Times New Roman" w:eastAsia="Times New Roman" w:hAnsi="Times New Roman" w:cs="Times New Roman"/>
                <w:color w:val="000000"/>
                <w:sz w:val="24"/>
              </w:rPr>
            </w:pPr>
            <w:r w:rsidRPr="00EC40E6">
              <w:rPr>
                <w:rFonts w:ascii="Times New Roman" w:eastAsia="Times New Roman" w:hAnsi="Times New Roman" w:cs="Times New Roman"/>
                <w:b/>
                <w:color w:val="000000"/>
                <w:sz w:val="18"/>
              </w:rPr>
              <w:t xml:space="preserve">Водеща </w:t>
            </w:r>
          </w:p>
        </w:tc>
        <w:tc>
          <w:tcPr>
            <w:tcW w:w="1458" w:type="dxa"/>
            <w:tcBorders>
              <w:top w:val="single" w:sz="4" w:space="0" w:color="000000"/>
              <w:left w:val="single" w:sz="4" w:space="0" w:color="000000"/>
              <w:bottom w:val="single" w:sz="4" w:space="0" w:color="000000"/>
              <w:right w:val="single" w:sz="4" w:space="0" w:color="000000"/>
            </w:tcBorders>
            <w:shd w:val="clear" w:color="auto" w:fill="E7E6E6"/>
          </w:tcPr>
          <w:p w14:paraId="536D6EAC" w14:textId="77777777" w:rsidR="0027675C" w:rsidRPr="00EC40E6" w:rsidRDefault="0027675C" w:rsidP="00AC3055">
            <w:pPr>
              <w:ind w:right="33"/>
              <w:jc w:val="center"/>
              <w:rPr>
                <w:rFonts w:ascii="Times New Roman" w:eastAsia="Times New Roman" w:hAnsi="Times New Roman" w:cs="Times New Roman"/>
                <w:color w:val="000000"/>
                <w:sz w:val="24"/>
              </w:rPr>
            </w:pPr>
            <w:r w:rsidRPr="00EC40E6">
              <w:rPr>
                <w:rFonts w:ascii="Times New Roman" w:eastAsia="Times New Roman" w:hAnsi="Times New Roman" w:cs="Times New Roman"/>
                <w:b/>
                <w:color w:val="000000"/>
                <w:sz w:val="18"/>
              </w:rPr>
              <w:t xml:space="preserve">Партньор </w:t>
            </w:r>
          </w:p>
        </w:tc>
      </w:tr>
      <w:tr w:rsidR="0027675C" w:rsidRPr="00EC40E6" w14:paraId="7A34451E" w14:textId="77777777" w:rsidTr="00AC3055">
        <w:trPr>
          <w:trHeight w:val="5972"/>
        </w:trPr>
        <w:tc>
          <w:tcPr>
            <w:tcW w:w="899" w:type="dxa"/>
            <w:tcBorders>
              <w:top w:val="single" w:sz="4" w:space="0" w:color="000000"/>
              <w:left w:val="single" w:sz="4" w:space="0" w:color="000000"/>
              <w:bottom w:val="single" w:sz="4" w:space="0" w:color="000000"/>
              <w:right w:val="single" w:sz="4" w:space="0" w:color="000000"/>
            </w:tcBorders>
            <w:shd w:val="clear" w:color="auto" w:fill="FFF2CC"/>
          </w:tcPr>
          <w:p w14:paraId="262FCD84" w14:textId="77777777" w:rsidR="003A18A2" w:rsidRPr="00D94E8F" w:rsidRDefault="003A18A2" w:rsidP="003A18A2">
            <w:pPr>
              <w:spacing w:after="142"/>
              <w:jc w:val="both"/>
              <w:rPr>
                <w:rFonts w:ascii="Times New Roman" w:eastAsia="Times New Roman" w:hAnsi="Times New Roman" w:cs="Times New Roman"/>
                <w:color w:val="000000"/>
                <w:sz w:val="18"/>
                <w:szCs w:val="18"/>
                <w:lang w:val="en-US"/>
              </w:rPr>
            </w:pPr>
            <w:r w:rsidRPr="00D94E8F">
              <w:rPr>
                <w:rFonts w:ascii="Times New Roman" w:eastAsia="Times New Roman" w:hAnsi="Times New Roman" w:cs="Times New Roman"/>
                <w:color w:val="000000"/>
                <w:sz w:val="18"/>
                <w:szCs w:val="18"/>
              </w:rPr>
              <w:t>Увеличаване на количествата рециклирани</w:t>
            </w:r>
            <w:r>
              <w:rPr>
                <w:rFonts w:ascii="Times New Roman" w:eastAsia="Times New Roman" w:hAnsi="Times New Roman" w:cs="Times New Roman"/>
                <w:color w:val="000000"/>
                <w:sz w:val="18"/>
                <w:szCs w:val="18"/>
                <w:lang w:val="en-US"/>
              </w:rPr>
              <w:t xml:space="preserve"> </w:t>
            </w:r>
            <w:r w:rsidRPr="00D94E8F">
              <w:rPr>
                <w:rFonts w:ascii="Times New Roman" w:eastAsia="Times New Roman" w:hAnsi="Times New Roman" w:cs="Times New Roman"/>
                <w:color w:val="000000"/>
                <w:sz w:val="18"/>
                <w:szCs w:val="18"/>
              </w:rPr>
              <w:t>и оползотворени отпадъци и намаляване и предотвратяване на риска от депонираните отпадъци</w:t>
            </w:r>
          </w:p>
          <w:p w14:paraId="131C47A5" w14:textId="086A5361" w:rsidR="0027675C" w:rsidRPr="00EC40E6" w:rsidRDefault="0027675C" w:rsidP="00AC3055">
            <w:pPr>
              <w:ind w:left="202"/>
              <w:rPr>
                <w:rFonts w:ascii="Times New Roman" w:eastAsia="Times New Roman" w:hAnsi="Times New Roman" w:cs="Times New Roman"/>
                <w:color w:val="000000"/>
                <w:sz w:val="24"/>
              </w:rPr>
            </w:pPr>
          </w:p>
        </w:tc>
        <w:tc>
          <w:tcPr>
            <w:tcW w:w="809" w:type="dxa"/>
            <w:tcBorders>
              <w:top w:val="single" w:sz="4" w:space="0" w:color="000000"/>
              <w:left w:val="single" w:sz="4" w:space="0" w:color="000000"/>
              <w:bottom w:val="single" w:sz="4" w:space="0" w:color="000000"/>
              <w:right w:val="single" w:sz="4" w:space="0" w:color="000000"/>
            </w:tcBorders>
            <w:shd w:val="clear" w:color="auto" w:fill="C5E0B3"/>
          </w:tcPr>
          <w:p w14:paraId="3EF53499" w14:textId="57162796" w:rsidR="0027675C" w:rsidRPr="00EC40E6" w:rsidRDefault="004339D9" w:rsidP="00AC3055">
            <w:pPr>
              <w:rPr>
                <w:rFonts w:ascii="Times New Roman" w:eastAsia="Times New Roman" w:hAnsi="Times New Roman" w:cs="Times New Roman"/>
                <w:color w:val="000000"/>
                <w:sz w:val="24"/>
              </w:rPr>
            </w:pPr>
            <w:r>
              <w:rPr>
                <w:rFonts w:ascii="Times New Roman" w:eastAsia="Times New Roman" w:hAnsi="Times New Roman" w:cs="Times New Roman"/>
                <w:color w:val="000000"/>
                <w:sz w:val="18"/>
                <w:szCs w:val="18"/>
              </w:rPr>
              <w:t xml:space="preserve">Достигане на количествените цели </w:t>
            </w:r>
            <w:r w:rsidRPr="00751207">
              <w:rPr>
                <w:rFonts w:ascii="Times New Roman" w:eastAsia="Times New Roman" w:hAnsi="Times New Roman" w:cs="Times New Roman"/>
                <w:bCs/>
                <w:color w:val="000000"/>
                <w:sz w:val="18"/>
                <w:szCs w:val="18"/>
              </w:rPr>
              <w:t>и изискванията за битовите биоразградими отпадъци и за биоотпадъците</w:t>
            </w:r>
          </w:p>
        </w:tc>
        <w:tc>
          <w:tcPr>
            <w:tcW w:w="3152" w:type="dxa"/>
            <w:tcBorders>
              <w:top w:val="single" w:sz="4" w:space="0" w:color="000000"/>
              <w:left w:val="single" w:sz="4" w:space="0" w:color="000000"/>
              <w:bottom w:val="single" w:sz="4" w:space="0" w:color="000000"/>
              <w:right w:val="single" w:sz="4" w:space="0" w:color="000000"/>
            </w:tcBorders>
          </w:tcPr>
          <w:p w14:paraId="5FEF9923" w14:textId="77777777" w:rsidR="0027675C" w:rsidRPr="00EC40E6" w:rsidRDefault="0027675C" w:rsidP="00AC3055">
            <w:pPr>
              <w:ind w:left="2"/>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 </w:t>
            </w:r>
          </w:p>
          <w:p w14:paraId="05D2BF77" w14:textId="77777777" w:rsidR="0027675C" w:rsidRPr="00EC40E6" w:rsidRDefault="0027675C" w:rsidP="00AC3055">
            <w:pPr>
              <w:ind w:left="2"/>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Провеждане на първоначална разяснителна информационна кампания сред населението и юридическите лица относно системата за разделно събиране на биоотпадъците </w:t>
            </w:r>
          </w:p>
        </w:tc>
        <w:tc>
          <w:tcPr>
            <w:tcW w:w="1424" w:type="dxa"/>
            <w:tcBorders>
              <w:top w:val="single" w:sz="4" w:space="0" w:color="000000"/>
              <w:left w:val="single" w:sz="4" w:space="0" w:color="000000"/>
              <w:bottom w:val="single" w:sz="4" w:space="0" w:color="000000"/>
              <w:right w:val="single" w:sz="4" w:space="0" w:color="000000"/>
            </w:tcBorders>
          </w:tcPr>
          <w:p w14:paraId="0107F35A" w14:textId="77777777" w:rsidR="0027675C" w:rsidRPr="00EC40E6" w:rsidRDefault="0027675C" w:rsidP="00AC3055">
            <w:pPr>
              <w:spacing w:after="25"/>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 </w:t>
            </w:r>
          </w:p>
          <w:p w14:paraId="290F833C" w14:textId="77777777" w:rsidR="0027675C" w:rsidRPr="00EC40E6" w:rsidRDefault="0027675C" w:rsidP="00AC3055">
            <w:pPr>
              <w:spacing w:after="12"/>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ОПОС  2021-</w:t>
            </w:r>
          </w:p>
          <w:p w14:paraId="532A6FD6" w14:textId="77777777" w:rsidR="0027675C" w:rsidRPr="00EC40E6" w:rsidRDefault="0027675C" w:rsidP="00AC3055">
            <w:pPr>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2027 г.; </w:t>
            </w:r>
          </w:p>
          <w:p w14:paraId="1E113E52" w14:textId="77777777" w:rsidR="0027675C" w:rsidRPr="00EC40E6" w:rsidRDefault="0027675C" w:rsidP="00AC3055">
            <w:pPr>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Общински бюджет </w:t>
            </w:r>
          </w:p>
        </w:tc>
        <w:tc>
          <w:tcPr>
            <w:tcW w:w="1349" w:type="dxa"/>
            <w:tcBorders>
              <w:top w:val="single" w:sz="4" w:space="0" w:color="000000"/>
              <w:left w:val="single" w:sz="4" w:space="0" w:color="000000"/>
              <w:bottom w:val="single" w:sz="4" w:space="0" w:color="000000"/>
              <w:right w:val="single" w:sz="4" w:space="0" w:color="000000"/>
            </w:tcBorders>
          </w:tcPr>
          <w:p w14:paraId="16909C38" w14:textId="77777777" w:rsidR="0027675C" w:rsidRPr="00EC40E6" w:rsidRDefault="0027675C" w:rsidP="00AC3055">
            <w:pPr>
              <w:ind w:left="3"/>
              <w:jc w:val="center"/>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 </w:t>
            </w:r>
          </w:p>
          <w:p w14:paraId="44C5CE4F" w14:textId="77777777" w:rsidR="0027675C" w:rsidRPr="00EC40E6" w:rsidRDefault="0027675C" w:rsidP="00AC3055">
            <w:pPr>
              <w:ind w:right="34"/>
              <w:jc w:val="center"/>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2025 </w:t>
            </w:r>
          </w:p>
        </w:tc>
        <w:tc>
          <w:tcPr>
            <w:tcW w:w="2268" w:type="dxa"/>
            <w:tcBorders>
              <w:top w:val="single" w:sz="4" w:space="0" w:color="000000"/>
              <w:left w:val="single" w:sz="4" w:space="0" w:color="000000"/>
              <w:bottom w:val="single" w:sz="4" w:space="0" w:color="000000"/>
              <w:right w:val="single" w:sz="4" w:space="0" w:color="000000"/>
            </w:tcBorders>
          </w:tcPr>
          <w:p w14:paraId="73888EDA" w14:textId="77777777" w:rsidR="0027675C" w:rsidRPr="00EC40E6" w:rsidRDefault="0027675C" w:rsidP="00AC3055">
            <w:pPr>
              <w:ind w:left="2"/>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 </w:t>
            </w:r>
          </w:p>
          <w:p w14:paraId="58DD3F73" w14:textId="77777777" w:rsidR="0027675C" w:rsidRPr="00EC40E6" w:rsidRDefault="0027675C" w:rsidP="00AC3055">
            <w:pPr>
              <w:ind w:left="2" w:right="176"/>
              <w:jc w:val="both"/>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Населението и юридическите лица са запознати със схемата за разделно събиране на биоотпадъците </w:t>
            </w:r>
          </w:p>
        </w:tc>
        <w:tc>
          <w:tcPr>
            <w:tcW w:w="1441" w:type="dxa"/>
            <w:tcBorders>
              <w:top w:val="single" w:sz="4" w:space="0" w:color="000000"/>
              <w:left w:val="single" w:sz="4" w:space="0" w:color="000000"/>
              <w:bottom w:val="single" w:sz="4" w:space="0" w:color="000000"/>
              <w:right w:val="single" w:sz="4" w:space="0" w:color="000000"/>
            </w:tcBorders>
          </w:tcPr>
          <w:p w14:paraId="3AD7FB2A" w14:textId="77777777" w:rsidR="0027675C" w:rsidRPr="00EC40E6" w:rsidRDefault="0027675C" w:rsidP="00AC3055">
            <w:pPr>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 </w:t>
            </w:r>
          </w:p>
          <w:p w14:paraId="0ACB52AD" w14:textId="77777777" w:rsidR="0027675C" w:rsidRPr="00EC40E6" w:rsidRDefault="0027675C" w:rsidP="00AC3055">
            <w:pPr>
              <w:ind w:right="95"/>
              <w:jc w:val="both"/>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Етапи на подготовка на информационната кампания </w:t>
            </w:r>
          </w:p>
        </w:tc>
        <w:tc>
          <w:tcPr>
            <w:tcW w:w="1980" w:type="dxa"/>
            <w:tcBorders>
              <w:top w:val="single" w:sz="4" w:space="0" w:color="000000"/>
              <w:left w:val="single" w:sz="4" w:space="0" w:color="000000"/>
              <w:bottom w:val="single" w:sz="4" w:space="0" w:color="000000"/>
              <w:right w:val="single" w:sz="4" w:space="0" w:color="000000"/>
            </w:tcBorders>
          </w:tcPr>
          <w:p w14:paraId="352F7736" w14:textId="77777777" w:rsidR="0027675C" w:rsidRPr="00EC40E6" w:rsidRDefault="0027675C" w:rsidP="00AC3055">
            <w:pPr>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 </w:t>
            </w:r>
          </w:p>
          <w:p w14:paraId="78FD2D94" w14:textId="77777777" w:rsidR="0027675C" w:rsidRPr="00EC40E6" w:rsidRDefault="0027675C" w:rsidP="00AC3055">
            <w:pPr>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Дейностите по информационната кампания са приключили </w:t>
            </w:r>
          </w:p>
        </w:tc>
        <w:tc>
          <w:tcPr>
            <w:tcW w:w="1081" w:type="dxa"/>
            <w:tcBorders>
              <w:top w:val="single" w:sz="4" w:space="0" w:color="000000"/>
              <w:left w:val="single" w:sz="4" w:space="0" w:color="000000"/>
              <w:bottom w:val="single" w:sz="4" w:space="0" w:color="000000"/>
              <w:right w:val="single" w:sz="4" w:space="0" w:color="000000"/>
            </w:tcBorders>
          </w:tcPr>
          <w:p w14:paraId="23CA743D" w14:textId="77777777" w:rsidR="0027675C" w:rsidRPr="00EC40E6" w:rsidRDefault="0027675C" w:rsidP="00AC3055">
            <w:pPr>
              <w:ind w:left="3"/>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 </w:t>
            </w:r>
          </w:p>
          <w:p w14:paraId="28DA0A2C" w14:textId="77777777" w:rsidR="0027675C" w:rsidRPr="00EC40E6" w:rsidRDefault="0027675C" w:rsidP="00AC3055">
            <w:pPr>
              <w:ind w:left="3"/>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EC40E6">
              <w:rPr>
                <w:rFonts w:ascii="Times New Roman" w:eastAsia="Times New Roman" w:hAnsi="Times New Roman" w:cs="Times New Roman"/>
                <w:color w:val="000000"/>
                <w:sz w:val="18"/>
              </w:rPr>
              <w:t xml:space="preserve"> </w:t>
            </w:r>
          </w:p>
        </w:tc>
        <w:tc>
          <w:tcPr>
            <w:tcW w:w="1458" w:type="dxa"/>
            <w:tcBorders>
              <w:top w:val="single" w:sz="4" w:space="0" w:color="000000"/>
              <w:left w:val="single" w:sz="4" w:space="0" w:color="000000"/>
              <w:bottom w:val="single" w:sz="4" w:space="0" w:color="000000"/>
              <w:right w:val="single" w:sz="4" w:space="0" w:color="000000"/>
            </w:tcBorders>
          </w:tcPr>
          <w:p w14:paraId="4FC514CC" w14:textId="77777777" w:rsidR="0027675C" w:rsidRPr="00EC40E6" w:rsidRDefault="0027675C" w:rsidP="00AC3055">
            <w:pPr>
              <w:ind w:left="2"/>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 </w:t>
            </w:r>
          </w:p>
          <w:p w14:paraId="56BBB5A4" w14:textId="77777777" w:rsidR="0027675C" w:rsidRPr="00EC40E6" w:rsidRDefault="0027675C" w:rsidP="00AC3055">
            <w:pPr>
              <w:ind w:left="2"/>
              <w:rPr>
                <w:rFonts w:ascii="Times New Roman" w:eastAsia="Times New Roman" w:hAnsi="Times New Roman" w:cs="Times New Roman"/>
                <w:color w:val="000000"/>
                <w:sz w:val="24"/>
              </w:rPr>
            </w:pPr>
            <w:r w:rsidRPr="00EC40E6">
              <w:rPr>
                <w:rFonts w:ascii="Times New Roman" w:eastAsia="Times New Roman" w:hAnsi="Times New Roman" w:cs="Times New Roman"/>
                <w:color w:val="000000"/>
                <w:sz w:val="18"/>
              </w:rPr>
              <w:t xml:space="preserve">Обекти, включени в системата за разделно събиране на биоотпадъците </w:t>
            </w:r>
          </w:p>
        </w:tc>
      </w:tr>
    </w:tbl>
    <w:p w14:paraId="424C895B" w14:textId="77777777" w:rsidR="00F43532" w:rsidRPr="00EC40E6" w:rsidRDefault="00F43532" w:rsidP="0027675C">
      <w:pPr>
        <w:spacing w:after="113" w:line="360" w:lineRule="auto"/>
        <w:ind w:left="706" w:right="3"/>
        <w:jc w:val="both"/>
        <w:rPr>
          <w:rFonts w:ascii="Times New Roman" w:eastAsia="Times New Roman" w:hAnsi="Times New Roman" w:cs="Times New Roman"/>
          <w:color w:val="000000"/>
          <w:sz w:val="24"/>
          <w:lang w:eastAsia="bg-BG"/>
        </w:rPr>
      </w:pPr>
    </w:p>
    <w:p w14:paraId="0D3E52D6" w14:textId="77777777" w:rsidR="0027675C" w:rsidRDefault="0027675C" w:rsidP="00F43532">
      <w:pPr>
        <w:spacing w:after="15" w:line="360" w:lineRule="auto"/>
        <w:ind w:right="368" w:firstLine="851"/>
        <w:jc w:val="both"/>
        <w:rPr>
          <w:rFonts w:ascii="Times New Roman" w:hAnsi="Times New Roman" w:cs="Times New Roman"/>
          <w:sz w:val="24"/>
          <w:szCs w:val="24"/>
        </w:rPr>
        <w:sectPr w:rsidR="0027675C" w:rsidSect="0027675C">
          <w:pgSz w:w="16838" w:h="11906" w:orient="landscape"/>
          <w:pgMar w:top="1418" w:right="1418" w:bottom="1559" w:left="1418" w:header="709" w:footer="709" w:gutter="0"/>
          <w:cols w:space="708"/>
          <w:docGrid w:linePitch="360"/>
        </w:sectPr>
      </w:pPr>
    </w:p>
    <w:p w14:paraId="2AFC8900" w14:textId="77777777" w:rsidR="0027675C" w:rsidRPr="00B26EB0" w:rsidRDefault="0027675C" w:rsidP="00251F19">
      <w:pPr>
        <w:pStyle w:val="3"/>
        <w:rPr>
          <w:sz w:val="24"/>
          <w:szCs w:val="24"/>
        </w:rPr>
      </w:pPr>
      <w:bookmarkStart w:id="43" w:name="_Toc89844220"/>
      <w:r w:rsidRPr="00B26EB0">
        <w:rPr>
          <w:sz w:val="24"/>
          <w:szCs w:val="24"/>
        </w:rPr>
        <w:lastRenderedPageBreak/>
        <w:t>5.4.Подпрограма за изпълнение на изискванията за рециклиране и оползотворяване на строителни отпадъци и отпадъци от разрушаване на сгради</w:t>
      </w:r>
      <w:bookmarkEnd w:id="43"/>
      <w:r w:rsidRPr="00B26EB0">
        <w:rPr>
          <w:sz w:val="24"/>
          <w:szCs w:val="24"/>
        </w:rPr>
        <w:t xml:space="preserve"> </w:t>
      </w:r>
    </w:p>
    <w:p w14:paraId="352093C0" w14:textId="77777777" w:rsidR="0027675C" w:rsidRPr="00EC40E6" w:rsidRDefault="0027675C" w:rsidP="0027675C">
      <w:pPr>
        <w:spacing w:after="153" w:line="360" w:lineRule="auto"/>
        <w:ind w:left="-15" w:right="3" w:firstLine="866"/>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 „Отпадъци от строителство и разрушаване“ са отпадъци, получени вследствие на строително-монтажни работи и премахване, включващи минерални отпадъци, пластмаси, метал, хартия, изолационни материали, дърво, азбест, други опасни отпадъци и др., съответстващи на кодовете на отпадъци от група 17 от Приложение № 1 на Наредбата за класификация на отпадъците.  </w:t>
      </w:r>
    </w:p>
    <w:p w14:paraId="3DD102EB" w14:textId="77777777" w:rsidR="0027675C" w:rsidRPr="00EC40E6" w:rsidRDefault="0027675C" w:rsidP="0027675C">
      <w:pPr>
        <w:spacing w:after="153" w:line="360" w:lineRule="auto"/>
        <w:ind w:left="-5" w:right="3" w:firstLine="856"/>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b/>
          <w:color w:val="000000"/>
          <w:sz w:val="24"/>
          <w:lang w:eastAsia="bg-BG"/>
        </w:rPr>
        <w:t>Наредбата за управление на строителните отпадъци и за влагане на рециклирани строителни материали, Обн. ДВ.. бр.98 от 8 Декември 2017 г.,</w:t>
      </w:r>
      <w:r w:rsidRPr="00EC40E6">
        <w:rPr>
          <w:rFonts w:ascii="Times New Roman" w:eastAsia="Times New Roman" w:hAnsi="Times New Roman" w:cs="Times New Roman"/>
          <w:color w:val="000000"/>
          <w:sz w:val="24"/>
          <w:lang w:eastAsia="bg-BG"/>
        </w:rPr>
        <w:t xml:space="preserve"> определя някои допълнителни изисквания за управлението на строителните отпадъци и за влагане на рециклирани строителни материали в строителството. Съгласно сроковете, определени в ЗУО в тази наредба се регламентират конкретни цели за оползотворяване на определени видове строителни отпадъци и етапите за тяхното изпълнение. </w:t>
      </w:r>
    </w:p>
    <w:p w14:paraId="1669C6DE" w14:textId="77777777" w:rsidR="0027675C" w:rsidRPr="00EC40E6" w:rsidRDefault="0027675C" w:rsidP="00B26EB0">
      <w:pPr>
        <w:spacing w:after="0" w:line="360" w:lineRule="auto"/>
        <w:ind w:left="-5" w:right="3" w:firstLine="856"/>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С наредбата се регламентират: </w:t>
      </w:r>
    </w:p>
    <w:p w14:paraId="72FEEFCA" w14:textId="77777777" w:rsidR="0027675C" w:rsidRPr="00EC40E6" w:rsidRDefault="0027675C" w:rsidP="00B26EB0">
      <w:pPr>
        <w:numPr>
          <w:ilvl w:val="0"/>
          <w:numId w:val="24"/>
        </w:numPr>
        <w:spacing w:after="0" w:line="360" w:lineRule="auto"/>
        <w:ind w:right="3" w:firstLine="856"/>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създаването на система за управление и контрол на дейностите по събиране, транспортиране и третиране на строителните отпадъци (СО); </w:t>
      </w:r>
    </w:p>
    <w:p w14:paraId="3941FA9D" w14:textId="77777777" w:rsidR="0027675C" w:rsidRPr="00EC40E6" w:rsidRDefault="0027675C" w:rsidP="00B26EB0">
      <w:pPr>
        <w:numPr>
          <w:ilvl w:val="0"/>
          <w:numId w:val="24"/>
        </w:numPr>
        <w:spacing w:after="0" w:line="360" w:lineRule="auto"/>
        <w:ind w:right="3" w:firstLine="856"/>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изискванията за влагане на рециклирани строителни материали в строителството; </w:t>
      </w:r>
    </w:p>
    <w:p w14:paraId="333837F8" w14:textId="77777777" w:rsidR="0027675C" w:rsidRPr="00EC40E6" w:rsidRDefault="0027675C" w:rsidP="00B26EB0">
      <w:pPr>
        <w:numPr>
          <w:ilvl w:val="0"/>
          <w:numId w:val="24"/>
        </w:numPr>
        <w:spacing w:after="0" w:line="360" w:lineRule="auto"/>
        <w:ind w:right="3" w:firstLine="856"/>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изискванията за управление на СО в процеса на строителство и премахване на строежи. </w:t>
      </w:r>
    </w:p>
    <w:p w14:paraId="0EC80442" w14:textId="77777777" w:rsidR="0027675C" w:rsidRPr="00EC40E6" w:rsidRDefault="0027675C" w:rsidP="00B26EB0">
      <w:pPr>
        <w:spacing w:after="0" w:line="360" w:lineRule="auto"/>
        <w:ind w:left="-5" w:right="3" w:firstLine="856"/>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      Целта на наредбата е: </w:t>
      </w:r>
    </w:p>
    <w:p w14:paraId="2A57FF51" w14:textId="77777777" w:rsidR="0027675C" w:rsidRPr="00EC40E6" w:rsidRDefault="0027675C" w:rsidP="00B26EB0">
      <w:pPr>
        <w:numPr>
          <w:ilvl w:val="0"/>
          <w:numId w:val="25"/>
        </w:numPr>
        <w:spacing w:after="0" w:line="360" w:lineRule="auto"/>
        <w:ind w:right="3" w:firstLine="856"/>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да се предотврати и ограничи замърсяването на въздуха, водите и почвите, както и да се ограничи рискът за човешкото здраве и околната среда в резултат на събирането, третирането и транспортирането на СО; </w:t>
      </w:r>
    </w:p>
    <w:p w14:paraId="0CEA87C4" w14:textId="77777777" w:rsidR="0027675C" w:rsidRPr="00EC40E6" w:rsidRDefault="0027675C" w:rsidP="00B26EB0">
      <w:pPr>
        <w:numPr>
          <w:ilvl w:val="0"/>
          <w:numId w:val="25"/>
        </w:numPr>
        <w:spacing w:after="0" w:line="360" w:lineRule="auto"/>
        <w:ind w:right="3" w:firstLine="856"/>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да се насърчи рециклирането и оползотворяването на СО за постигане на целите по чл. 32 от Закона за управление на отпадъците (ЗУО). </w:t>
      </w:r>
    </w:p>
    <w:p w14:paraId="1C672CAB" w14:textId="77777777" w:rsidR="0027675C" w:rsidRPr="00EC40E6" w:rsidRDefault="0027675C" w:rsidP="00B26EB0">
      <w:pPr>
        <w:spacing w:after="104" w:line="360" w:lineRule="auto"/>
        <w:ind w:left="-5" w:right="3" w:firstLine="856"/>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Важна предпоставка за постигане на целите са част от действията, предприети на национално ниво до момента, а именно: </w:t>
      </w:r>
    </w:p>
    <w:p w14:paraId="3D295405" w14:textId="77777777" w:rsidR="0027675C" w:rsidRPr="00EC40E6" w:rsidRDefault="0027675C" w:rsidP="00B26EB0">
      <w:pPr>
        <w:numPr>
          <w:ilvl w:val="0"/>
          <w:numId w:val="26"/>
        </w:numPr>
        <w:spacing w:after="106" w:line="360" w:lineRule="auto"/>
        <w:ind w:right="3" w:firstLine="841"/>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за първи път е разработен и одобрен Национален стратегически план за управление на отпадъците от строителство и разрушаване на територията на Република България за периода 2011-2020 г.; </w:t>
      </w:r>
    </w:p>
    <w:p w14:paraId="75890A9F" w14:textId="77777777" w:rsidR="0027675C" w:rsidRPr="00EC40E6" w:rsidRDefault="0027675C" w:rsidP="00B26EB0">
      <w:pPr>
        <w:numPr>
          <w:ilvl w:val="0"/>
          <w:numId w:val="26"/>
        </w:numPr>
        <w:spacing w:after="0" w:line="360" w:lineRule="auto"/>
        <w:ind w:right="3" w:firstLine="841"/>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lastRenderedPageBreak/>
        <w:t xml:space="preserve">одобрени са нормативни разпоредби в ЗУО и в Наредбата за управление на строителните отпадъци и за влагане на рециклирани строителни материали. В тях са разграничени ясно отговорностите на общинските, регионалните и централните институции. </w:t>
      </w:r>
    </w:p>
    <w:p w14:paraId="2569688E" w14:textId="77777777" w:rsidR="0027675C" w:rsidRPr="00EC40E6" w:rsidRDefault="0027675C" w:rsidP="00F22D6D">
      <w:pPr>
        <w:spacing w:after="0" w:line="360" w:lineRule="auto"/>
        <w:ind w:left="-5" w:right="3" w:firstLine="841"/>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       Условията и редът за събиране, транспортиране, оползотворяване и обезвреждане на СО на територията на съответната община се определят с наредбата по чл. 22 ЗУО. </w:t>
      </w:r>
    </w:p>
    <w:p w14:paraId="57DCCD8D" w14:textId="77777777" w:rsidR="0027675C" w:rsidRPr="00EC40E6" w:rsidRDefault="0027675C" w:rsidP="00F22D6D">
      <w:pPr>
        <w:spacing w:after="0" w:line="360" w:lineRule="auto"/>
        <w:ind w:left="-5" w:right="3" w:hanging="10"/>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      Анализът на нормативната уредба показва, че община </w:t>
      </w:r>
      <w:r w:rsidR="00457FC4">
        <w:rPr>
          <w:rFonts w:ascii="Times New Roman" w:eastAsia="Times New Roman" w:hAnsi="Times New Roman" w:cs="Times New Roman"/>
          <w:color w:val="000000"/>
          <w:sz w:val="24"/>
          <w:lang w:eastAsia="bg-BG"/>
        </w:rPr>
        <w:t>Пордим</w:t>
      </w:r>
      <w:r w:rsidRPr="00EC40E6">
        <w:rPr>
          <w:rFonts w:ascii="Times New Roman" w:eastAsia="Times New Roman" w:hAnsi="Times New Roman" w:cs="Times New Roman"/>
          <w:color w:val="000000"/>
          <w:sz w:val="24"/>
          <w:lang w:eastAsia="bg-BG"/>
        </w:rPr>
        <w:t xml:space="preserve">, както и другите общини в страната, имат следните отговорности, произтичащи от националното законодателство:  </w:t>
      </w:r>
    </w:p>
    <w:p w14:paraId="4CC67C61" w14:textId="77777777" w:rsidR="0027675C" w:rsidRPr="00EC40E6" w:rsidRDefault="0027675C" w:rsidP="00B26EB0">
      <w:pPr>
        <w:numPr>
          <w:ilvl w:val="1"/>
          <w:numId w:val="26"/>
        </w:numPr>
        <w:spacing w:after="0" w:line="360" w:lineRule="auto"/>
        <w:ind w:left="0" w:right="3" w:firstLine="851"/>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организиране на събирането, включително разделното, оползотворяването и обезвреждането на строителни отпадъци от ремонтна дейност, образувани от домакинствата; </w:t>
      </w:r>
    </w:p>
    <w:p w14:paraId="759E6D20" w14:textId="77777777" w:rsidR="0027675C" w:rsidRPr="00EC40E6" w:rsidRDefault="0027675C" w:rsidP="00B26EB0">
      <w:pPr>
        <w:numPr>
          <w:ilvl w:val="1"/>
          <w:numId w:val="26"/>
        </w:numPr>
        <w:spacing w:after="0" w:line="360" w:lineRule="auto"/>
        <w:ind w:left="0" w:right="3" w:firstLine="851"/>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когато общината е възложител на строителни дейности или на дейности по разрушаване на сгради, включително принудително премахване на строежи:  -</w:t>
      </w:r>
      <w:r w:rsidRPr="00EC40E6">
        <w:rPr>
          <w:rFonts w:ascii="Arial" w:eastAsia="Arial" w:hAnsi="Arial" w:cs="Arial"/>
          <w:color w:val="000000"/>
          <w:sz w:val="24"/>
          <w:lang w:eastAsia="bg-BG"/>
        </w:rPr>
        <w:t xml:space="preserve"> </w:t>
      </w:r>
      <w:r w:rsidRPr="00EC40E6">
        <w:rPr>
          <w:rFonts w:ascii="Times New Roman" w:eastAsia="Times New Roman" w:hAnsi="Times New Roman" w:cs="Times New Roman"/>
          <w:color w:val="000000"/>
          <w:sz w:val="24"/>
          <w:lang w:eastAsia="bg-BG"/>
        </w:rPr>
        <w:t xml:space="preserve">да разработва План за управление на строителните отпадъци като част от строителната документация за инвестиционния проект за издаване на разрешение за строеж;  </w:t>
      </w:r>
    </w:p>
    <w:p w14:paraId="59CD674C" w14:textId="77777777" w:rsidR="0027675C" w:rsidRPr="00EC40E6" w:rsidRDefault="0027675C" w:rsidP="00F22D6D">
      <w:pPr>
        <w:numPr>
          <w:ilvl w:val="2"/>
          <w:numId w:val="26"/>
        </w:numPr>
        <w:spacing w:after="0" w:line="360" w:lineRule="auto"/>
        <w:ind w:right="3"/>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да изпълни реално Плана за управление на отпадъците;  </w:t>
      </w:r>
    </w:p>
    <w:p w14:paraId="3800C66C" w14:textId="77777777" w:rsidR="0027675C" w:rsidRPr="00EC40E6" w:rsidRDefault="0027675C" w:rsidP="00F22D6D">
      <w:pPr>
        <w:numPr>
          <w:ilvl w:val="2"/>
          <w:numId w:val="26"/>
        </w:numPr>
        <w:spacing w:after="0" w:line="360" w:lineRule="auto"/>
        <w:ind w:right="3"/>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да влага в строежите определен процент материали от рециклирани строителни отпадъци или материално оползотворяване в обратни насипи; </w:t>
      </w:r>
    </w:p>
    <w:p w14:paraId="10C8E1B9" w14:textId="77777777" w:rsidR="0027675C" w:rsidRPr="00EC40E6" w:rsidRDefault="0027675C" w:rsidP="00F22D6D">
      <w:pPr>
        <w:numPr>
          <w:ilvl w:val="2"/>
          <w:numId w:val="26"/>
        </w:numPr>
        <w:spacing w:after="0" w:line="360" w:lineRule="auto"/>
        <w:ind w:right="3"/>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да осигури селективното разделяне и материално оползотворяване на определени видове строителни отпадъци в минимални количества;  </w:t>
      </w:r>
    </w:p>
    <w:p w14:paraId="05882A70" w14:textId="77777777" w:rsidR="0027675C" w:rsidRPr="00EC40E6" w:rsidRDefault="0027675C" w:rsidP="00B26EB0">
      <w:pPr>
        <w:numPr>
          <w:ilvl w:val="1"/>
          <w:numId w:val="26"/>
        </w:numPr>
        <w:spacing w:after="0" w:line="360" w:lineRule="auto"/>
        <w:ind w:left="0" w:right="3" w:firstLine="851"/>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да одобрява плана за управление на строителните отпадъци на инвестиционни проекти на територията на общината, като част от документацията за разрешение за строеж - когато общината е компетентен орган по ЗУТ, както и да одобрява отчетите за изпълнение на плана за управление на отпадъците, в предвидените случаи от </w:t>
      </w:r>
      <w:r w:rsidRPr="00EC40E6">
        <w:rPr>
          <w:rFonts w:ascii="Times New Roman" w:eastAsia="Times New Roman" w:hAnsi="Times New Roman" w:cs="Times New Roman"/>
          <w:i/>
          <w:color w:val="000000"/>
          <w:sz w:val="24"/>
          <w:lang w:eastAsia="bg-BG"/>
        </w:rPr>
        <w:t>Наредбата за управление на строителните отпадъци и за влагане на рециклирани строителни материали</w:t>
      </w:r>
      <w:r w:rsidRPr="00EC40E6">
        <w:rPr>
          <w:rFonts w:ascii="Times New Roman" w:eastAsia="Times New Roman" w:hAnsi="Times New Roman" w:cs="Times New Roman"/>
          <w:color w:val="000000"/>
          <w:sz w:val="24"/>
          <w:lang w:eastAsia="bg-BG"/>
        </w:rPr>
        <w:t xml:space="preserve">. </w:t>
      </w:r>
    </w:p>
    <w:p w14:paraId="53D0AEF4" w14:textId="77777777" w:rsidR="0027675C" w:rsidRPr="00EC40E6" w:rsidRDefault="0027675C" w:rsidP="00B26EB0">
      <w:pPr>
        <w:spacing w:after="0" w:line="360" w:lineRule="auto"/>
        <w:ind w:left="-5" w:right="3" w:firstLine="856"/>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В община </w:t>
      </w:r>
      <w:r w:rsidR="00457FC4">
        <w:rPr>
          <w:rFonts w:ascii="Times New Roman" w:eastAsia="Times New Roman" w:hAnsi="Times New Roman" w:cs="Times New Roman"/>
          <w:color w:val="000000"/>
          <w:sz w:val="24"/>
          <w:lang w:eastAsia="bg-BG"/>
        </w:rPr>
        <w:t>Пордим</w:t>
      </w:r>
      <w:r w:rsidRPr="00EC40E6">
        <w:rPr>
          <w:rFonts w:ascii="Times New Roman" w:eastAsia="Times New Roman" w:hAnsi="Times New Roman" w:cs="Times New Roman"/>
          <w:color w:val="000000"/>
          <w:sz w:val="24"/>
          <w:lang w:eastAsia="bg-BG"/>
        </w:rPr>
        <w:t xml:space="preserve"> при образуване на строителни отпадъци от ремонтна дейност, извършвана от домакинствата, те се насочват за депониране на отпадъците на Регионалното депо за неопасни отпадъци в гр. </w:t>
      </w:r>
      <w:r w:rsidR="00457FC4">
        <w:rPr>
          <w:rFonts w:ascii="Times New Roman" w:eastAsia="Times New Roman" w:hAnsi="Times New Roman" w:cs="Times New Roman"/>
          <w:color w:val="000000"/>
          <w:sz w:val="24"/>
          <w:lang w:eastAsia="bg-BG"/>
        </w:rPr>
        <w:t>Плевен</w:t>
      </w:r>
      <w:r w:rsidRPr="00EC40E6">
        <w:rPr>
          <w:rFonts w:ascii="Times New Roman" w:eastAsia="Times New Roman" w:hAnsi="Times New Roman" w:cs="Times New Roman"/>
          <w:color w:val="000000"/>
          <w:sz w:val="24"/>
          <w:lang w:eastAsia="bg-BG"/>
        </w:rPr>
        <w:t xml:space="preserve">. На територията на общината няма въведена система за разделно събиране на строителните отпадъци от ремонтна дейност на домакинствата. </w:t>
      </w:r>
    </w:p>
    <w:p w14:paraId="07D49D30" w14:textId="77777777" w:rsidR="0027675C" w:rsidRPr="00EC40E6" w:rsidRDefault="0027675C" w:rsidP="00B26EB0">
      <w:pPr>
        <w:spacing w:after="0" w:line="360" w:lineRule="auto"/>
        <w:ind w:left="-5" w:right="3" w:firstLine="856"/>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lastRenderedPageBreak/>
        <w:t xml:space="preserve">За да изпълни посочените изисквания на националното законодателство, Община </w:t>
      </w:r>
      <w:r w:rsidR="00457FC4">
        <w:rPr>
          <w:rFonts w:ascii="Times New Roman" w:eastAsia="Times New Roman" w:hAnsi="Times New Roman" w:cs="Times New Roman"/>
          <w:color w:val="000000"/>
          <w:sz w:val="24"/>
          <w:lang w:eastAsia="bg-BG"/>
        </w:rPr>
        <w:t>Пордим</w:t>
      </w:r>
      <w:r w:rsidRPr="00EC40E6">
        <w:rPr>
          <w:rFonts w:ascii="Times New Roman" w:eastAsia="Times New Roman" w:hAnsi="Times New Roman" w:cs="Times New Roman"/>
          <w:color w:val="000000"/>
          <w:sz w:val="24"/>
          <w:lang w:eastAsia="bg-BG"/>
        </w:rPr>
        <w:t xml:space="preserve"> разработи настоящата подпрограма, чиято оперативна цел е: </w:t>
      </w:r>
      <w:r w:rsidRPr="00EC40E6">
        <w:rPr>
          <w:rFonts w:ascii="Times New Roman" w:eastAsia="Times New Roman" w:hAnsi="Times New Roman" w:cs="Times New Roman"/>
          <w:i/>
          <w:color w:val="000000"/>
          <w:sz w:val="24"/>
          <w:lang w:eastAsia="bg-BG"/>
        </w:rPr>
        <w:t>достигане на целите за рециклиране и оползотворяване на строителни отпадъци и отпадъци от разрушаване на сгради.</w:t>
      </w:r>
      <w:r w:rsidRPr="00EC40E6">
        <w:rPr>
          <w:rFonts w:ascii="Times New Roman" w:eastAsia="Times New Roman" w:hAnsi="Times New Roman" w:cs="Times New Roman"/>
          <w:color w:val="000000"/>
          <w:sz w:val="24"/>
          <w:lang w:eastAsia="bg-BG"/>
        </w:rPr>
        <w:t xml:space="preserve"> </w:t>
      </w:r>
    </w:p>
    <w:p w14:paraId="029EE60D" w14:textId="77777777" w:rsidR="0027675C" w:rsidRDefault="0027675C" w:rsidP="00B26EB0">
      <w:pPr>
        <w:spacing w:after="0" w:line="360" w:lineRule="auto"/>
        <w:ind w:left="-5" w:right="3" w:firstLine="856"/>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Действащата </w:t>
      </w:r>
      <w:r w:rsidRPr="006E4245">
        <w:rPr>
          <w:rFonts w:ascii="Times New Roman" w:eastAsia="Times New Roman" w:hAnsi="Times New Roman" w:cs="Times New Roman"/>
          <w:i/>
          <w:color w:val="000000"/>
          <w:sz w:val="24"/>
          <w:lang w:eastAsia="bg-BG"/>
        </w:rPr>
        <w:t xml:space="preserve">Наредбата за управление на отпадъците, поддържане и опазване чистотата на територията на Община </w:t>
      </w:r>
      <w:r w:rsidR="00457FC4">
        <w:rPr>
          <w:rFonts w:ascii="Times New Roman" w:eastAsia="Times New Roman" w:hAnsi="Times New Roman" w:cs="Times New Roman"/>
          <w:i/>
          <w:color w:val="000000"/>
          <w:sz w:val="24"/>
          <w:lang w:eastAsia="bg-BG"/>
        </w:rPr>
        <w:t>Пордим</w:t>
      </w:r>
      <w:r w:rsidRPr="00EC40E6">
        <w:rPr>
          <w:rFonts w:ascii="Times New Roman" w:eastAsia="Times New Roman" w:hAnsi="Times New Roman" w:cs="Times New Roman"/>
          <w:color w:val="000000"/>
          <w:sz w:val="24"/>
          <w:lang w:eastAsia="bg-BG"/>
        </w:rPr>
        <w:t xml:space="preserve"> съдържа необходимите разпоредби, които уреждат условията и реда за събирането, оползотворяването и обезвреждането на строителни отпадъци и отпадъци от разрушаване на сгради – регламентирано е задължението на кмета на общината за организиране на тези дейности със строителни отпадъци от ремонтна дейност, образувани от домакинствата на територията на общината, както и отговорността за предаването на отделените строителни отпадъци по време на принудителното премахване на строежи за оползотворяване на материалите и за влагане на рециклирани строителни материали, включително за покриването на разходите за извършване на дейностите по транспортиране и третиране; Третирането и транспортирането на отпадъците от строителни площадки и от премахването на строежите се извършват от възложителя или изпълнителя на строежа, или от собственика на строителните отпадъци или от друго лице, отговарящо на изискванията по чл. 35 от ЗУО, въз основа на писмен договор; регламентирани са задълженията към възложителите на строежи на територията на общината и изисквания за разработване, представяне и изпълнение на план за управление на строителните отпадъци. </w:t>
      </w:r>
    </w:p>
    <w:p w14:paraId="24EC2943" w14:textId="77777777" w:rsidR="0027675C" w:rsidRPr="00EC40E6" w:rsidRDefault="0027675C" w:rsidP="00F22D6D">
      <w:pPr>
        <w:spacing w:after="0" w:line="360" w:lineRule="auto"/>
        <w:ind w:left="-5" w:right="3" w:firstLine="856"/>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Мерките, включени в подпрограмата за изпълнение на изискванията за рециклиране и оползотворяване на строителни отпадъци и отпадъци от разрушаване на сгради са: </w:t>
      </w:r>
    </w:p>
    <w:p w14:paraId="12F7AD16" w14:textId="77777777" w:rsidR="0027675C" w:rsidRPr="00EC40E6" w:rsidRDefault="0027675C" w:rsidP="00B26EB0">
      <w:pPr>
        <w:numPr>
          <w:ilvl w:val="1"/>
          <w:numId w:val="26"/>
        </w:numPr>
        <w:spacing w:after="153" w:line="360" w:lineRule="auto"/>
        <w:ind w:left="0" w:right="3" w:firstLine="851"/>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Прилагане на контрол за спазване на общинската </w:t>
      </w:r>
      <w:r w:rsidRPr="006E4245">
        <w:rPr>
          <w:rFonts w:ascii="Times New Roman" w:eastAsia="Times New Roman" w:hAnsi="Times New Roman" w:cs="Times New Roman"/>
          <w:color w:val="000000"/>
          <w:sz w:val="24"/>
          <w:lang w:eastAsia="bg-BG"/>
        </w:rPr>
        <w:t xml:space="preserve">Наредбата за управление на отпадъците, поддържане и опазване чистотата на територията на Община </w:t>
      </w:r>
      <w:r w:rsidR="00457FC4">
        <w:rPr>
          <w:rFonts w:ascii="Times New Roman" w:eastAsia="Times New Roman" w:hAnsi="Times New Roman" w:cs="Times New Roman"/>
          <w:color w:val="000000"/>
          <w:sz w:val="24"/>
          <w:lang w:eastAsia="bg-BG"/>
        </w:rPr>
        <w:t>Пордим</w:t>
      </w:r>
      <w:r w:rsidRPr="00EC40E6">
        <w:rPr>
          <w:rFonts w:ascii="Times New Roman" w:eastAsia="Times New Roman" w:hAnsi="Times New Roman" w:cs="Times New Roman"/>
          <w:color w:val="000000"/>
          <w:sz w:val="24"/>
          <w:lang w:eastAsia="bg-BG"/>
        </w:rPr>
        <w:t xml:space="preserve">; </w:t>
      </w:r>
    </w:p>
    <w:p w14:paraId="42B7E2E2" w14:textId="77777777" w:rsidR="0027675C" w:rsidRPr="00EC40E6" w:rsidRDefault="0027675C" w:rsidP="00B26EB0">
      <w:pPr>
        <w:numPr>
          <w:ilvl w:val="1"/>
          <w:numId w:val="26"/>
        </w:numPr>
        <w:spacing w:after="153" w:line="360" w:lineRule="auto"/>
        <w:ind w:left="0" w:right="3" w:firstLine="851"/>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Въвеждане на система за събиране на строителни отпадъци от домакинствата; </w:t>
      </w:r>
    </w:p>
    <w:p w14:paraId="2387D34B" w14:textId="77777777" w:rsidR="0027675C" w:rsidRPr="00EC40E6" w:rsidRDefault="0027675C" w:rsidP="00B26EB0">
      <w:pPr>
        <w:numPr>
          <w:ilvl w:val="1"/>
          <w:numId w:val="26"/>
        </w:numPr>
        <w:spacing w:after="153" w:line="360" w:lineRule="auto"/>
        <w:ind w:left="0" w:right="3" w:firstLine="851"/>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Разработване/ одобряване на планове за управление на строителни отпадъци и последващ контрол по изпълнението им и одобряване на отчетите за изпълнение на плановете; </w:t>
      </w:r>
    </w:p>
    <w:p w14:paraId="2CC199E5" w14:textId="77777777" w:rsidR="0027675C" w:rsidRPr="00EC40E6" w:rsidRDefault="0027675C" w:rsidP="00B26EB0">
      <w:pPr>
        <w:spacing w:after="0" w:line="360" w:lineRule="auto"/>
        <w:ind w:left="-5" w:right="3" w:firstLine="856"/>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lastRenderedPageBreak/>
        <w:t xml:space="preserve">В настоящата подпрограма не са включени част от мерките, които имат пряка връзка с постигане на оперативната цел на подпрограмата, но са тематично отнесени в други подпрограми в рамките на Програмата за управление на </w:t>
      </w:r>
      <w:r w:rsidR="004A0B6F">
        <w:rPr>
          <w:rFonts w:ascii="Times New Roman" w:eastAsia="Times New Roman" w:hAnsi="Times New Roman" w:cs="Times New Roman"/>
          <w:color w:val="000000"/>
          <w:sz w:val="24"/>
          <w:lang w:eastAsia="bg-BG"/>
        </w:rPr>
        <w:t xml:space="preserve">отпадъците, тъй като </w:t>
      </w:r>
      <w:r w:rsidRPr="00EC40E6">
        <w:rPr>
          <w:rFonts w:ascii="Times New Roman" w:eastAsia="Times New Roman" w:hAnsi="Times New Roman" w:cs="Times New Roman"/>
          <w:color w:val="000000"/>
          <w:sz w:val="24"/>
          <w:lang w:eastAsia="bg-BG"/>
        </w:rPr>
        <w:t xml:space="preserve">имат хоризонтален характер и допринасят за постигането на няколко стратегически и оперативни цели. Пряко отношение към постигане на набелязаните цели на настоящата подпрограма са мерките от други подпрограми, свързани с: </w:t>
      </w:r>
    </w:p>
    <w:p w14:paraId="1A39C222" w14:textId="77777777" w:rsidR="0027675C" w:rsidRPr="00EC40E6" w:rsidRDefault="0027675C" w:rsidP="00B26EB0">
      <w:pPr>
        <w:numPr>
          <w:ilvl w:val="1"/>
          <w:numId w:val="27"/>
        </w:numPr>
        <w:spacing w:after="0" w:line="360" w:lineRule="auto"/>
        <w:ind w:left="0" w:right="3" w:firstLine="851"/>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осъществяване на информационни кампании и предоставяне на информация за отпадъците, в т.ч. за изискванията и възможностите за предаване на строителни отпадъци; </w:t>
      </w:r>
    </w:p>
    <w:p w14:paraId="34D940F5" w14:textId="77777777" w:rsidR="0027675C" w:rsidRPr="00B26EB0" w:rsidRDefault="0027675C" w:rsidP="00B26EB0">
      <w:pPr>
        <w:numPr>
          <w:ilvl w:val="1"/>
          <w:numId w:val="27"/>
        </w:numPr>
        <w:spacing w:after="0" w:line="360" w:lineRule="auto"/>
        <w:ind w:left="0" w:right="3" w:firstLine="851"/>
        <w:jc w:val="both"/>
        <w:rPr>
          <w:rFonts w:ascii="Times New Roman" w:eastAsia="Times New Roman" w:hAnsi="Times New Roman" w:cs="Times New Roman"/>
          <w:color w:val="000000"/>
          <w:sz w:val="24"/>
          <w:lang w:eastAsia="bg-BG"/>
        </w:rPr>
      </w:pPr>
      <w:r w:rsidRPr="00B26EB0">
        <w:rPr>
          <w:rFonts w:ascii="Times New Roman" w:eastAsia="Times New Roman" w:hAnsi="Times New Roman" w:cs="Times New Roman"/>
          <w:color w:val="000000"/>
          <w:sz w:val="24"/>
          <w:lang w:eastAsia="bg-BG"/>
        </w:rPr>
        <w:t xml:space="preserve">внедряване в общината на електронна информационна система за отпадъците, в т.ч. и модул за строителни отпадъци и отпадъци от разрушаване на сгради; </w:t>
      </w:r>
    </w:p>
    <w:p w14:paraId="0D9DD019" w14:textId="77777777" w:rsidR="0027675C" w:rsidRPr="00EC40E6" w:rsidRDefault="0027675C" w:rsidP="00B26EB0">
      <w:pPr>
        <w:numPr>
          <w:ilvl w:val="1"/>
          <w:numId w:val="27"/>
        </w:numPr>
        <w:spacing w:after="0" w:line="360" w:lineRule="auto"/>
        <w:ind w:left="0" w:right="3" w:firstLine="851"/>
        <w:jc w:val="both"/>
        <w:rPr>
          <w:rFonts w:ascii="Times New Roman" w:eastAsia="Times New Roman" w:hAnsi="Times New Roman" w:cs="Times New Roman"/>
          <w:color w:val="000000"/>
          <w:sz w:val="24"/>
          <w:lang w:eastAsia="bg-BG"/>
        </w:rPr>
      </w:pPr>
      <w:r w:rsidRPr="00EC40E6">
        <w:rPr>
          <w:rFonts w:ascii="Times New Roman" w:eastAsia="Times New Roman" w:hAnsi="Times New Roman" w:cs="Times New Roman"/>
          <w:color w:val="000000"/>
          <w:sz w:val="24"/>
          <w:lang w:eastAsia="bg-BG"/>
        </w:rPr>
        <w:t xml:space="preserve">събиране на информация и съставяне на отчети за изпълнение на целите за строителни отпадъци и представянето им пред компетентните органи; </w:t>
      </w:r>
    </w:p>
    <w:p w14:paraId="6EE704BB" w14:textId="77777777" w:rsidR="0027675C" w:rsidRDefault="0027675C" w:rsidP="005F7B0C">
      <w:pPr>
        <w:spacing w:after="15" w:line="360" w:lineRule="auto"/>
        <w:ind w:right="-2" w:firstLine="709"/>
        <w:jc w:val="both"/>
        <w:rPr>
          <w:rFonts w:ascii="Times New Roman" w:eastAsia="Times New Roman" w:hAnsi="Times New Roman" w:cs="Times New Roman"/>
          <w:color w:val="000000"/>
          <w:sz w:val="24"/>
          <w:lang w:eastAsia="bg-BG"/>
        </w:rPr>
      </w:pPr>
      <w:r>
        <w:rPr>
          <w:rFonts w:ascii="Times New Roman" w:eastAsia="Times New Roman" w:hAnsi="Times New Roman" w:cs="Times New Roman"/>
          <w:color w:val="000000"/>
          <w:sz w:val="24"/>
          <w:lang w:eastAsia="bg-BG"/>
        </w:rPr>
        <w:t xml:space="preserve">- </w:t>
      </w:r>
      <w:r w:rsidR="0085753E">
        <w:rPr>
          <w:rFonts w:ascii="Times New Roman" w:eastAsia="Times New Roman" w:hAnsi="Times New Roman" w:cs="Times New Roman"/>
          <w:color w:val="000000"/>
          <w:sz w:val="24"/>
          <w:lang w:eastAsia="bg-BG"/>
        </w:rPr>
        <w:t xml:space="preserve"> </w:t>
      </w:r>
      <w:r w:rsidRPr="00EC40E6">
        <w:rPr>
          <w:rFonts w:ascii="Times New Roman" w:eastAsia="Times New Roman" w:hAnsi="Times New Roman" w:cs="Times New Roman"/>
          <w:color w:val="000000"/>
          <w:sz w:val="24"/>
          <w:lang w:eastAsia="bg-BG"/>
        </w:rPr>
        <w:t xml:space="preserve">обучение за подобряване на капацитета на общинската администрация за целите на изпълнение на изискванията за строителни отпадъци и отпадъци от </w:t>
      </w:r>
      <w:r w:rsidR="0085753E">
        <w:rPr>
          <w:rFonts w:ascii="Times New Roman" w:eastAsia="Times New Roman" w:hAnsi="Times New Roman" w:cs="Times New Roman"/>
          <w:color w:val="000000"/>
          <w:sz w:val="24"/>
          <w:lang w:eastAsia="bg-BG"/>
        </w:rPr>
        <w:t xml:space="preserve"> </w:t>
      </w:r>
      <w:r w:rsidRPr="00EC40E6">
        <w:rPr>
          <w:rFonts w:ascii="Times New Roman" w:eastAsia="Times New Roman" w:hAnsi="Times New Roman" w:cs="Times New Roman"/>
          <w:color w:val="000000"/>
          <w:sz w:val="24"/>
          <w:lang w:eastAsia="bg-BG"/>
        </w:rPr>
        <w:t>разрушаване</w:t>
      </w:r>
      <w:r w:rsidR="0085753E">
        <w:rPr>
          <w:rFonts w:ascii="Times New Roman" w:eastAsia="Times New Roman" w:hAnsi="Times New Roman" w:cs="Times New Roman"/>
          <w:color w:val="000000"/>
          <w:sz w:val="24"/>
          <w:lang w:eastAsia="bg-BG"/>
        </w:rPr>
        <w:t xml:space="preserve"> </w:t>
      </w:r>
      <w:r w:rsidRPr="00EC40E6">
        <w:rPr>
          <w:rFonts w:ascii="Times New Roman" w:eastAsia="Times New Roman" w:hAnsi="Times New Roman" w:cs="Times New Roman"/>
          <w:color w:val="000000"/>
          <w:sz w:val="24"/>
          <w:lang w:eastAsia="bg-BG"/>
        </w:rPr>
        <w:t>на</w:t>
      </w:r>
      <w:r w:rsidR="0085753E">
        <w:rPr>
          <w:rFonts w:ascii="Times New Roman" w:eastAsia="Times New Roman" w:hAnsi="Times New Roman" w:cs="Times New Roman"/>
          <w:color w:val="000000"/>
          <w:sz w:val="24"/>
          <w:lang w:eastAsia="bg-BG"/>
        </w:rPr>
        <w:t xml:space="preserve"> </w:t>
      </w:r>
      <w:r w:rsidRPr="00EC40E6">
        <w:rPr>
          <w:rFonts w:ascii="Times New Roman" w:eastAsia="Times New Roman" w:hAnsi="Times New Roman" w:cs="Times New Roman"/>
          <w:color w:val="000000"/>
          <w:sz w:val="24"/>
          <w:lang w:eastAsia="bg-BG"/>
        </w:rPr>
        <w:t>сгради.</w:t>
      </w:r>
      <w:r w:rsidR="005F7B0C">
        <w:rPr>
          <w:rFonts w:ascii="Times New Roman" w:eastAsia="Times New Roman" w:hAnsi="Times New Roman" w:cs="Times New Roman"/>
          <w:color w:val="000000"/>
          <w:sz w:val="24"/>
          <w:lang w:eastAsia="bg-BG"/>
        </w:rPr>
        <w:t xml:space="preserve"> </w:t>
      </w:r>
    </w:p>
    <w:p w14:paraId="7A45016E" w14:textId="45913690" w:rsidR="005F7B0C" w:rsidRDefault="005F7B0C" w:rsidP="005F7B0C">
      <w:pPr>
        <w:spacing w:after="15" w:line="360" w:lineRule="auto"/>
        <w:ind w:right="-2" w:firstLine="709"/>
        <w:jc w:val="both"/>
        <w:rPr>
          <w:rFonts w:ascii="Times New Roman" w:eastAsia="Times New Roman" w:hAnsi="Times New Roman" w:cs="Times New Roman"/>
          <w:color w:val="000000"/>
          <w:sz w:val="24"/>
          <w:lang w:eastAsia="bg-BG"/>
        </w:rPr>
        <w:sectPr w:rsidR="005F7B0C" w:rsidSect="00AC3055">
          <w:pgSz w:w="11906" w:h="16838"/>
          <w:pgMar w:top="1418" w:right="1418" w:bottom="1418" w:left="1559" w:header="709" w:footer="709" w:gutter="0"/>
          <w:cols w:space="708"/>
          <w:docGrid w:linePitch="360"/>
        </w:sectPr>
      </w:pPr>
    </w:p>
    <w:p w14:paraId="4454DB90" w14:textId="77777777" w:rsidR="0027675C" w:rsidRPr="00A9049A" w:rsidRDefault="0027675C" w:rsidP="0027675C">
      <w:pPr>
        <w:keepNext/>
        <w:keepLines/>
        <w:spacing w:after="108"/>
        <w:ind w:left="234" w:hanging="10"/>
        <w:jc w:val="center"/>
        <w:outlineLvl w:val="1"/>
        <w:rPr>
          <w:rFonts w:ascii="Times New Roman" w:eastAsia="Times New Roman" w:hAnsi="Times New Roman" w:cs="Times New Roman"/>
          <w:bCs/>
          <w:color w:val="000000"/>
          <w:sz w:val="24"/>
          <w:lang w:eastAsia="bg-BG"/>
        </w:rPr>
      </w:pPr>
      <w:bookmarkStart w:id="44" w:name="_Toc89844221"/>
      <w:r w:rsidRPr="00A9049A">
        <w:rPr>
          <w:rFonts w:ascii="Times New Roman" w:eastAsia="Times New Roman" w:hAnsi="Times New Roman" w:cs="Times New Roman"/>
          <w:bCs/>
          <w:color w:val="000000"/>
          <w:sz w:val="24"/>
          <w:lang w:eastAsia="bg-BG"/>
        </w:rPr>
        <w:lastRenderedPageBreak/>
        <w:t>ПЛАН ЗА ДЕЙСТВИЕ</w:t>
      </w:r>
      <w:bookmarkEnd w:id="44"/>
      <w:r w:rsidRPr="00A9049A">
        <w:rPr>
          <w:rFonts w:ascii="Times New Roman" w:eastAsia="Times New Roman" w:hAnsi="Times New Roman" w:cs="Times New Roman"/>
          <w:bCs/>
          <w:color w:val="000000"/>
          <w:sz w:val="24"/>
          <w:lang w:eastAsia="bg-BG"/>
        </w:rPr>
        <w:t xml:space="preserve"> </w:t>
      </w:r>
    </w:p>
    <w:p w14:paraId="0677EDDF" w14:textId="77777777" w:rsidR="0027675C" w:rsidRPr="00BE6E23" w:rsidRDefault="0027675C" w:rsidP="00A9049A">
      <w:pPr>
        <w:rPr>
          <w:rFonts w:ascii="Times New Roman" w:eastAsia="Times New Roman" w:hAnsi="Times New Roman" w:cs="Times New Roman"/>
          <w:b/>
          <w:color w:val="000000"/>
          <w:sz w:val="24"/>
          <w:lang w:eastAsia="bg-BG"/>
        </w:rPr>
      </w:pPr>
      <w:bookmarkStart w:id="45" w:name="_Toc88220473"/>
      <w:r w:rsidRPr="00BE6E23">
        <w:rPr>
          <w:rFonts w:ascii="Times New Roman" w:eastAsia="Times New Roman" w:hAnsi="Times New Roman" w:cs="Times New Roman"/>
          <w:b/>
          <w:color w:val="000000"/>
          <w:lang w:eastAsia="bg-BG"/>
        </w:rPr>
        <w:t>към Подпрограмата за изпълнение на изискванията за рециклиране и оползотворяване на строителни отпадъци и отпадъци от разрушаване на сгради</w:t>
      </w:r>
      <w:bookmarkEnd w:id="45"/>
      <w:r w:rsidRPr="00BE6E23">
        <w:rPr>
          <w:rFonts w:ascii="Times New Roman" w:eastAsia="Times New Roman" w:hAnsi="Times New Roman" w:cs="Times New Roman"/>
          <w:b/>
          <w:color w:val="000000"/>
          <w:lang w:eastAsia="bg-BG"/>
        </w:rPr>
        <w:t xml:space="preserve"> </w:t>
      </w:r>
    </w:p>
    <w:p w14:paraId="41ED2D39" w14:textId="77777777" w:rsidR="0027675C" w:rsidRPr="00CE1B2E" w:rsidRDefault="0027675C" w:rsidP="0027675C">
      <w:pPr>
        <w:spacing w:after="15" w:line="360" w:lineRule="auto"/>
        <w:ind w:right="368"/>
        <w:jc w:val="both"/>
        <w:rPr>
          <w:rFonts w:ascii="Times New Roman" w:eastAsia="Times New Roman" w:hAnsi="Times New Roman" w:cs="Times New Roman"/>
          <w:sz w:val="24"/>
          <w:szCs w:val="24"/>
          <w:lang w:eastAsia="bg-BG"/>
        </w:rPr>
      </w:pPr>
      <w:r w:rsidRPr="00CE1B2E">
        <w:rPr>
          <w:rFonts w:ascii="Times New Roman" w:eastAsia="Times New Roman" w:hAnsi="Times New Roman" w:cs="Times New Roman"/>
          <w:sz w:val="24"/>
          <w:szCs w:val="24"/>
          <w:lang w:eastAsia="bg-BG"/>
        </w:rPr>
        <w:t>Стратегическа цел 2: Увеличаване на количествата рециклирани и оползотворени отпадъци и намаляване и предотвратяване на риска от депонираните отпадъци</w:t>
      </w:r>
    </w:p>
    <w:tbl>
      <w:tblPr>
        <w:tblStyle w:val="TableGrid4"/>
        <w:tblW w:w="15461" w:type="dxa"/>
        <w:tblInd w:w="-988" w:type="dxa"/>
        <w:tblCellMar>
          <w:top w:w="5" w:type="dxa"/>
          <w:left w:w="115" w:type="dxa"/>
          <w:right w:w="70" w:type="dxa"/>
        </w:tblCellMar>
        <w:tblLook w:val="04A0" w:firstRow="1" w:lastRow="0" w:firstColumn="1" w:lastColumn="0" w:noHBand="0" w:noVBand="1"/>
      </w:tblPr>
      <w:tblGrid>
        <w:gridCol w:w="1860"/>
        <w:gridCol w:w="1462"/>
        <w:gridCol w:w="2294"/>
        <w:gridCol w:w="1316"/>
        <w:gridCol w:w="1157"/>
        <w:gridCol w:w="2092"/>
        <w:gridCol w:w="1595"/>
        <w:gridCol w:w="1674"/>
        <w:gridCol w:w="966"/>
        <w:gridCol w:w="1045"/>
      </w:tblGrid>
      <w:tr w:rsidR="0027675C" w:rsidRPr="0027675C" w14:paraId="452A25DF" w14:textId="77777777" w:rsidTr="004339D9">
        <w:trPr>
          <w:trHeight w:val="407"/>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4024E3E4" w14:textId="77777777" w:rsidR="004339D9" w:rsidRDefault="0027675C" w:rsidP="0027675C">
            <w:pPr>
              <w:jc w:val="center"/>
              <w:rPr>
                <w:rFonts w:ascii="Times New Roman" w:eastAsia="Times New Roman" w:hAnsi="Times New Roman" w:cs="Times New Roman"/>
                <w:b/>
                <w:color w:val="000000"/>
                <w:sz w:val="18"/>
              </w:rPr>
            </w:pPr>
            <w:r w:rsidRPr="0027675C">
              <w:rPr>
                <w:rFonts w:ascii="Times New Roman" w:eastAsia="Times New Roman" w:hAnsi="Times New Roman" w:cs="Times New Roman"/>
                <w:b/>
                <w:color w:val="000000"/>
                <w:sz w:val="18"/>
              </w:rPr>
              <w:t>Стратегическа</w:t>
            </w:r>
          </w:p>
          <w:p w14:paraId="42ECB9CD" w14:textId="287F8BDA" w:rsidR="0027675C" w:rsidRPr="0027675C" w:rsidRDefault="0027675C" w:rsidP="004339D9">
            <w:pPr>
              <w:ind w:right="264"/>
              <w:jc w:val="center"/>
              <w:rPr>
                <w:rFonts w:ascii="Times New Roman" w:eastAsia="Times New Roman" w:hAnsi="Times New Roman" w:cs="Times New Roman"/>
                <w:color w:val="000000"/>
                <w:sz w:val="24"/>
              </w:rPr>
            </w:pPr>
            <w:r w:rsidRPr="0027675C">
              <w:rPr>
                <w:rFonts w:ascii="Times New Roman" w:eastAsia="Times New Roman" w:hAnsi="Times New Roman" w:cs="Times New Roman"/>
                <w:b/>
                <w:color w:val="000000"/>
                <w:sz w:val="18"/>
              </w:rPr>
              <w:t xml:space="preserve"> цел </w:t>
            </w:r>
          </w:p>
        </w:tc>
        <w:tc>
          <w:tcPr>
            <w:tcW w:w="1462"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0EA0BC00" w14:textId="435F6875" w:rsidR="0027675C" w:rsidRPr="0027675C" w:rsidRDefault="0027675C" w:rsidP="0027675C">
            <w:pPr>
              <w:jc w:val="center"/>
              <w:rPr>
                <w:rFonts w:ascii="Times New Roman" w:eastAsia="Times New Roman" w:hAnsi="Times New Roman" w:cs="Times New Roman"/>
                <w:color w:val="000000"/>
                <w:sz w:val="24"/>
              </w:rPr>
            </w:pPr>
            <w:r w:rsidRPr="0027675C">
              <w:rPr>
                <w:rFonts w:ascii="Times New Roman" w:eastAsia="Times New Roman" w:hAnsi="Times New Roman" w:cs="Times New Roman"/>
                <w:b/>
                <w:color w:val="000000"/>
                <w:sz w:val="18"/>
              </w:rPr>
              <w:t xml:space="preserve">Оперативна цел </w:t>
            </w:r>
          </w:p>
        </w:tc>
        <w:tc>
          <w:tcPr>
            <w:tcW w:w="2294"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47590D43" w14:textId="77777777" w:rsidR="0027675C" w:rsidRPr="0027675C" w:rsidRDefault="0027675C" w:rsidP="0027675C">
            <w:pPr>
              <w:spacing w:after="34"/>
              <w:ind w:right="42"/>
              <w:jc w:val="center"/>
              <w:rPr>
                <w:rFonts w:ascii="Times New Roman" w:eastAsia="Times New Roman" w:hAnsi="Times New Roman" w:cs="Times New Roman"/>
                <w:color w:val="000000"/>
                <w:sz w:val="24"/>
              </w:rPr>
            </w:pPr>
            <w:r w:rsidRPr="0027675C">
              <w:rPr>
                <w:rFonts w:ascii="Times New Roman" w:eastAsia="Times New Roman" w:hAnsi="Times New Roman" w:cs="Times New Roman"/>
                <w:b/>
                <w:color w:val="000000"/>
                <w:sz w:val="18"/>
              </w:rPr>
              <w:t xml:space="preserve">Дейности </w:t>
            </w:r>
          </w:p>
          <w:p w14:paraId="3E5EA532" w14:textId="77777777" w:rsidR="0027675C" w:rsidRPr="0027675C" w:rsidRDefault="0027675C" w:rsidP="0027675C">
            <w:pPr>
              <w:ind w:right="43"/>
              <w:jc w:val="center"/>
              <w:rPr>
                <w:rFonts w:ascii="Times New Roman" w:eastAsia="Times New Roman" w:hAnsi="Times New Roman" w:cs="Times New Roman"/>
                <w:color w:val="000000"/>
                <w:sz w:val="24"/>
              </w:rPr>
            </w:pPr>
            <w:r w:rsidRPr="0027675C">
              <w:rPr>
                <w:rFonts w:ascii="Times New Roman" w:eastAsia="Times New Roman" w:hAnsi="Times New Roman" w:cs="Times New Roman"/>
                <w:b/>
                <w:color w:val="000000"/>
                <w:sz w:val="18"/>
              </w:rPr>
              <w:t xml:space="preserve">(мерки) </w:t>
            </w:r>
          </w:p>
        </w:tc>
        <w:tc>
          <w:tcPr>
            <w:tcW w:w="1316"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4FF4518B" w14:textId="77777777" w:rsidR="0027675C" w:rsidRPr="0027675C" w:rsidRDefault="0027675C" w:rsidP="0027675C">
            <w:pPr>
              <w:spacing w:after="42" w:line="256" w:lineRule="auto"/>
              <w:ind w:left="8" w:right="11"/>
              <w:jc w:val="center"/>
              <w:rPr>
                <w:rFonts w:ascii="Times New Roman" w:eastAsia="Times New Roman" w:hAnsi="Times New Roman" w:cs="Times New Roman"/>
                <w:color w:val="000000"/>
                <w:sz w:val="24"/>
              </w:rPr>
            </w:pPr>
            <w:r w:rsidRPr="0027675C">
              <w:rPr>
                <w:rFonts w:ascii="Times New Roman" w:eastAsia="Times New Roman" w:hAnsi="Times New Roman" w:cs="Times New Roman"/>
                <w:b/>
                <w:color w:val="000000"/>
                <w:sz w:val="18"/>
              </w:rPr>
              <w:t xml:space="preserve">Източници на </w:t>
            </w:r>
          </w:p>
          <w:p w14:paraId="6AE92E4A" w14:textId="77777777" w:rsidR="0027675C" w:rsidRPr="0027675C" w:rsidRDefault="0027675C" w:rsidP="0027675C">
            <w:pPr>
              <w:ind w:left="14"/>
              <w:rPr>
                <w:rFonts w:ascii="Times New Roman" w:eastAsia="Times New Roman" w:hAnsi="Times New Roman" w:cs="Times New Roman"/>
                <w:color w:val="000000"/>
                <w:sz w:val="24"/>
              </w:rPr>
            </w:pPr>
            <w:r w:rsidRPr="0027675C">
              <w:rPr>
                <w:rFonts w:ascii="Times New Roman" w:eastAsia="Times New Roman" w:hAnsi="Times New Roman" w:cs="Times New Roman"/>
                <w:b/>
                <w:color w:val="000000"/>
                <w:sz w:val="18"/>
              </w:rPr>
              <w:t xml:space="preserve">финансиране </w:t>
            </w:r>
          </w:p>
        </w:tc>
        <w:tc>
          <w:tcPr>
            <w:tcW w:w="1157"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0EA1C333" w14:textId="77777777" w:rsidR="0027675C" w:rsidRPr="0027675C" w:rsidRDefault="0027675C" w:rsidP="0027675C">
            <w:pPr>
              <w:spacing w:after="41" w:line="256" w:lineRule="auto"/>
              <w:jc w:val="center"/>
              <w:rPr>
                <w:rFonts w:ascii="Times New Roman" w:eastAsia="Times New Roman" w:hAnsi="Times New Roman" w:cs="Times New Roman"/>
                <w:color w:val="000000"/>
                <w:sz w:val="24"/>
              </w:rPr>
            </w:pPr>
            <w:r w:rsidRPr="0027675C">
              <w:rPr>
                <w:rFonts w:ascii="Times New Roman" w:eastAsia="Times New Roman" w:hAnsi="Times New Roman" w:cs="Times New Roman"/>
                <w:b/>
                <w:color w:val="000000"/>
                <w:sz w:val="18"/>
              </w:rPr>
              <w:t xml:space="preserve">Срок за реализация </w:t>
            </w:r>
          </w:p>
          <w:p w14:paraId="6ECA27CF" w14:textId="77777777" w:rsidR="0027675C" w:rsidRPr="0027675C" w:rsidRDefault="0027675C" w:rsidP="0027675C">
            <w:pPr>
              <w:ind w:right="46"/>
              <w:jc w:val="center"/>
              <w:rPr>
                <w:rFonts w:ascii="Times New Roman" w:eastAsia="Times New Roman" w:hAnsi="Times New Roman" w:cs="Times New Roman"/>
                <w:color w:val="000000"/>
                <w:sz w:val="24"/>
              </w:rPr>
            </w:pPr>
            <w:r w:rsidRPr="0027675C">
              <w:rPr>
                <w:rFonts w:ascii="Times New Roman" w:eastAsia="Times New Roman" w:hAnsi="Times New Roman" w:cs="Times New Roman"/>
                <w:b/>
                <w:color w:val="000000"/>
                <w:sz w:val="18"/>
              </w:rPr>
              <w:t xml:space="preserve">(година) </w:t>
            </w:r>
          </w:p>
        </w:tc>
        <w:tc>
          <w:tcPr>
            <w:tcW w:w="2092"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5C661773" w14:textId="77777777" w:rsidR="0027675C" w:rsidRPr="0027675C" w:rsidRDefault="0027675C" w:rsidP="0027675C">
            <w:pPr>
              <w:ind w:left="329" w:right="329"/>
              <w:jc w:val="center"/>
              <w:rPr>
                <w:rFonts w:ascii="Times New Roman" w:eastAsia="Times New Roman" w:hAnsi="Times New Roman" w:cs="Times New Roman"/>
                <w:color w:val="000000"/>
                <w:sz w:val="24"/>
              </w:rPr>
            </w:pPr>
            <w:r w:rsidRPr="0027675C">
              <w:rPr>
                <w:rFonts w:ascii="Times New Roman" w:eastAsia="Times New Roman" w:hAnsi="Times New Roman" w:cs="Times New Roman"/>
                <w:b/>
                <w:color w:val="000000"/>
                <w:sz w:val="18"/>
              </w:rPr>
              <w:t xml:space="preserve">Очаквани резултати </w:t>
            </w:r>
          </w:p>
        </w:tc>
        <w:tc>
          <w:tcPr>
            <w:tcW w:w="3269" w:type="dxa"/>
            <w:gridSpan w:val="2"/>
            <w:tcBorders>
              <w:top w:val="single" w:sz="4" w:space="0" w:color="000000"/>
              <w:left w:val="single" w:sz="4" w:space="0" w:color="000000"/>
              <w:bottom w:val="single" w:sz="4" w:space="0" w:color="000000"/>
              <w:right w:val="single" w:sz="4" w:space="0" w:color="000000"/>
            </w:tcBorders>
            <w:shd w:val="clear" w:color="auto" w:fill="E7E6E6"/>
          </w:tcPr>
          <w:p w14:paraId="539E7C4E" w14:textId="77777777" w:rsidR="0027675C" w:rsidRPr="0027675C" w:rsidRDefault="0027675C" w:rsidP="0027675C">
            <w:pPr>
              <w:ind w:right="48"/>
              <w:jc w:val="center"/>
              <w:rPr>
                <w:rFonts w:ascii="Times New Roman" w:eastAsia="Times New Roman" w:hAnsi="Times New Roman" w:cs="Times New Roman"/>
                <w:color w:val="000000"/>
                <w:sz w:val="24"/>
              </w:rPr>
            </w:pPr>
            <w:r w:rsidRPr="0027675C">
              <w:rPr>
                <w:rFonts w:ascii="Times New Roman" w:eastAsia="Times New Roman" w:hAnsi="Times New Roman" w:cs="Times New Roman"/>
                <w:b/>
                <w:color w:val="000000"/>
                <w:sz w:val="18"/>
              </w:rPr>
              <w:t xml:space="preserve">Индикатори за изпълнение </w:t>
            </w:r>
          </w:p>
        </w:tc>
        <w:tc>
          <w:tcPr>
            <w:tcW w:w="2011" w:type="dxa"/>
            <w:gridSpan w:val="2"/>
            <w:tcBorders>
              <w:top w:val="single" w:sz="4" w:space="0" w:color="000000"/>
              <w:left w:val="single" w:sz="4" w:space="0" w:color="000000"/>
              <w:bottom w:val="single" w:sz="4" w:space="0" w:color="000000"/>
              <w:right w:val="single" w:sz="4" w:space="0" w:color="000000"/>
            </w:tcBorders>
            <w:shd w:val="clear" w:color="auto" w:fill="E7E6E6"/>
          </w:tcPr>
          <w:p w14:paraId="02139AE6" w14:textId="77777777" w:rsidR="0027675C" w:rsidRPr="0027675C" w:rsidRDefault="0027675C" w:rsidP="0027675C">
            <w:pPr>
              <w:ind w:left="10"/>
              <w:rPr>
                <w:rFonts w:ascii="Times New Roman" w:eastAsia="Times New Roman" w:hAnsi="Times New Roman" w:cs="Times New Roman"/>
                <w:color w:val="000000"/>
                <w:sz w:val="24"/>
              </w:rPr>
            </w:pPr>
            <w:r w:rsidRPr="0027675C">
              <w:rPr>
                <w:rFonts w:ascii="Times New Roman" w:eastAsia="Times New Roman" w:hAnsi="Times New Roman" w:cs="Times New Roman"/>
                <w:b/>
                <w:color w:val="000000"/>
                <w:sz w:val="18"/>
              </w:rPr>
              <w:t xml:space="preserve">Отговорни институции </w:t>
            </w:r>
          </w:p>
        </w:tc>
      </w:tr>
      <w:tr w:rsidR="0027675C" w:rsidRPr="0027675C" w14:paraId="52157AAC" w14:textId="77777777" w:rsidTr="004339D9">
        <w:trPr>
          <w:trHeight w:val="283"/>
        </w:trPr>
        <w:tc>
          <w:tcPr>
            <w:tcW w:w="1860" w:type="dxa"/>
            <w:vMerge/>
            <w:tcBorders>
              <w:top w:val="nil"/>
              <w:left w:val="single" w:sz="4" w:space="0" w:color="000000"/>
              <w:bottom w:val="single" w:sz="4" w:space="0" w:color="000000"/>
              <w:right w:val="single" w:sz="4" w:space="0" w:color="000000"/>
            </w:tcBorders>
          </w:tcPr>
          <w:p w14:paraId="7CFBBE51" w14:textId="77777777" w:rsidR="0027675C" w:rsidRPr="0027675C" w:rsidRDefault="0027675C" w:rsidP="0027675C">
            <w:pPr>
              <w:rPr>
                <w:rFonts w:ascii="Times New Roman" w:eastAsia="Times New Roman" w:hAnsi="Times New Roman" w:cs="Times New Roman"/>
                <w:color w:val="000000"/>
                <w:sz w:val="24"/>
              </w:rPr>
            </w:pPr>
          </w:p>
        </w:tc>
        <w:tc>
          <w:tcPr>
            <w:tcW w:w="1462" w:type="dxa"/>
            <w:vMerge/>
            <w:tcBorders>
              <w:top w:val="nil"/>
              <w:left w:val="single" w:sz="4" w:space="0" w:color="000000"/>
              <w:bottom w:val="single" w:sz="4" w:space="0" w:color="000000"/>
              <w:right w:val="single" w:sz="4" w:space="0" w:color="000000"/>
            </w:tcBorders>
          </w:tcPr>
          <w:p w14:paraId="60C12641" w14:textId="77777777" w:rsidR="0027675C" w:rsidRPr="0027675C" w:rsidRDefault="0027675C" w:rsidP="0027675C">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6CE57D21" w14:textId="77777777" w:rsidR="0027675C" w:rsidRPr="0027675C" w:rsidRDefault="0027675C" w:rsidP="0027675C">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3AFE3BF2" w14:textId="77777777" w:rsidR="0027675C" w:rsidRPr="0027675C" w:rsidRDefault="0027675C" w:rsidP="0027675C">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464E8E8D" w14:textId="77777777" w:rsidR="0027675C" w:rsidRPr="0027675C" w:rsidRDefault="0027675C" w:rsidP="0027675C">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4EBF96AE" w14:textId="77777777" w:rsidR="0027675C" w:rsidRPr="0027675C" w:rsidRDefault="0027675C" w:rsidP="0027675C">
            <w:pPr>
              <w:rPr>
                <w:rFonts w:ascii="Times New Roman" w:eastAsia="Times New Roman" w:hAnsi="Times New Roman" w:cs="Times New Roman"/>
                <w:color w:val="000000"/>
                <w:sz w:val="24"/>
              </w:rPr>
            </w:pPr>
          </w:p>
        </w:tc>
        <w:tc>
          <w:tcPr>
            <w:tcW w:w="1595" w:type="dxa"/>
            <w:tcBorders>
              <w:top w:val="single" w:sz="4" w:space="0" w:color="000000"/>
              <w:left w:val="single" w:sz="4" w:space="0" w:color="000000"/>
              <w:bottom w:val="single" w:sz="4" w:space="0" w:color="000000"/>
              <w:right w:val="single" w:sz="4" w:space="0" w:color="000000"/>
            </w:tcBorders>
            <w:shd w:val="clear" w:color="auto" w:fill="E7E6E6"/>
          </w:tcPr>
          <w:p w14:paraId="27047AC9" w14:textId="77777777" w:rsidR="0027675C" w:rsidRPr="0027675C" w:rsidRDefault="0027675C" w:rsidP="0027675C">
            <w:pPr>
              <w:ind w:right="46"/>
              <w:jc w:val="center"/>
              <w:rPr>
                <w:rFonts w:ascii="Times New Roman" w:eastAsia="Times New Roman" w:hAnsi="Times New Roman" w:cs="Times New Roman"/>
                <w:color w:val="000000"/>
                <w:sz w:val="24"/>
              </w:rPr>
            </w:pPr>
            <w:r w:rsidRPr="0027675C">
              <w:rPr>
                <w:rFonts w:ascii="Times New Roman" w:eastAsia="Times New Roman" w:hAnsi="Times New Roman" w:cs="Times New Roman"/>
                <w:b/>
                <w:color w:val="000000"/>
                <w:sz w:val="18"/>
              </w:rPr>
              <w:t xml:space="preserve">Текущи </w:t>
            </w:r>
          </w:p>
        </w:tc>
        <w:tc>
          <w:tcPr>
            <w:tcW w:w="1674" w:type="dxa"/>
            <w:tcBorders>
              <w:top w:val="single" w:sz="4" w:space="0" w:color="000000"/>
              <w:left w:val="single" w:sz="4" w:space="0" w:color="000000"/>
              <w:bottom w:val="single" w:sz="4" w:space="0" w:color="000000"/>
              <w:right w:val="single" w:sz="4" w:space="0" w:color="000000"/>
            </w:tcBorders>
            <w:shd w:val="clear" w:color="auto" w:fill="E7E6E6"/>
          </w:tcPr>
          <w:p w14:paraId="71E7483C" w14:textId="77777777" w:rsidR="0027675C" w:rsidRPr="0027675C" w:rsidRDefault="0027675C" w:rsidP="0027675C">
            <w:pPr>
              <w:ind w:right="43"/>
              <w:jc w:val="center"/>
              <w:rPr>
                <w:rFonts w:ascii="Times New Roman" w:eastAsia="Times New Roman" w:hAnsi="Times New Roman" w:cs="Times New Roman"/>
                <w:color w:val="000000"/>
                <w:sz w:val="24"/>
              </w:rPr>
            </w:pPr>
            <w:r w:rsidRPr="0027675C">
              <w:rPr>
                <w:rFonts w:ascii="Times New Roman" w:eastAsia="Times New Roman" w:hAnsi="Times New Roman" w:cs="Times New Roman"/>
                <w:b/>
                <w:color w:val="000000"/>
                <w:sz w:val="18"/>
              </w:rPr>
              <w:t xml:space="preserve">Целеви </w:t>
            </w:r>
          </w:p>
        </w:tc>
        <w:tc>
          <w:tcPr>
            <w:tcW w:w="966" w:type="dxa"/>
            <w:tcBorders>
              <w:top w:val="single" w:sz="4" w:space="0" w:color="000000"/>
              <w:left w:val="single" w:sz="4" w:space="0" w:color="000000"/>
              <w:bottom w:val="single" w:sz="4" w:space="0" w:color="000000"/>
              <w:right w:val="single" w:sz="4" w:space="0" w:color="000000"/>
            </w:tcBorders>
            <w:shd w:val="clear" w:color="auto" w:fill="E7E6E6"/>
          </w:tcPr>
          <w:p w14:paraId="50CB101F" w14:textId="77777777" w:rsidR="0027675C" w:rsidRPr="0027675C" w:rsidRDefault="0027675C" w:rsidP="0027675C">
            <w:pPr>
              <w:ind w:right="51"/>
              <w:jc w:val="center"/>
              <w:rPr>
                <w:rFonts w:ascii="Times New Roman" w:eastAsia="Times New Roman" w:hAnsi="Times New Roman" w:cs="Times New Roman"/>
                <w:color w:val="000000"/>
                <w:sz w:val="24"/>
              </w:rPr>
            </w:pPr>
            <w:r w:rsidRPr="0027675C">
              <w:rPr>
                <w:rFonts w:ascii="Times New Roman" w:eastAsia="Times New Roman" w:hAnsi="Times New Roman" w:cs="Times New Roman"/>
                <w:b/>
                <w:color w:val="000000"/>
                <w:sz w:val="18"/>
              </w:rPr>
              <w:t xml:space="preserve">Водеща </w:t>
            </w:r>
          </w:p>
        </w:tc>
        <w:tc>
          <w:tcPr>
            <w:tcW w:w="1045" w:type="dxa"/>
            <w:tcBorders>
              <w:top w:val="single" w:sz="4" w:space="0" w:color="000000"/>
              <w:left w:val="single" w:sz="4" w:space="0" w:color="000000"/>
              <w:bottom w:val="single" w:sz="4" w:space="0" w:color="000000"/>
              <w:right w:val="single" w:sz="4" w:space="0" w:color="000000"/>
            </w:tcBorders>
            <w:shd w:val="clear" w:color="auto" w:fill="E7E6E6"/>
          </w:tcPr>
          <w:p w14:paraId="19364583" w14:textId="77777777" w:rsidR="0027675C" w:rsidRPr="0027675C" w:rsidRDefault="0027675C" w:rsidP="0027675C">
            <w:pPr>
              <w:ind w:left="20"/>
              <w:rPr>
                <w:rFonts w:ascii="Times New Roman" w:eastAsia="Times New Roman" w:hAnsi="Times New Roman" w:cs="Times New Roman"/>
                <w:color w:val="000000"/>
                <w:sz w:val="24"/>
              </w:rPr>
            </w:pPr>
            <w:r w:rsidRPr="0027675C">
              <w:rPr>
                <w:rFonts w:ascii="Times New Roman" w:eastAsia="Times New Roman" w:hAnsi="Times New Roman" w:cs="Times New Roman"/>
                <w:b/>
                <w:color w:val="000000"/>
                <w:sz w:val="18"/>
              </w:rPr>
              <w:t xml:space="preserve">Партньор </w:t>
            </w:r>
          </w:p>
        </w:tc>
      </w:tr>
      <w:tr w:rsidR="0027675C" w:rsidRPr="0027675C" w14:paraId="1C99E10F" w14:textId="77777777" w:rsidTr="004339D9">
        <w:trPr>
          <w:trHeight w:val="1148"/>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FFF2CC"/>
          </w:tcPr>
          <w:p w14:paraId="0CB3D634" w14:textId="77777777" w:rsidR="004339D9" w:rsidRPr="004339D9" w:rsidRDefault="004339D9" w:rsidP="004339D9">
            <w:pPr>
              <w:tabs>
                <w:tab w:val="left" w:pos="1290"/>
              </w:tabs>
              <w:spacing w:after="15"/>
              <w:ind w:left="23" w:right="368"/>
              <w:rPr>
                <w:rFonts w:ascii="Times New Roman" w:eastAsia="Times New Roman" w:hAnsi="Times New Roman" w:cs="Times New Roman"/>
                <w:sz w:val="18"/>
                <w:szCs w:val="18"/>
              </w:rPr>
            </w:pPr>
            <w:r w:rsidRPr="004339D9">
              <w:rPr>
                <w:rFonts w:ascii="Times New Roman" w:eastAsia="Times New Roman" w:hAnsi="Times New Roman" w:cs="Times New Roman"/>
                <w:sz w:val="18"/>
                <w:szCs w:val="18"/>
              </w:rPr>
              <w:t>Увеличаване на количествата рециклирани и оползотворени отпадъци и намаляване и предотвратяване на риска от депонираните отпадъци</w:t>
            </w:r>
          </w:p>
          <w:p w14:paraId="1D0FE849" w14:textId="5F670515" w:rsidR="0027675C" w:rsidRPr="0027675C" w:rsidRDefault="0027675C" w:rsidP="0027675C">
            <w:pPr>
              <w:ind w:left="199"/>
              <w:rPr>
                <w:rFonts w:ascii="Times New Roman" w:eastAsia="Times New Roman" w:hAnsi="Times New Roman" w:cs="Times New Roman"/>
                <w:color w:val="000000"/>
                <w:sz w:val="24"/>
              </w:rPr>
            </w:pPr>
          </w:p>
        </w:tc>
        <w:tc>
          <w:tcPr>
            <w:tcW w:w="1462" w:type="dxa"/>
            <w:vMerge w:val="restart"/>
            <w:tcBorders>
              <w:top w:val="single" w:sz="4" w:space="0" w:color="000000"/>
              <w:left w:val="single" w:sz="4" w:space="0" w:color="000000"/>
              <w:bottom w:val="single" w:sz="4" w:space="0" w:color="000000"/>
              <w:right w:val="single" w:sz="4" w:space="0" w:color="000000"/>
            </w:tcBorders>
            <w:shd w:val="clear" w:color="auto" w:fill="C5E0B3"/>
          </w:tcPr>
          <w:p w14:paraId="22742D6B" w14:textId="77777777" w:rsidR="004339D9" w:rsidRPr="004339D9" w:rsidRDefault="004339D9" w:rsidP="004339D9">
            <w:pPr>
              <w:ind w:left="-18"/>
              <w:jc w:val="both"/>
              <w:rPr>
                <w:rFonts w:ascii="Times New Roman" w:eastAsia="Times New Roman" w:hAnsi="Times New Roman" w:cs="Times New Roman"/>
                <w:bCs/>
                <w:color w:val="000000"/>
                <w:sz w:val="18"/>
                <w:szCs w:val="18"/>
              </w:rPr>
            </w:pPr>
            <w:r w:rsidRPr="004339D9">
              <w:rPr>
                <w:rFonts w:ascii="Times New Roman" w:eastAsia="Times New Roman" w:hAnsi="Times New Roman" w:cs="Times New Roman"/>
                <w:bCs/>
                <w:color w:val="000000"/>
                <w:sz w:val="18"/>
                <w:szCs w:val="18"/>
              </w:rPr>
              <w:t xml:space="preserve">Достигане на целите за рециклиране и оползотворяване на строителни отпадъци и отпадъци от разрушаване на сгради </w:t>
            </w:r>
          </w:p>
          <w:p w14:paraId="064EFD28" w14:textId="4A1A69C6" w:rsidR="0027675C" w:rsidRPr="0027675C" w:rsidRDefault="0027675C" w:rsidP="0027675C">
            <w:pPr>
              <w:ind w:left="159"/>
              <w:rPr>
                <w:rFonts w:ascii="Times New Roman" w:eastAsia="Times New Roman" w:hAnsi="Times New Roman" w:cs="Times New Roman"/>
                <w:color w:val="000000"/>
                <w:sz w:val="24"/>
              </w:rPr>
            </w:pPr>
          </w:p>
        </w:tc>
        <w:tc>
          <w:tcPr>
            <w:tcW w:w="2294" w:type="dxa"/>
            <w:tcBorders>
              <w:top w:val="single" w:sz="4" w:space="0" w:color="000000"/>
              <w:left w:val="single" w:sz="4" w:space="0" w:color="000000"/>
              <w:bottom w:val="single" w:sz="4" w:space="0" w:color="000000"/>
              <w:right w:val="single" w:sz="4" w:space="0" w:color="000000"/>
            </w:tcBorders>
          </w:tcPr>
          <w:p w14:paraId="1F52A9B2" w14:textId="77777777" w:rsidR="0027675C" w:rsidRPr="0027675C" w:rsidRDefault="0027675C" w:rsidP="0027675C">
            <w:pPr>
              <w:ind w:right="41"/>
              <w:jc w:val="both"/>
              <w:rPr>
                <w:rFonts w:ascii="Times New Roman" w:eastAsia="Times New Roman" w:hAnsi="Times New Roman" w:cs="Times New Roman"/>
                <w:color w:val="000000"/>
                <w:sz w:val="24"/>
              </w:rPr>
            </w:pPr>
            <w:r w:rsidRPr="0027675C">
              <w:rPr>
                <w:rFonts w:ascii="Times New Roman" w:eastAsia="Times New Roman" w:hAnsi="Times New Roman" w:cs="Times New Roman"/>
                <w:color w:val="000000"/>
                <w:sz w:val="18"/>
              </w:rPr>
              <w:t xml:space="preserve">Изготвяне и издаване на заповед на кмета на общината за условията и реда за събиране и извозване строителни отпадъци от ремонтни дейности на домакинствата </w:t>
            </w:r>
          </w:p>
        </w:tc>
        <w:tc>
          <w:tcPr>
            <w:tcW w:w="1316" w:type="dxa"/>
            <w:tcBorders>
              <w:top w:val="single" w:sz="4" w:space="0" w:color="000000"/>
              <w:left w:val="single" w:sz="4" w:space="0" w:color="000000"/>
              <w:bottom w:val="single" w:sz="4" w:space="0" w:color="000000"/>
              <w:right w:val="single" w:sz="4" w:space="0" w:color="000000"/>
            </w:tcBorders>
          </w:tcPr>
          <w:p w14:paraId="4144D40D" w14:textId="77777777" w:rsidR="0027675C" w:rsidRPr="0027675C" w:rsidRDefault="0027675C" w:rsidP="0027675C">
            <w:pPr>
              <w:rPr>
                <w:rFonts w:ascii="Times New Roman" w:eastAsia="Times New Roman" w:hAnsi="Times New Roman" w:cs="Times New Roman"/>
                <w:color w:val="000000"/>
                <w:sz w:val="24"/>
              </w:rPr>
            </w:pPr>
            <w:r w:rsidRPr="0027675C">
              <w:rPr>
                <w:rFonts w:ascii="Times New Roman" w:eastAsia="Times New Roman" w:hAnsi="Times New Roman" w:cs="Times New Roman"/>
                <w:color w:val="000000"/>
                <w:sz w:val="18"/>
              </w:rPr>
              <w:t xml:space="preserve">Общински бюджет </w:t>
            </w:r>
          </w:p>
        </w:tc>
        <w:tc>
          <w:tcPr>
            <w:tcW w:w="1157" w:type="dxa"/>
            <w:tcBorders>
              <w:top w:val="single" w:sz="4" w:space="0" w:color="000000"/>
              <w:left w:val="single" w:sz="4" w:space="0" w:color="000000"/>
              <w:bottom w:val="single" w:sz="4" w:space="0" w:color="000000"/>
              <w:right w:val="single" w:sz="4" w:space="0" w:color="000000"/>
            </w:tcBorders>
          </w:tcPr>
          <w:p w14:paraId="0887CE05" w14:textId="77777777" w:rsidR="0027675C" w:rsidRPr="0027675C" w:rsidRDefault="0027675C" w:rsidP="0027675C">
            <w:pPr>
              <w:ind w:right="48"/>
              <w:jc w:val="center"/>
              <w:rPr>
                <w:rFonts w:ascii="Times New Roman" w:eastAsia="Times New Roman" w:hAnsi="Times New Roman" w:cs="Times New Roman"/>
                <w:color w:val="000000"/>
                <w:sz w:val="24"/>
              </w:rPr>
            </w:pPr>
            <w:r w:rsidRPr="0027675C">
              <w:rPr>
                <w:rFonts w:ascii="Times New Roman" w:eastAsia="Times New Roman" w:hAnsi="Times New Roman" w:cs="Times New Roman"/>
                <w:color w:val="000000"/>
                <w:sz w:val="18"/>
              </w:rPr>
              <w:t xml:space="preserve">2021 </w:t>
            </w:r>
          </w:p>
        </w:tc>
        <w:tc>
          <w:tcPr>
            <w:tcW w:w="2092" w:type="dxa"/>
            <w:tcBorders>
              <w:top w:val="single" w:sz="4" w:space="0" w:color="000000"/>
              <w:left w:val="single" w:sz="4" w:space="0" w:color="000000"/>
              <w:bottom w:val="single" w:sz="4" w:space="0" w:color="000000"/>
              <w:right w:val="single" w:sz="4" w:space="0" w:color="000000"/>
            </w:tcBorders>
          </w:tcPr>
          <w:p w14:paraId="5CF73A61" w14:textId="77777777" w:rsidR="0027675C" w:rsidRPr="0027675C" w:rsidRDefault="0027675C" w:rsidP="0027675C">
            <w:pPr>
              <w:ind w:right="41"/>
              <w:jc w:val="both"/>
              <w:rPr>
                <w:rFonts w:ascii="Times New Roman" w:eastAsia="Times New Roman" w:hAnsi="Times New Roman" w:cs="Times New Roman"/>
                <w:color w:val="000000"/>
                <w:sz w:val="24"/>
              </w:rPr>
            </w:pPr>
            <w:r w:rsidRPr="0027675C">
              <w:rPr>
                <w:rFonts w:ascii="Times New Roman" w:eastAsia="Times New Roman" w:hAnsi="Times New Roman" w:cs="Times New Roman"/>
                <w:color w:val="000000"/>
                <w:sz w:val="18"/>
              </w:rPr>
              <w:t xml:space="preserve">Определен е реда за събиране и извозване на строителни отпадъци от ремонтни дейности, образувани от домакинствата </w:t>
            </w:r>
          </w:p>
        </w:tc>
        <w:tc>
          <w:tcPr>
            <w:tcW w:w="1595" w:type="dxa"/>
            <w:tcBorders>
              <w:top w:val="single" w:sz="4" w:space="0" w:color="000000"/>
              <w:left w:val="single" w:sz="4" w:space="0" w:color="000000"/>
              <w:bottom w:val="single" w:sz="4" w:space="0" w:color="000000"/>
              <w:right w:val="single" w:sz="4" w:space="0" w:color="000000"/>
            </w:tcBorders>
          </w:tcPr>
          <w:p w14:paraId="13878DA8" w14:textId="77777777" w:rsidR="0027675C" w:rsidRPr="0027675C" w:rsidRDefault="0027675C" w:rsidP="0027675C">
            <w:pPr>
              <w:ind w:left="1"/>
              <w:rPr>
                <w:rFonts w:ascii="Times New Roman" w:eastAsia="Times New Roman" w:hAnsi="Times New Roman" w:cs="Times New Roman"/>
                <w:color w:val="000000"/>
                <w:sz w:val="24"/>
              </w:rPr>
            </w:pPr>
            <w:r w:rsidRPr="0027675C">
              <w:rPr>
                <w:rFonts w:ascii="Times New Roman" w:eastAsia="Times New Roman" w:hAnsi="Times New Roman" w:cs="Times New Roman"/>
                <w:color w:val="000000"/>
                <w:sz w:val="18"/>
              </w:rPr>
              <w:t xml:space="preserve">Подготовка на заповедта </w:t>
            </w:r>
          </w:p>
        </w:tc>
        <w:tc>
          <w:tcPr>
            <w:tcW w:w="1674" w:type="dxa"/>
            <w:tcBorders>
              <w:top w:val="single" w:sz="4" w:space="0" w:color="000000"/>
              <w:left w:val="single" w:sz="4" w:space="0" w:color="000000"/>
              <w:bottom w:val="single" w:sz="4" w:space="0" w:color="000000"/>
              <w:right w:val="single" w:sz="4" w:space="0" w:color="000000"/>
            </w:tcBorders>
          </w:tcPr>
          <w:p w14:paraId="52522785" w14:textId="77777777" w:rsidR="0027675C" w:rsidRPr="0027675C" w:rsidRDefault="0027675C" w:rsidP="0027675C">
            <w:pPr>
              <w:ind w:right="77"/>
              <w:jc w:val="both"/>
              <w:rPr>
                <w:rFonts w:ascii="Times New Roman" w:eastAsia="Times New Roman" w:hAnsi="Times New Roman" w:cs="Times New Roman"/>
                <w:color w:val="000000"/>
                <w:sz w:val="24"/>
              </w:rPr>
            </w:pPr>
            <w:r w:rsidRPr="0027675C">
              <w:rPr>
                <w:rFonts w:ascii="Times New Roman" w:eastAsia="Times New Roman" w:hAnsi="Times New Roman" w:cs="Times New Roman"/>
                <w:color w:val="000000"/>
                <w:sz w:val="18"/>
              </w:rPr>
              <w:t xml:space="preserve">Издадена и публикувана заповед на кмета на общината </w:t>
            </w:r>
          </w:p>
        </w:tc>
        <w:tc>
          <w:tcPr>
            <w:tcW w:w="966" w:type="dxa"/>
            <w:tcBorders>
              <w:top w:val="single" w:sz="4" w:space="0" w:color="000000"/>
              <w:left w:val="single" w:sz="4" w:space="0" w:color="000000"/>
              <w:bottom w:val="single" w:sz="4" w:space="0" w:color="000000"/>
              <w:right w:val="single" w:sz="4" w:space="0" w:color="000000"/>
            </w:tcBorders>
          </w:tcPr>
          <w:p w14:paraId="34C2E9B7" w14:textId="77777777" w:rsidR="0027675C" w:rsidRPr="0027675C" w:rsidRDefault="0027675C" w:rsidP="0027675C">
            <w:pPr>
              <w:rPr>
                <w:rFonts w:ascii="Times New Roman" w:eastAsia="Times New Roman" w:hAnsi="Times New Roman" w:cs="Times New Roman"/>
                <w:color w:val="000000"/>
                <w:sz w:val="24"/>
              </w:rPr>
            </w:pPr>
            <w:r w:rsidRPr="0027675C">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27675C">
              <w:rPr>
                <w:rFonts w:ascii="Times New Roman" w:eastAsia="Times New Roman" w:hAnsi="Times New Roman" w:cs="Times New Roman"/>
                <w:color w:val="000000"/>
                <w:sz w:val="18"/>
              </w:rPr>
              <w:t xml:space="preserve"> </w:t>
            </w:r>
          </w:p>
        </w:tc>
        <w:tc>
          <w:tcPr>
            <w:tcW w:w="1045" w:type="dxa"/>
            <w:tcBorders>
              <w:top w:val="single" w:sz="4" w:space="0" w:color="000000"/>
              <w:left w:val="single" w:sz="4" w:space="0" w:color="000000"/>
              <w:bottom w:val="single" w:sz="4" w:space="0" w:color="000000"/>
              <w:right w:val="single" w:sz="4" w:space="0" w:color="000000"/>
            </w:tcBorders>
          </w:tcPr>
          <w:p w14:paraId="348CE780" w14:textId="77777777" w:rsidR="0027675C" w:rsidRPr="0027675C" w:rsidRDefault="0027675C" w:rsidP="0027675C">
            <w:pPr>
              <w:rPr>
                <w:rFonts w:ascii="Times New Roman" w:eastAsia="Times New Roman" w:hAnsi="Times New Roman" w:cs="Times New Roman"/>
                <w:color w:val="000000"/>
                <w:sz w:val="24"/>
              </w:rPr>
            </w:pPr>
            <w:r w:rsidRPr="0027675C">
              <w:rPr>
                <w:rFonts w:ascii="Times New Roman" w:eastAsia="Times New Roman" w:hAnsi="Times New Roman" w:cs="Times New Roman"/>
                <w:color w:val="000000"/>
                <w:sz w:val="18"/>
              </w:rPr>
              <w:t xml:space="preserve"> </w:t>
            </w:r>
          </w:p>
        </w:tc>
      </w:tr>
      <w:tr w:rsidR="0027675C" w:rsidRPr="0027675C" w14:paraId="016FB270" w14:textId="77777777" w:rsidTr="004339D9">
        <w:trPr>
          <w:trHeight w:val="2060"/>
        </w:trPr>
        <w:tc>
          <w:tcPr>
            <w:tcW w:w="1860" w:type="dxa"/>
            <w:vMerge/>
            <w:tcBorders>
              <w:top w:val="nil"/>
              <w:left w:val="single" w:sz="4" w:space="0" w:color="000000"/>
              <w:bottom w:val="nil"/>
              <w:right w:val="single" w:sz="4" w:space="0" w:color="000000"/>
            </w:tcBorders>
          </w:tcPr>
          <w:p w14:paraId="565BC1D5" w14:textId="77777777" w:rsidR="0027675C" w:rsidRPr="0027675C" w:rsidRDefault="0027675C" w:rsidP="0027675C">
            <w:pPr>
              <w:rPr>
                <w:rFonts w:ascii="Times New Roman" w:eastAsia="Times New Roman" w:hAnsi="Times New Roman" w:cs="Times New Roman"/>
                <w:color w:val="000000"/>
                <w:sz w:val="24"/>
              </w:rPr>
            </w:pPr>
          </w:p>
        </w:tc>
        <w:tc>
          <w:tcPr>
            <w:tcW w:w="1462" w:type="dxa"/>
            <w:vMerge/>
            <w:tcBorders>
              <w:top w:val="nil"/>
              <w:left w:val="single" w:sz="4" w:space="0" w:color="000000"/>
              <w:bottom w:val="nil"/>
              <w:right w:val="single" w:sz="4" w:space="0" w:color="000000"/>
            </w:tcBorders>
          </w:tcPr>
          <w:p w14:paraId="1927E9DD" w14:textId="77777777" w:rsidR="0027675C" w:rsidRPr="0027675C" w:rsidRDefault="0027675C" w:rsidP="0027675C">
            <w:pPr>
              <w:rPr>
                <w:rFonts w:ascii="Times New Roman" w:eastAsia="Times New Roman" w:hAnsi="Times New Roman" w:cs="Times New Roman"/>
                <w:color w:val="000000"/>
                <w:sz w:val="24"/>
              </w:rPr>
            </w:pPr>
          </w:p>
        </w:tc>
        <w:tc>
          <w:tcPr>
            <w:tcW w:w="2294" w:type="dxa"/>
            <w:tcBorders>
              <w:top w:val="single" w:sz="4" w:space="0" w:color="000000"/>
              <w:left w:val="single" w:sz="4" w:space="0" w:color="000000"/>
              <w:bottom w:val="single" w:sz="4" w:space="0" w:color="000000"/>
              <w:right w:val="single" w:sz="4" w:space="0" w:color="000000"/>
            </w:tcBorders>
          </w:tcPr>
          <w:p w14:paraId="2B4382D3" w14:textId="77777777" w:rsidR="0027675C" w:rsidRPr="0027675C" w:rsidRDefault="0027675C" w:rsidP="0027675C">
            <w:pPr>
              <w:spacing w:after="33"/>
              <w:ind w:right="41"/>
              <w:jc w:val="both"/>
              <w:rPr>
                <w:rFonts w:ascii="Times New Roman" w:eastAsia="Times New Roman" w:hAnsi="Times New Roman" w:cs="Times New Roman"/>
                <w:color w:val="000000"/>
                <w:sz w:val="24"/>
              </w:rPr>
            </w:pPr>
            <w:r w:rsidRPr="0027675C">
              <w:rPr>
                <w:rFonts w:ascii="Times New Roman" w:eastAsia="Times New Roman" w:hAnsi="Times New Roman" w:cs="Times New Roman"/>
                <w:color w:val="000000"/>
                <w:sz w:val="18"/>
              </w:rPr>
              <w:t xml:space="preserve">Прилагане на заповедта за условията и реда за събиране и извозване строителни отпадъци от ремонтни дейности на домакинствата и осъществяване на контрол за спазване на общинската Наредбата за управление на отпадъците, поддържане и опазване чистотата на територията на Община </w:t>
            </w:r>
            <w:r w:rsidR="00457FC4">
              <w:rPr>
                <w:rFonts w:ascii="Times New Roman" w:eastAsia="Times New Roman" w:hAnsi="Times New Roman" w:cs="Times New Roman"/>
                <w:color w:val="000000"/>
                <w:sz w:val="18"/>
              </w:rPr>
              <w:t>Пордим</w:t>
            </w:r>
            <w:r w:rsidRPr="0027675C">
              <w:rPr>
                <w:rFonts w:ascii="Times New Roman" w:eastAsia="Times New Roman" w:hAnsi="Times New Roman" w:cs="Times New Roman"/>
                <w:color w:val="000000"/>
                <w:sz w:val="18"/>
              </w:rPr>
              <w:t xml:space="preserve"> по отношение на </w:t>
            </w:r>
          </w:p>
          <w:p w14:paraId="57FEB3B0" w14:textId="77777777" w:rsidR="0027675C" w:rsidRPr="0027675C" w:rsidRDefault="0027675C" w:rsidP="0027675C">
            <w:pPr>
              <w:rPr>
                <w:rFonts w:ascii="Times New Roman" w:eastAsia="Times New Roman" w:hAnsi="Times New Roman" w:cs="Times New Roman"/>
                <w:color w:val="000000"/>
                <w:sz w:val="24"/>
              </w:rPr>
            </w:pPr>
            <w:r w:rsidRPr="0027675C">
              <w:rPr>
                <w:rFonts w:ascii="Times New Roman" w:eastAsia="Times New Roman" w:hAnsi="Times New Roman" w:cs="Times New Roman"/>
                <w:color w:val="000000"/>
                <w:sz w:val="18"/>
              </w:rPr>
              <w:t xml:space="preserve">строителните отпадъци </w:t>
            </w:r>
          </w:p>
        </w:tc>
        <w:tc>
          <w:tcPr>
            <w:tcW w:w="1316" w:type="dxa"/>
            <w:tcBorders>
              <w:top w:val="single" w:sz="4" w:space="0" w:color="000000"/>
              <w:left w:val="single" w:sz="4" w:space="0" w:color="000000"/>
              <w:bottom w:val="single" w:sz="4" w:space="0" w:color="000000"/>
              <w:right w:val="single" w:sz="4" w:space="0" w:color="000000"/>
            </w:tcBorders>
          </w:tcPr>
          <w:p w14:paraId="61405B60" w14:textId="77777777" w:rsidR="0027675C" w:rsidRPr="0027675C" w:rsidRDefault="0027675C" w:rsidP="0027675C">
            <w:pPr>
              <w:rPr>
                <w:rFonts w:ascii="Times New Roman" w:eastAsia="Times New Roman" w:hAnsi="Times New Roman" w:cs="Times New Roman"/>
                <w:color w:val="000000"/>
                <w:sz w:val="24"/>
              </w:rPr>
            </w:pPr>
            <w:r w:rsidRPr="0027675C">
              <w:rPr>
                <w:rFonts w:ascii="Times New Roman" w:eastAsia="Times New Roman" w:hAnsi="Times New Roman" w:cs="Times New Roman"/>
                <w:color w:val="000000"/>
                <w:sz w:val="18"/>
              </w:rPr>
              <w:t xml:space="preserve">Общински бюджет </w:t>
            </w:r>
          </w:p>
        </w:tc>
        <w:tc>
          <w:tcPr>
            <w:tcW w:w="1157" w:type="dxa"/>
            <w:tcBorders>
              <w:top w:val="single" w:sz="4" w:space="0" w:color="000000"/>
              <w:left w:val="single" w:sz="4" w:space="0" w:color="000000"/>
              <w:bottom w:val="single" w:sz="4" w:space="0" w:color="000000"/>
              <w:right w:val="single" w:sz="4" w:space="0" w:color="000000"/>
            </w:tcBorders>
          </w:tcPr>
          <w:p w14:paraId="7CFE560D" w14:textId="77777777" w:rsidR="0027675C" w:rsidRPr="0027675C" w:rsidRDefault="0027675C" w:rsidP="0027675C">
            <w:pPr>
              <w:ind w:right="48"/>
              <w:jc w:val="center"/>
              <w:rPr>
                <w:rFonts w:ascii="Times New Roman" w:eastAsia="Times New Roman" w:hAnsi="Times New Roman" w:cs="Times New Roman"/>
                <w:color w:val="000000"/>
                <w:sz w:val="24"/>
              </w:rPr>
            </w:pPr>
            <w:r w:rsidRPr="0027675C">
              <w:rPr>
                <w:rFonts w:ascii="Times New Roman" w:eastAsia="Times New Roman" w:hAnsi="Times New Roman" w:cs="Times New Roman"/>
                <w:color w:val="000000"/>
                <w:sz w:val="18"/>
              </w:rPr>
              <w:t>2022 - 202</w:t>
            </w:r>
            <w:r w:rsidR="00B2238B">
              <w:rPr>
                <w:rFonts w:ascii="Times New Roman" w:eastAsia="Times New Roman" w:hAnsi="Times New Roman" w:cs="Times New Roman"/>
                <w:color w:val="000000"/>
                <w:sz w:val="18"/>
                <w:lang w:val="en-US"/>
              </w:rPr>
              <w:t>8</w:t>
            </w:r>
            <w:r w:rsidRPr="0027675C">
              <w:rPr>
                <w:rFonts w:ascii="Times New Roman" w:eastAsia="Times New Roman" w:hAnsi="Times New Roman" w:cs="Times New Roman"/>
                <w:color w:val="000000"/>
                <w:sz w:val="18"/>
              </w:rPr>
              <w:t xml:space="preserve"> </w:t>
            </w:r>
          </w:p>
        </w:tc>
        <w:tc>
          <w:tcPr>
            <w:tcW w:w="2092" w:type="dxa"/>
            <w:tcBorders>
              <w:top w:val="single" w:sz="4" w:space="0" w:color="000000"/>
              <w:left w:val="single" w:sz="4" w:space="0" w:color="000000"/>
              <w:bottom w:val="single" w:sz="4" w:space="0" w:color="000000"/>
              <w:right w:val="single" w:sz="4" w:space="0" w:color="000000"/>
            </w:tcBorders>
          </w:tcPr>
          <w:p w14:paraId="44382B4E" w14:textId="77777777" w:rsidR="0027675C" w:rsidRPr="0027675C" w:rsidRDefault="0027675C" w:rsidP="0027675C">
            <w:pPr>
              <w:ind w:right="42"/>
              <w:jc w:val="both"/>
              <w:rPr>
                <w:rFonts w:ascii="Times New Roman" w:eastAsia="Times New Roman" w:hAnsi="Times New Roman" w:cs="Times New Roman"/>
                <w:color w:val="000000"/>
                <w:sz w:val="24"/>
              </w:rPr>
            </w:pPr>
            <w:r w:rsidRPr="0027675C">
              <w:rPr>
                <w:rFonts w:ascii="Times New Roman" w:eastAsia="Times New Roman" w:hAnsi="Times New Roman" w:cs="Times New Roman"/>
                <w:color w:val="000000"/>
                <w:sz w:val="18"/>
              </w:rPr>
              <w:t xml:space="preserve">Строителните отпадъци от ремонтни дейности на домакинствата се събират и извозват регламентирано; предотвратено изхвърляне на строителни отпадъци в контейнерите за битови отпадъци или около тях и на други места </w:t>
            </w:r>
          </w:p>
        </w:tc>
        <w:tc>
          <w:tcPr>
            <w:tcW w:w="1595" w:type="dxa"/>
            <w:tcBorders>
              <w:top w:val="single" w:sz="4" w:space="0" w:color="000000"/>
              <w:left w:val="single" w:sz="4" w:space="0" w:color="000000"/>
              <w:bottom w:val="single" w:sz="4" w:space="0" w:color="000000"/>
              <w:right w:val="single" w:sz="4" w:space="0" w:color="000000"/>
            </w:tcBorders>
          </w:tcPr>
          <w:p w14:paraId="39E22F78" w14:textId="77777777" w:rsidR="0027675C" w:rsidRPr="0027675C" w:rsidRDefault="0027675C" w:rsidP="0027675C">
            <w:pPr>
              <w:ind w:left="1" w:right="53"/>
              <w:rPr>
                <w:rFonts w:ascii="Times New Roman" w:eastAsia="Times New Roman" w:hAnsi="Times New Roman" w:cs="Times New Roman"/>
                <w:color w:val="000000"/>
                <w:sz w:val="24"/>
              </w:rPr>
            </w:pPr>
            <w:r w:rsidRPr="0027675C">
              <w:rPr>
                <w:rFonts w:ascii="Times New Roman" w:eastAsia="Times New Roman" w:hAnsi="Times New Roman" w:cs="Times New Roman"/>
                <w:color w:val="000000"/>
                <w:sz w:val="18"/>
              </w:rPr>
              <w:t xml:space="preserve">Осигурена възможност на домакинствата за регламенти- рано освобождаване от строителни отпадъци от ремонтни дейности </w:t>
            </w:r>
          </w:p>
        </w:tc>
        <w:tc>
          <w:tcPr>
            <w:tcW w:w="1674" w:type="dxa"/>
            <w:tcBorders>
              <w:top w:val="single" w:sz="4" w:space="0" w:color="000000"/>
              <w:left w:val="single" w:sz="4" w:space="0" w:color="000000"/>
              <w:bottom w:val="single" w:sz="4" w:space="0" w:color="000000"/>
              <w:right w:val="single" w:sz="4" w:space="0" w:color="000000"/>
            </w:tcBorders>
          </w:tcPr>
          <w:p w14:paraId="3543EA28" w14:textId="77777777" w:rsidR="0027675C" w:rsidRPr="0027675C" w:rsidRDefault="0027675C" w:rsidP="0027675C">
            <w:pPr>
              <w:rPr>
                <w:rFonts w:ascii="Times New Roman" w:eastAsia="Times New Roman" w:hAnsi="Times New Roman" w:cs="Times New Roman"/>
                <w:color w:val="000000"/>
                <w:sz w:val="24"/>
              </w:rPr>
            </w:pPr>
            <w:r w:rsidRPr="0027675C">
              <w:rPr>
                <w:rFonts w:ascii="Times New Roman" w:eastAsia="Times New Roman" w:hAnsi="Times New Roman" w:cs="Times New Roman"/>
                <w:color w:val="000000"/>
                <w:sz w:val="18"/>
              </w:rPr>
              <w:t xml:space="preserve">Домакинствата от всички населени места в общината изхвърлят регламентирано строителни отпадъци от ремонтни дейности </w:t>
            </w:r>
          </w:p>
        </w:tc>
        <w:tc>
          <w:tcPr>
            <w:tcW w:w="966" w:type="dxa"/>
            <w:tcBorders>
              <w:top w:val="single" w:sz="4" w:space="0" w:color="000000"/>
              <w:left w:val="single" w:sz="4" w:space="0" w:color="000000"/>
              <w:bottom w:val="single" w:sz="4" w:space="0" w:color="000000"/>
              <w:right w:val="single" w:sz="4" w:space="0" w:color="000000"/>
            </w:tcBorders>
          </w:tcPr>
          <w:p w14:paraId="097AD906" w14:textId="77777777" w:rsidR="0027675C" w:rsidRPr="0027675C" w:rsidRDefault="0027675C" w:rsidP="0027675C">
            <w:pPr>
              <w:rPr>
                <w:rFonts w:ascii="Times New Roman" w:eastAsia="Times New Roman" w:hAnsi="Times New Roman" w:cs="Times New Roman"/>
                <w:color w:val="000000"/>
                <w:sz w:val="24"/>
              </w:rPr>
            </w:pPr>
            <w:r w:rsidRPr="0027675C">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27675C">
              <w:rPr>
                <w:rFonts w:ascii="Times New Roman" w:eastAsia="Times New Roman" w:hAnsi="Times New Roman" w:cs="Times New Roman"/>
                <w:color w:val="000000"/>
                <w:sz w:val="18"/>
              </w:rPr>
              <w:t xml:space="preserve"> </w:t>
            </w:r>
          </w:p>
        </w:tc>
        <w:tc>
          <w:tcPr>
            <w:tcW w:w="1045" w:type="dxa"/>
            <w:tcBorders>
              <w:top w:val="single" w:sz="4" w:space="0" w:color="000000"/>
              <w:left w:val="single" w:sz="4" w:space="0" w:color="000000"/>
              <w:bottom w:val="single" w:sz="4" w:space="0" w:color="000000"/>
              <w:right w:val="single" w:sz="4" w:space="0" w:color="000000"/>
            </w:tcBorders>
          </w:tcPr>
          <w:p w14:paraId="48E48283" w14:textId="77777777" w:rsidR="0027675C" w:rsidRPr="0027675C" w:rsidRDefault="0027675C" w:rsidP="0027675C">
            <w:pPr>
              <w:rPr>
                <w:rFonts w:ascii="Times New Roman" w:eastAsia="Times New Roman" w:hAnsi="Times New Roman" w:cs="Times New Roman"/>
                <w:color w:val="000000"/>
                <w:sz w:val="24"/>
              </w:rPr>
            </w:pPr>
            <w:r w:rsidRPr="0027675C">
              <w:rPr>
                <w:rFonts w:ascii="Times New Roman" w:eastAsia="Times New Roman" w:hAnsi="Times New Roman" w:cs="Times New Roman"/>
                <w:color w:val="000000"/>
                <w:sz w:val="18"/>
              </w:rPr>
              <w:t xml:space="preserve"> </w:t>
            </w:r>
          </w:p>
        </w:tc>
      </w:tr>
      <w:tr w:rsidR="0027675C" w:rsidRPr="0027675C" w14:paraId="1744B24B" w14:textId="77777777" w:rsidTr="004339D9">
        <w:trPr>
          <w:trHeight w:val="2745"/>
        </w:trPr>
        <w:tc>
          <w:tcPr>
            <w:tcW w:w="1860" w:type="dxa"/>
            <w:vMerge/>
            <w:tcBorders>
              <w:top w:val="nil"/>
              <w:left w:val="single" w:sz="4" w:space="0" w:color="000000"/>
              <w:bottom w:val="single" w:sz="4" w:space="0" w:color="000000"/>
              <w:right w:val="single" w:sz="4" w:space="0" w:color="000000"/>
            </w:tcBorders>
          </w:tcPr>
          <w:p w14:paraId="351D13CF" w14:textId="77777777" w:rsidR="0027675C" w:rsidRPr="0027675C" w:rsidRDefault="0027675C" w:rsidP="0027675C">
            <w:pPr>
              <w:rPr>
                <w:rFonts w:ascii="Times New Roman" w:eastAsia="Times New Roman" w:hAnsi="Times New Roman" w:cs="Times New Roman"/>
                <w:color w:val="000000"/>
                <w:sz w:val="24"/>
              </w:rPr>
            </w:pPr>
          </w:p>
        </w:tc>
        <w:tc>
          <w:tcPr>
            <w:tcW w:w="1462" w:type="dxa"/>
            <w:vMerge/>
            <w:tcBorders>
              <w:top w:val="nil"/>
              <w:left w:val="single" w:sz="4" w:space="0" w:color="000000"/>
              <w:bottom w:val="single" w:sz="4" w:space="0" w:color="000000"/>
              <w:right w:val="single" w:sz="4" w:space="0" w:color="000000"/>
            </w:tcBorders>
          </w:tcPr>
          <w:p w14:paraId="378DAA9E" w14:textId="77777777" w:rsidR="0027675C" w:rsidRPr="0027675C" w:rsidRDefault="0027675C" w:rsidP="0027675C">
            <w:pPr>
              <w:rPr>
                <w:rFonts w:ascii="Times New Roman" w:eastAsia="Times New Roman" w:hAnsi="Times New Roman" w:cs="Times New Roman"/>
                <w:color w:val="000000"/>
                <w:sz w:val="24"/>
              </w:rPr>
            </w:pPr>
          </w:p>
        </w:tc>
        <w:tc>
          <w:tcPr>
            <w:tcW w:w="2294" w:type="dxa"/>
            <w:tcBorders>
              <w:top w:val="single" w:sz="4" w:space="0" w:color="000000"/>
              <w:left w:val="single" w:sz="4" w:space="0" w:color="000000"/>
              <w:bottom w:val="single" w:sz="4" w:space="0" w:color="000000"/>
              <w:right w:val="single" w:sz="4" w:space="0" w:color="000000"/>
            </w:tcBorders>
          </w:tcPr>
          <w:p w14:paraId="50D73A24" w14:textId="77777777" w:rsidR="0027675C" w:rsidRPr="0027675C" w:rsidRDefault="0027675C" w:rsidP="0027675C">
            <w:pPr>
              <w:spacing w:after="29" w:line="263" w:lineRule="auto"/>
              <w:ind w:right="44"/>
              <w:jc w:val="both"/>
              <w:rPr>
                <w:rFonts w:ascii="Times New Roman" w:eastAsia="Times New Roman" w:hAnsi="Times New Roman" w:cs="Times New Roman"/>
                <w:color w:val="000000"/>
                <w:sz w:val="24"/>
              </w:rPr>
            </w:pPr>
            <w:r w:rsidRPr="0027675C">
              <w:rPr>
                <w:rFonts w:ascii="Times New Roman" w:eastAsia="Times New Roman" w:hAnsi="Times New Roman" w:cs="Times New Roman"/>
                <w:color w:val="000000"/>
                <w:sz w:val="18"/>
              </w:rPr>
              <w:t xml:space="preserve">Определяне на длъжностни лица от общинската администрация за изпълнение на изискванията относно строителните отпадъци, в случаите когато общината е възложител на строителни дейности или на дейности по разрушаване на сгради, в т.ч. разработване/ одобряване на планове за управление на строителни отпадъци и последващ контрол по изпълнението им и одобряване на отчетите за </w:t>
            </w:r>
          </w:p>
          <w:p w14:paraId="6BDE44DA" w14:textId="77777777" w:rsidR="0027675C" w:rsidRPr="0027675C" w:rsidRDefault="0027675C" w:rsidP="0027675C">
            <w:pPr>
              <w:rPr>
                <w:rFonts w:ascii="Times New Roman" w:eastAsia="Times New Roman" w:hAnsi="Times New Roman" w:cs="Times New Roman"/>
                <w:color w:val="000000"/>
                <w:sz w:val="24"/>
              </w:rPr>
            </w:pPr>
            <w:r w:rsidRPr="0027675C">
              <w:rPr>
                <w:rFonts w:ascii="Times New Roman" w:eastAsia="Times New Roman" w:hAnsi="Times New Roman" w:cs="Times New Roman"/>
                <w:color w:val="000000"/>
                <w:sz w:val="18"/>
              </w:rPr>
              <w:t xml:space="preserve">изпълнение на плановете </w:t>
            </w:r>
          </w:p>
        </w:tc>
        <w:tc>
          <w:tcPr>
            <w:tcW w:w="1316" w:type="dxa"/>
            <w:tcBorders>
              <w:top w:val="single" w:sz="4" w:space="0" w:color="000000"/>
              <w:left w:val="single" w:sz="4" w:space="0" w:color="000000"/>
              <w:bottom w:val="single" w:sz="4" w:space="0" w:color="000000"/>
              <w:right w:val="single" w:sz="4" w:space="0" w:color="000000"/>
            </w:tcBorders>
          </w:tcPr>
          <w:p w14:paraId="49044DDD" w14:textId="77777777" w:rsidR="0027675C" w:rsidRPr="0027675C" w:rsidRDefault="0027675C" w:rsidP="0027675C">
            <w:pPr>
              <w:rPr>
                <w:rFonts w:ascii="Times New Roman" w:eastAsia="Times New Roman" w:hAnsi="Times New Roman" w:cs="Times New Roman"/>
                <w:color w:val="000000"/>
                <w:sz w:val="24"/>
              </w:rPr>
            </w:pPr>
            <w:r w:rsidRPr="0027675C">
              <w:rPr>
                <w:rFonts w:ascii="Times New Roman" w:eastAsia="Times New Roman" w:hAnsi="Times New Roman" w:cs="Times New Roman"/>
                <w:color w:val="000000"/>
                <w:sz w:val="18"/>
              </w:rPr>
              <w:t xml:space="preserve">Общински бюджет </w:t>
            </w:r>
          </w:p>
        </w:tc>
        <w:tc>
          <w:tcPr>
            <w:tcW w:w="1157" w:type="dxa"/>
            <w:tcBorders>
              <w:top w:val="single" w:sz="4" w:space="0" w:color="000000"/>
              <w:left w:val="single" w:sz="4" w:space="0" w:color="000000"/>
              <w:bottom w:val="single" w:sz="4" w:space="0" w:color="000000"/>
              <w:right w:val="single" w:sz="4" w:space="0" w:color="000000"/>
            </w:tcBorders>
          </w:tcPr>
          <w:p w14:paraId="452BFC10" w14:textId="77777777" w:rsidR="0027675C" w:rsidRPr="0027675C" w:rsidRDefault="0027675C" w:rsidP="0027675C">
            <w:pPr>
              <w:ind w:right="48"/>
              <w:jc w:val="center"/>
              <w:rPr>
                <w:rFonts w:ascii="Times New Roman" w:eastAsia="Times New Roman" w:hAnsi="Times New Roman" w:cs="Times New Roman"/>
                <w:color w:val="000000"/>
                <w:sz w:val="24"/>
              </w:rPr>
            </w:pPr>
            <w:r w:rsidRPr="0027675C">
              <w:rPr>
                <w:rFonts w:ascii="Times New Roman" w:eastAsia="Times New Roman" w:hAnsi="Times New Roman" w:cs="Times New Roman"/>
                <w:color w:val="000000"/>
                <w:sz w:val="18"/>
              </w:rPr>
              <w:t xml:space="preserve">2021 </w:t>
            </w:r>
          </w:p>
        </w:tc>
        <w:tc>
          <w:tcPr>
            <w:tcW w:w="2092" w:type="dxa"/>
            <w:tcBorders>
              <w:top w:val="single" w:sz="4" w:space="0" w:color="000000"/>
              <w:left w:val="single" w:sz="4" w:space="0" w:color="000000"/>
              <w:bottom w:val="single" w:sz="4" w:space="0" w:color="000000"/>
              <w:right w:val="single" w:sz="4" w:space="0" w:color="000000"/>
            </w:tcBorders>
          </w:tcPr>
          <w:p w14:paraId="4371D76A" w14:textId="77777777" w:rsidR="0027675C" w:rsidRPr="0027675C" w:rsidRDefault="0027675C" w:rsidP="0027675C">
            <w:pPr>
              <w:spacing w:after="32" w:line="260" w:lineRule="auto"/>
              <w:ind w:right="41"/>
              <w:jc w:val="both"/>
              <w:rPr>
                <w:rFonts w:ascii="Times New Roman" w:eastAsia="Times New Roman" w:hAnsi="Times New Roman" w:cs="Times New Roman"/>
                <w:color w:val="000000"/>
                <w:sz w:val="24"/>
              </w:rPr>
            </w:pPr>
            <w:r w:rsidRPr="0027675C">
              <w:rPr>
                <w:rFonts w:ascii="Times New Roman" w:eastAsia="Times New Roman" w:hAnsi="Times New Roman" w:cs="Times New Roman"/>
                <w:color w:val="000000"/>
                <w:sz w:val="18"/>
              </w:rPr>
              <w:t xml:space="preserve">Отговорностите за изпълнение на разпоредбите на ЗУО и Наредбата за строителните отпадъците са ясно разпределени между структурните звена на </w:t>
            </w:r>
          </w:p>
          <w:p w14:paraId="0161E30A" w14:textId="77777777" w:rsidR="0027675C" w:rsidRDefault="0027675C" w:rsidP="0027675C">
            <w:pPr>
              <w:rPr>
                <w:rFonts w:ascii="Times New Roman" w:eastAsia="Times New Roman" w:hAnsi="Times New Roman" w:cs="Times New Roman"/>
                <w:color w:val="000000"/>
                <w:sz w:val="24"/>
              </w:rPr>
            </w:pPr>
            <w:r w:rsidRPr="0027675C">
              <w:rPr>
                <w:rFonts w:ascii="Times New Roman" w:eastAsia="Times New Roman" w:hAnsi="Times New Roman" w:cs="Times New Roman"/>
                <w:color w:val="000000"/>
                <w:sz w:val="18"/>
              </w:rPr>
              <w:t xml:space="preserve">общинската администрация </w:t>
            </w:r>
          </w:p>
          <w:p w14:paraId="234FAED5" w14:textId="77777777" w:rsidR="0027675C" w:rsidRPr="0027675C" w:rsidRDefault="0027675C" w:rsidP="0027675C">
            <w:pPr>
              <w:rPr>
                <w:rFonts w:ascii="Times New Roman" w:eastAsia="Times New Roman" w:hAnsi="Times New Roman" w:cs="Times New Roman"/>
                <w:sz w:val="24"/>
              </w:rPr>
            </w:pPr>
          </w:p>
          <w:p w14:paraId="42F2DDB3" w14:textId="77777777" w:rsidR="0027675C" w:rsidRPr="0027675C" w:rsidRDefault="0027675C" w:rsidP="0027675C">
            <w:pPr>
              <w:rPr>
                <w:rFonts w:ascii="Times New Roman" w:eastAsia="Times New Roman" w:hAnsi="Times New Roman" w:cs="Times New Roman"/>
                <w:sz w:val="24"/>
              </w:rPr>
            </w:pPr>
          </w:p>
          <w:p w14:paraId="7A2FE378" w14:textId="77777777" w:rsidR="0027675C" w:rsidRDefault="0027675C" w:rsidP="0027675C">
            <w:pPr>
              <w:rPr>
                <w:rFonts w:ascii="Times New Roman" w:eastAsia="Times New Roman" w:hAnsi="Times New Roman" w:cs="Times New Roman"/>
                <w:color w:val="000000"/>
                <w:sz w:val="24"/>
              </w:rPr>
            </w:pPr>
          </w:p>
          <w:p w14:paraId="1A366709" w14:textId="77777777" w:rsidR="0027675C" w:rsidRPr="0027675C" w:rsidRDefault="0027675C" w:rsidP="0027675C">
            <w:pPr>
              <w:rPr>
                <w:rFonts w:ascii="Times New Roman" w:eastAsia="Times New Roman" w:hAnsi="Times New Roman" w:cs="Times New Roman"/>
                <w:sz w:val="24"/>
              </w:rPr>
            </w:pPr>
          </w:p>
        </w:tc>
        <w:tc>
          <w:tcPr>
            <w:tcW w:w="1595" w:type="dxa"/>
            <w:tcBorders>
              <w:top w:val="single" w:sz="4" w:space="0" w:color="000000"/>
              <w:left w:val="single" w:sz="4" w:space="0" w:color="000000"/>
              <w:bottom w:val="single" w:sz="4" w:space="0" w:color="000000"/>
              <w:right w:val="single" w:sz="4" w:space="0" w:color="000000"/>
            </w:tcBorders>
          </w:tcPr>
          <w:p w14:paraId="341B823C" w14:textId="77777777" w:rsidR="0027675C" w:rsidRPr="0027675C" w:rsidRDefault="0027675C" w:rsidP="0027675C">
            <w:pPr>
              <w:ind w:left="1"/>
              <w:rPr>
                <w:rFonts w:ascii="Times New Roman" w:eastAsia="Times New Roman" w:hAnsi="Times New Roman" w:cs="Times New Roman"/>
                <w:color w:val="000000"/>
                <w:sz w:val="24"/>
              </w:rPr>
            </w:pPr>
            <w:r w:rsidRPr="0027675C">
              <w:rPr>
                <w:rFonts w:ascii="Times New Roman" w:eastAsia="Times New Roman" w:hAnsi="Times New Roman" w:cs="Times New Roman"/>
                <w:color w:val="000000"/>
                <w:sz w:val="18"/>
              </w:rPr>
              <w:t xml:space="preserve">Определени длъжностни лица </w:t>
            </w:r>
          </w:p>
        </w:tc>
        <w:tc>
          <w:tcPr>
            <w:tcW w:w="1674" w:type="dxa"/>
            <w:tcBorders>
              <w:top w:val="single" w:sz="4" w:space="0" w:color="000000"/>
              <w:left w:val="single" w:sz="4" w:space="0" w:color="000000"/>
              <w:bottom w:val="single" w:sz="4" w:space="0" w:color="000000"/>
              <w:right w:val="single" w:sz="4" w:space="0" w:color="000000"/>
            </w:tcBorders>
          </w:tcPr>
          <w:p w14:paraId="1E6019F5" w14:textId="77777777" w:rsidR="0027675C" w:rsidRPr="0027675C" w:rsidRDefault="0027675C" w:rsidP="0027675C">
            <w:pPr>
              <w:rPr>
                <w:rFonts w:ascii="Times New Roman" w:eastAsia="Times New Roman" w:hAnsi="Times New Roman" w:cs="Times New Roman"/>
                <w:color w:val="000000"/>
                <w:sz w:val="24"/>
              </w:rPr>
            </w:pPr>
            <w:r w:rsidRPr="0027675C">
              <w:rPr>
                <w:rFonts w:ascii="Times New Roman" w:eastAsia="Times New Roman" w:hAnsi="Times New Roman" w:cs="Times New Roman"/>
                <w:color w:val="000000"/>
                <w:sz w:val="18"/>
              </w:rPr>
              <w:t xml:space="preserve">Актуализирани длъжностни характеристики на служителите от общинската администрация, отговорни за изпълнението на изискванията относно управлението на строителните отпадъци </w:t>
            </w:r>
          </w:p>
        </w:tc>
        <w:tc>
          <w:tcPr>
            <w:tcW w:w="966" w:type="dxa"/>
            <w:tcBorders>
              <w:top w:val="single" w:sz="4" w:space="0" w:color="000000"/>
              <w:left w:val="single" w:sz="4" w:space="0" w:color="000000"/>
              <w:bottom w:val="single" w:sz="4" w:space="0" w:color="000000"/>
              <w:right w:val="single" w:sz="4" w:space="0" w:color="000000"/>
            </w:tcBorders>
          </w:tcPr>
          <w:p w14:paraId="67D07D88" w14:textId="77777777" w:rsidR="0027675C" w:rsidRPr="0027675C" w:rsidRDefault="0027675C" w:rsidP="0027675C">
            <w:pPr>
              <w:rPr>
                <w:rFonts w:ascii="Times New Roman" w:eastAsia="Times New Roman" w:hAnsi="Times New Roman" w:cs="Times New Roman"/>
                <w:color w:val="000000"/>
                <w:sz w:val="24"/>
              </w:rPr>
            </w:pPr>
            <w:r w:rsidRPr="0027675C">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27675C">
              <w:rPr>
                <w:rFonts w:ascii="Times New Roman" w:eastAsia="Times New Roman" w:hAnsi="Times New Roman" w:cs="Times New Roman"/>
                <w:color w:val="000000"/>
                <w:sz w:val="18"/>
              </w:rPr>
              <w:t xml:space="preserve"> </w:t>
            </w:r>
          </w:p>
        </w:tc>
        <w:tc>
          <w:tcPr>
            <w:tcW w:w="1045" w:type="dxa"/>
            <w:tcBorders>
              <w:top w:val="single" w:sz="4" w:space="0" w:color="000000"/>
              <w:left w:val="single" w:sz="4" w:space="0" w:color="000000"/>
              <w:bottom w:val="single" w:sz="4" w:space="0" w:color="000000"/>
              <w:right w:val="single" w:sz="4" w:space="0" w:color="000000"/>
            </w:tcBorders>
          </w:tcPr>
          <w:p w14:paraId="446CA6B8" w14:textId="77777777" w:rsidR="0027675C" w:rsidRPr="0027675C" w:rsidRDefault="0027675C" w:rsidP="0027675C">
            <w:pPr>
              <w:rPr>
                <w:rFonts w:ascii="Times New Roman" w:eastAsia="Times New Roman" w:hAnsi="Times New Roman" w:cs="Times New Roman"/>
                <w:color w:val="000000"/>
                <w:sz w:val="24"/>
              </w:rPr>
            </w:pPr>
            <w:r w:rsidRPr="0027675C">
              <w:rPr>
                <w:rFonts w:ascii="Times New Roman" w:eastAsia="Times New Roman" w:hAnsi="Times New Roman" w:cs="Times New Roman"/>
                <w:color w:val="000000"/>
                <w:sz w:val="18"/>
              </w:rPr>
              <w:t xml:space="preserve"> </w:t>
            </w:r>
          </w:p>
        </w:tc>
      </w:tr>
    </w:tbl>
    <w:p w14:paraId="4178ABBB" w14:textId="77777777" w:rsidR="0027675C" w:rsidRDefault="0027675C" w:rsidP="0027675C">
      <w:pPr>
        <w:spacing w:after="15" w:line="360" w:lineRule="auto"/>
        <w:ind w:right="368" w:firstLine="709"/>
        <w:jc w:val="both"/>
        <w:rPr>
          <w:rFonts w:ascii="Times New Roman" w:eastAsia="Times New Roman" w:hAnsi="Times New Roman" w:cs="Times New Roman"/>
          <w:color w:val="000000"/>
          <w:sz w:val="24"/>
          <w:lang w:eastAsia="bg-BG"/>
        </w:rPr>
      </w:pPr>
    </w:p>
    <w:p w14:paraId="4D60FF85" w14:textId="77777777" w:rsidR="0027675C" w:rsidRDefault="0027675C" w:rsidP="0027675C">
      <w:pPr>
        <w:rPr>
          <w:rFonts w:ascii="Times New Roman" w:eastAsia="Times New Roman" w:hAnsi="Times New Roman" w:cs="Times New Roman"/>
          <w:sz w:val="24"/>
          <w:lang w:eastAsia="bg-BG"/>
        </w:rPr>
        <w:sectPr w:rsidR="0027675C" w:rsidSect="0027675C">
          <w:pgSz w:w="16838" w:h="11906" w:orient="landscape"/>
          <w:pgMar w:top="1418" w:right="1418" w:bottom="1559" w:left="1418" w:header="709" w:footer="709" w:gutter="0"/>
          <w:cols w:space="708"/>
          <w:docGrid w:linePitch="360"/>
        </w:sectPr>
      </w:pPr>
    </w:p>
    <w:p w14:paraId="1D378250" w14:textId="77777777" w:rsidR="0027675C" w:rsidRPr="00B26EB0" w:rsidRDefault="0027675C" w:rsidP="00251F19">
      <w:pPr>
        <w:pStyle w:val="3"/>
        <w:rPr>
          <w:sz w:val="24"/>
          <w:szCs w:val="24"/>
        </w:rPr>
      </w:pPr>
      <w:bookmarkStart w:id="46" w:name="_Toc89844222"/>
      <w:r w:rsidRPr="00B26EB0">
        <w:rPr>
          <w:sz w:val="24"/>
          <w:szCs w:val="24"/>
        </w:rPr>
        <w:lastRenderedPageBreak/>
        <w:t>5.5.Подпрограма за предотвратяване и намаляване на риска от депонирани отпадъци</w:t>
      </w:r>
      <w:bookmarkEnd w:id="46"/>
      <w:r w:rsidRPr="00B26EB0">
        <w:rPr>
          <w:sz w:val="24"/>
          <w:szCs w:val="24"/>
        </w:rPr>
        <w:t xml:space="preserve"> </w:t>
      </w:r>
    </w:p>
    <w:p w14:paraId="758EE73D" w14:textId="77777777" w:rsidR="0027675C" w:rsidRPr="00BE6E23" w:rsidRDefault="0027675C" w:rsidP="0027675C">
      <w:pPr>
        <w:spacing w:after="0" w:line="360" w:lineRule="auto"/>
        <w:ind w:left="-5" w:right="3" w:firstLine="856"/>
        <w:jc w:val="both"/>
        <w:rPr>
          <w:rFonts w:ascii="Times New Roman" w:eastAsia="Times New Roman" w:hAnsi="Times New Roman" w:cs="Times New Roman"/>
          <w:color w:val="000000"/>
          <w:sz w:val="24"/>
          <w:lang w:eastAsia="bg-BG"/>
        </w:rPr>
      </w:pPr>
      <w:r w:rsidRPr="00BE6E23">
        <w:rPr>
          <w:rFonts w:ascii="Times New Roman" w:eastAsia="Times New Roman" w:hAnsi="Times New Roman" w:cs="Times New Roman"/>
          <w:color w:val="000000"/>
          <w:sz w:val="24"/>
          <w:lang w:eastAsia="bg-BG"/>
        </w:rPr>
        <w:t>Предотвратяването и намаляването на риска от депонираните отпадъци може да се постигне чрез мерки, целящи ползване на депа, отговарящи на нормативните изисквания, чрез предотвратяване на отпадъците, чрез увеличаване на количествата, рециклирани и оползотворени отпадъци, както и чрез закриване на старите депа за отпадъци и депониране на остатъчни отпадъци (във възможно най-малки количества), на депа, които отговарят на всички екологични изисквания, както и рекултивация и последващи грижи и мониторинг на закритите депа и оползотворяване на смети</w:t>
      </w:r>
      <w:r>
        <w:rPr>
          <w:rFonts w:ascii="Times New Roman" w:eastAsia="Times New Roman" w:hAnsi="Times New Roman" w:cs="Times New Roman"/>
          <w:color w:val="000000"/>
          <w:sz w:val="24"/>
          <w:lang w:eastAsia="bg-BG"/>
        </w:rPr>
        <w:t>щ</w:t>
      </w:r>
      <w:r w:rsidRPr="00BE6E23">
        <w:rPr>
          <w:rFonts w:ascii="Times New Roman" w:eastAsia="Times New Roman" w:hAnsi="Times New Roman" w:cs="Times New Roman"/>
          <w:color w:val="000000"/>
          <w:sz w:val="24"/>
          <w:lang w:eastAsia="bg-BG"/>
        </w:rPr>
        <w:t xml:space="preserve">ния газ от тях.  </w:t>
      </w:r>
    </w:p>
    <w:p w14:paraId="064A0780" w14:textId="77777777" w:rsidR="0027675C" w:rsidRPr="00BE6E23" w:rsidRDefault="0027675C" w:rsidP="0027675C">
      <w:pPr>
        <w:spacing w:after="0" w:line="360" w:lineRule="auto"/>
        <w:ind w:left="-5" w:right="3" w:firstLine="856"/>
        <w:jc w:val="both"/>
        <w:rPr>
          <w:rFonts w:ascii="Times New Roman" w:eastAsia="Times New Roman" w:hAnsi="Times New Roman" w:cs="Times New Roman"/>
          <w:color w:val="000000"/>
          <w:sz w:val="24"/>
          <w:lang w:eastAsia="bg-BG"/>
        </w:rPr>
      </w:pPr>
      <w:r w:rsidRPr="00BE6E23">
        <w:rPr>
          <w:rFonts w:ascii="Times New Roman" w:eastAsia="Times New Roman" w:hAnsi="Times New Roman" w:cs="Times New Roman"/>
          <w:color w:val="000000"/>
          <w:sz w:val="24"/>
          <w:lang w:eastAsia="bg-BG"/>
        </w:rPr>
        <w:t xml:space="preserve">До момента Община </w:t>
      </w:r>
      <w:r w:rsidR="00457FC4">
        <w:rPr>
          <w:rFonts w:ascii="Times New Roman" w:eastAsia="Times New Roman" w:hAnsi="Times New Roman" w:cs="Times New Roman"/>
          <w:color w:val="000000"/>
          <w:sz w:val="24"/>
          <w:lang w:eastAsia="bg-BG"/>
        </w:rPr>
        <w:t>Пордим</w:t>
      </w:r>
      <w:r w:rsidRPr="00BE6E23">
        <w:rPr>
          <w:rFonts w:ascii="Times New Roman" w:eastAsia="Times New Roman" w:hAnsi="Times New Roman" w:cs="Times New Roman"/>
          <w:color w:val="000000"/>
          <w:sz w:val="24"/>
          <w:lang w:eastAsia="bg-BG"/>
        </w:rPr>
        <w:t xml:space="preserve"> е предприела следните мерки за предотвратяване и намаляване на риска от депонирани отпадъци: </w:t>
      </w:r>
    </w:p>
    <w:p w14:paraId="610E622F" w14:textId="77777777" w:rsidR="0027675C" w:rsidRPr="00BE6E23" w:rsidRDefault="0027675C" w:rsidP="00B26EB0">
      <w:pPr>
        <w:numPr>
          <w:ilvl w:val="0"/>
          <w:numId w:val="28"/>
        </w:numPr>
        <w:spacing w:after="0" w:line="360" w:lineRule="auto"/>
        <w:ind w:left="0" w:right="3" w:firstLine="851"/>
        <w:jc w:val="both"/>
        <w:rPr>
          <w:rFonts w:ascii="Times New Roman" w:eastAsia="Times New Roman" w:hAnsi="Times New Roman" w:cs="Times New Roman"/>
          <w:sz w:val="24"/>
          <w:lang w:eastAsia="bg-BG"/>
        </w:rPr>
      </w:pPr>
      <w:r w:rsidRPr="00BE6E23">
        <w:rPr>
          <w:rFonts w:ascii="Times New Roman" w:eastAsia="Times New Roman" w:hAnsi="Times New Roman" w:cs="Times New Roman"/>
          <w:sz w:val="24"/>
          <w:lang w:eastAsia="bg-BG"/>
        </w:rPr>
        <w:t>През периода 2013 – 201</w:t>
      </w:r>
      <w:r w:rsidR="00240054">
        <w:rPr>
          <w:rFonts w:ascii="Times New Roman" w:eastAsia="Times New Roman" w:hAnsi="Times New Roman" w:cs="Times New Roman"/>
          <w:sz w:val="24"/>
          <w:lang w:eastAsia="bg-BG"/>
        </w:rPr>
        <w:t>7</w:t>
      </w:r>
      <w:r w:rsidRPr="00BE6E23">
        <w:rPr>
          <w:rFonts w:ascii="Times New Roman" w:eastAsia="Times New Roman" w:hAnsi="Times New Roman" w:cs="Times New Roman"/>
          <w:sz w:val="24"/>
          <w:lang w:eastAsia="bg-BG"/>
        </w:rPr>
        <w:t xml:space="preserve"> г. </w:t>
      </w:r>
      <w:r w:rsidRPr="003A240F">
        <w:rPr>
          <w:rFonts w:ascii="Times New Roman" w:eastAsia="Times New Roman" w:hAnsi="Times New Roman" w:cs="Times New Roman"/>
          <w:sz w:val="24"/>
          <w:lang w:eastAsia="bg-BG"/>
        </w:rPr>
        <w:t xml:space="preserve">са предприети мерки за </w:t>
      </w:r>
      <w:r w:rsidRPr="00BE6E23">
        <w:rPr>
          <w:rFonts w:ascii="Times New Roman" w:eastAsia="Times New Roman" w:hAnsi="Times New Roman" w:cs="Times New Roman"/>
          <w:sz w:val="24"/>
          <w:lang w:eastAsia="bg-BG"/>
        </w:rPr>
        <w:t xml:space="preserve">осигурено финансиране на проект за „Рекултивация на съществуващо общинско депо в Община </w:t>
      </w:r>
      <w:r w:rsidR="00457FC4">
        <w:rPr>
          <w:rFonts w:ascii="Times New Roman" w:eastAsia="Times New Roman" w:hAnsi="Times New Roman" w:cs="Times New Roman"/>
          <w:sz w:val="24"/>
          <w:lang w:eastAsia="bg-BG"/>
        </w:rPr>
        <w:t>Пордим</w:t>
      </w:r>
      <w:r w:rsidRPr="00BE6E23">
        <w:rPr>
          <w:rFonts w:ascii="Times New Roman" w:eastAsia="Times New Roman" w:hAnsi="Times New Roman" w:cs="Times New Roman"/>
          <w:sz w:val="24"/>
          <w:lang w:eastAsia="bg-BG"/>
        </w:rPr>
        <w:t xml:space="preserve">“, включващ техническа и биологична рекултивация на депото; </w:t>
      </w:r>
    </w:p>
    <w:p w14:paraId="7FD9971D" w14:textId="77777777" w:rsidR="0027675C" w:rsidRPr="00BE6E23" w:rsidRDefault="0027675C" w:rsidP="00B26EB0">
      <w:pPr>
        <w:numPr>
          <w:ilvl w:val="0"/>
          <w:numId w:val="28"/>
        </w:numPr>
        <w:spacing w:after="0" w:line="360" w:lineRule="auto"/>
        <w:ind w:left="0" w:right="3" w:firstLine="851"/>
        <w:jc w:val="both"/>
        <w:rPr>
          <w:rFonts w:ascii="Times New Roman" w:eastAsia="Times New Roman" w:hAnsi="Times New Roman" w:cs="Times New Roman"/>
          <w:color w:val="000000"/>
          <w:sz w:val="24"/>
          <w:lang w:eastAsia="bg-BG"/>
        </w:rPr>
      </w:pPr>
      <w:r w:rsidRPr="00BE6E23">
        <w:rPr>
          <w:rFonts w:ascii="Times New Roman" w:eastAsia="Times New Roman" w:hAnsi="Times New Roman" w:cs="Times New Roman"/>
          <w:color w:val="000000"/>
          <w:sz w:val="24"/>
          <w:lang w:eastAsia="bg-BG"/>
        </w:rPr>
        <w:t xml:space="preserve">Понастоящем депонирането на отпадъците, генерирани на територията на община </w:t>
      </w:r>
      <w:r w:rsidR="00457FC4">
        <w:rPr>
          <w:rFonts w:ascii="Times New Roman" w:eastAsia="Times New Roman" w:hAnsi="Times New Roman" w:cs="Times New Roman"/>
          <w:color w:val="000000"/>
          <w:sz w:val="24"/>
          <w:lang w:eastAsia="bg-BG"/>
        </w:rPr>
        <w:t>Пордим</w:t>
      </w:r>
      <w:r w:rsidRPr="00BE6E23">
        <w:rPr>
          <w:rFonts w:ascii="Times New Roman" w:eastAsia="Times New Roman" w:hAnsi="Times New Roman" w:cs="Times New Roman"/>
          <w:color w:val="000000"/>
          <w:sz w:val="24"/>
          <w:lang w:eastAsia="bg-BG"/>
        </w:rPr>
        <w:t xml:space="preserve"> се извършва на Регионалното депо за неопасни отпадъци в гр. </w:t>
      </w:r>
      <w:r w:rsidR="00457FC4">
        <w:rPr>
          <w:rFonts w:ascii="Times New Roman" w:eastAsia="Times New Roman" w:hAnsi="Times New Roman" w:cs="Times New Roman"/>
          <w:color w:val="000000"/>
          <w:sz w:val="24"/>
          <w:lang w:eastAsia="bg-BG"/>
        </w:rPr>
        <w:t>Плевен</w:t>
      </w:r>
      <w:r w:rsidRPr="00BE6E23">
        <w:rPr>
          <w:rFonts w:ascii="Times New Roman" w:eastAsia="Times New Roman" w:hAnsi="Times New Roman" w:cs="Times New Roman"/>
          <w:color w:val="000000"/>
          <w:sz w:val="24"/>
          <w:lang w:eastAsia="bg-BG"/>
        </w:rPr>
        <w:t xml:space="preserve">, което отговаря на нормативните изисквания. </w:t>
      </w:r>
    </w:p>
    <w:p w14:paraId="59871EE8" w14:textId="77777777" w:rsidR="0027675C" w:rsidRPr="00BE6E23" w:rsidRDefault="0027675C" w:rsidP="00B26EB0">
      <w:pPr>
        <w:spacing w:after="0" w:line="360" w:lineRule="auto"/>
        <w:ind w:right="3" w:firstLine="851"/>
        <w:jc w:val="both"/>
        <w:rPr>
          <w:rFonts w:ascii="Times New Roman" w:eastAsia="Times New Roman" w:hAnsi="Times New Roman" w:cs="Times New Roman"/>
          <w:color w:val="000000"/>
          <w:sz w:val="24"/>
          <w:lang w:eastAsia="bg-BG"/>
        </w:rPr>
      </w:pPr>
      <w:r w:rsidRPr="00BE6E23">
        <w:rPr>
          <w:rFonts w:ascii="Times New Roman" w:eastAsia="Times New Roman" w:hAnsi="Times New Roman" w:cs="Times New Roman"/>
          <w:color w:val="000000"/>
          <w:sz w:val="24"/>
          <w:lang w:eastAsia="bg-BG"/>
        </w:rPr>
        <w:t xml:space="preserve">В настоящата подпрограма са включени следните мерки от компетенциите на община </w:t>
      </w:r>
      <w:r w:rsidR="00457FC4">
        <w:rPr>
          <w:rFonts w:ascii="Times New Roman" w:eastAsia="Times New Roman" w:hAnsi="Times New Roman" w:cs="Times New Roman"/>
          <w:color w:val="000000"/>
          <w:sz w:val="24"/>
          <w:lang w:eastAsia="bg-BG"/>
        </w:rPr>
        <w:t>Пордим</w:t>
      </w:r>
      <w:r w:rsidRPr="00BE6E23">
        <w:rPr>
          <w:rFonts w:ascii="Times New Roman" w:eastAsia="Times New Roman" w:hAnsi="Times New Roman" w:cs="Times New Roman"/>
          <w:color w:val="000000"/>
          <w:sz w:val="24"/>
          <w:lang w:eastAsia="bg-BG"/>
        </w:rPr>
        <w:t xml:space="preserve">, обособени условно в две групи. </w:t>
      </w:r>
    </w:p>
    <w:p w14:paraId="2FB98F5C" w14:textId="77777777" w:rsidR="0027675C" w:rsidRPr="00BE6E23" w:rsidRDefault="0027675C" w:rsidP="0027675C">
      <w:pPr>
        <w:spacing w:after="153" w:line="360" w:lineRule="auto"/>
        <w:ind w:left="-5" w:right="3" w:firstLine="856"/>
        <w:jc w:val="both"/>
        <w:rPr>
          <w:rFonts w:ascii="Times New Roman" w:eastAsia="Times New Roman" w:hAnsi="Times New Roman" w:cs="Times New Roman"/>
          <w:color w:val="000000"/>
          <w:sz w:val="24"/>
          <w:lang w:eastAsia="bg-BG"/>
        </w:rPr>
      </w:pPr>
      <w:r w:rsidRPr="00BE6E23">
        <w:rPr>
          <w:rFonts w:ascii="Times New Roman" w:eastAsia="Times New Roman" w:hAnsi="Times New Roman" w:cs="Times New Roman"/>
          <w:b/>
          <w:color w:val="000000"/>
          <w:sz w:val="24"/>
          <w:lang w:eastAsia="bg-BG"/>
        </w:rPr>
        <w:t>Първата група</w:t>
      </w:r>
      <w:r w:rsidRPr="00BE6E23">
        <w:rPr>
          <w:rFonts w:ascii="Times New Roman" w:eastAsia="Times New Roman" w:hAnsi="Times New Roman" w:cs="Times New Roman"/>
          <w:color w:val="000000"/>
          <w:sz w:val="24"/>
          <w:lang w:eastAsia="bg-BG"/>
        </w:rPr>
        <w:t xml:space="preserve"> мерки са свързани с подобряване управлението на други потоци битови отпадъци извън обхванатите битови отпадъци от предходните подпрограми, целящи подобряване на тяхното разделно събиране и отклоняването им от депониране, най-вече опасните отпадъци от бита. </w:t>
      </w:r>
    </w:p>
    <w:p w14:paraId="7CBD9788" w14:textId="77777777" w:rsidR="0027675C" w:rsidRPr="00BE6E23" w:rsidRDefault="0027675C" w:rsidP="0027675C">
      <w:pPr>
        <w:spacing w:after="153" w:line="360" w:lineRule="auto"/>
        <w:ind w:left="-5" w:right="3" w:firstLine="856"/>
        <w:jc w:val="both"/>
        <w:rPr>
          <w:rFonts w:ascii="Times New Roman" w:eastAsia="Times New Roman" w:hAnsi="Times New Roman" w:cs="Times New Roman"/>
          <w:sz w:val="24"/>
          <w:lang w:eastAsia="bg-BG"/>
        </w:rPr>
      </w:pPr>
      <w:r w:rsidRPr="00BE6E23">
        <w:rPr>
          <w:rFonts w:ascii="Times New Roman" w:eastAsia="Times New Roman" w:hAnsi="Times New Roman" w:cs="Times New Roman"/>
          <w:b/>
          <w:sz w:val="24"/>
          <w:lang w:eastAsia="bg-BG"/>
        </w:rPr>
        <w:t>Втората група мерки</w:t>
      </w:r>
      <w:r w:rsidRPr="00BE6E23">
        <w:rPr>
          <w:rFonts w:ascii="Times New Roman" w:eastAsia="Times New Roman" w:hAnsi="Times New Roman" w:cs="Times New Roman"/>
          <w:sz w:val="24"/>
          <w:lang w:eastAsia="bg-BG"/>
        </w:rPr>
        <w:t xml:space="preserve"> са свързани с намаляване на риска за околната среда от депата за битови отпадъци </w:t>
      </w:r>
      <w:r w:rsidRPr="003A240F">
        <w:rPr>
          <w:rFonts w:ascii="Times New Roman" w:eastAsia="Times New Roman" w:hAnsi="Times New Roman" w:cs="Times New Roman"/>
          <w:sz w:val="24"/>
          <w:lang w:eastAsia="bg-BG"/>
        </w:rPr>
        <w:t xml:space="preserve">и нерегламентираните сметища </w:t>
      </w:r>
      <w:r w:rsidRPr="00BE6E23">
        <w:rPr>
          <w:rFonts w:ascii="Times New Roman" w:eastAsia="Times New Roman" w:hAnsi="Times New Roman" w:cs="Times New Roman"/>
          <w:sz w:val="24"/>
          <w:lang w:eastAsia="bg-BG"/>
        </w:rPr>
        <w:t xml:space="preserve">и включват осигуряване на мониторинг и следексплоатационни грижи за закритото общинско депо за неопасни отпадъци и изготвяне на регистър на всички закрити депа за отпадъци. Източник на финансиране на дейностите по следексплоатационни грижи и мониторинг на закритото общинското депо за неопасни отпадъци са приходите от такса битови отпадъци, както е регламентирано в Закона за местните данъци и такси. Средствата за дейностите следва да се включват в ежегодните план-сметки за необходимите разходи по ЗМДТ за битови отпадъци. </w:t>
      </w:r>
    </w:p>
    <w:p w14:paraId="106B37D1" w14:textId="77777777" w:rsidR="00E66229" w:rsidRDefault="00E66229" w:rsidP="0027675C">
      <w:pPr>
        <w:rPr>
          <w:rFonts w:ascii="Times New Roman" w:eastAsia="Times New Roman" w:hAnsi="Times New Roman" w:cs="Times New Roman"/>
          <w:sz w:val="24"/>
          <w:lang w:eastAsia="bg-BG"/>
        </w:rPr>
        <w:sectPr w:rsidR="00E66229" w:rsidSect="0027675C">
          <w:pgSz w:w="11906" w:h="16838"/>
          <w:pgMar w:top="1418" w:right="1418" w:bottom="1418" w:left="1559" w:header="709" w:footer="709" w:gutter="0"/>
          <w:cols w:space="708"/>
          <w:docGrid w:linePitch="360"/>
        </w:sectPr>
      </w:pPr>
    </w:p>
    <w:p w14:paraId="7C4906B1" w14:textId="77777777" w:rsidR="00E66229" w:rsidRPr="00CE4D0A" w:rsidRDefault="00E66229" w:rsidP="00E66229">
      <w:pPr>
        <w:keepNext/>
        <w:keepLines/>
        <w:spacing w:after="157"/>
        <w:ind w:left="234" w:hanging="10"/>
        <w:jc w:val="center"/>
        <w:outlineLvl w:val="1"/>
        <w:rPr>
          <w:rFonts w:ascii="Times New Roman" w:eastAsia="Times New Roman" w:hAnsi="Times New Roman" w:cs="Times New Roman"/>
          <w:bCs/>
          <w:color w:val="000000"/>
          <w:sz w:val="24"/>
          <w:lang w:eastAsia="bg-BG"/>
        </w:rPr>
      </w:pPr>
      <w:bookmarkStart w:id="47" w:name="_Toc89844223"/>
      <w:r w:rsidRPr="00CE4D0A">
        <w:rPr>
          <w:rFonts w:ascii="Times New Roman" w:eastAsia="Times New Roman" w:hAnsi="Times New Roman" w:cs="Times New Roman"/>
          <w:bCs/>
          <w:color w:val="000000"/>
          <w:sz w:val="24"/>
          <w:lang w:eastAsia="bg-BG"/>
        </w:rPr>
        <w:lastRenderedPageBreak/>
        <w:t>ПЛАН ЗА ДЕЙСТВИЕ</w:t>
      </w:r>
      <w:bookmarkEnd w:id="47"/>
      <w:r w:rsidRPr="00CE4D0A">
        <w:rPr>
          <w:rFonts w:ascii="Times New Roman" w:eastAsia="Times New Roman" w:hAnsi="Times New Roman" w:cs="Times New Roman"/>
          <w:bCs/>
          <w:color w:val="000000"/>
          <w:sz w:val="24"/>
          <w:lang w:eastAsia="bg-BG"/>
        </w:rPr>
        <w:t xml:space="preserve"> </w:t>
      </w:r>
    </w:p>
    <w:p w14:paraId="1892B63B" w14:textId="77777777" w:rsidR="00E66229" w:rsidRPr="00BE6E23" w:rsidRDefault="00E66229" w:rsidP="00CE4D0A">
      <w:pPr>
        <w:rPr>
          <w:rFonts w:ascii="Times New Roman" w:eastAsia="Times New Roman" w:hAnsi="Times New Roman" w:cs="Times New Roman"/>
          <w:b/>
          <w:color w:val="000000"/>
          <w:sz w:val="24"/>
          <w:lang w:eastAsia="bg-BG"/>
        </w:rPr>
      </w:pPr>
      <w:bookmarkStart w:id="48" w:name="_Toc88220476"/>
      <w:r w:rsidRPr="00BE6E23">
        <w:rPr>
          <w:rFonts w:ascii="Times New Roman" w:eastAsia="Times New Roman" w:hAnsi="Times New Roman" w:cs="Times New Roman"/>
          <w:b/>
          <w:color w:val="000000"/>
          <w:lang w:eastAsia="bg-BG"/>
        </w:rPr>
        <w:t>към Подпрограмата за предотвратяване и намаляване на риска от депонирани отпадъци</w:t>
      </w:r>
      <w:bookmarkEnd w:id="48"/>
      <w:r w:rsidRPr="00BE6E23">
        <w:rPr>
          <w:rFonts w:ascii="Times New Roman" w:eastAsia="Times New Roman" w:hAnsi="Times New Roman" w:cs="Times New Roman"/>
          <w:b/>
          <w:color w:val="000000"/>
          <w:lang w:eastAsia="bg-BG"/>
        </w:rPr>
        <w:t xml:space="preserve"> </w:t>
      </w:r>
    </w:p>
    <w:p w14:paraId="4F65A7B6" w14:textId="77777777" w:rsidR="00E66229" w:rsidRPr="00E16BE2" w:rsidRDefault="00E66229" w:rsidP="00E16BE2">
      <w:pPr>
        <w:spacing w:after="15" w:line="276" w:lineRule="auto"/>
        <w:ind w:right="368"/>
        <w:jc w:val="both"/>
        <w:rPr>
          <w:rFonts w:ascii="Times New Roman" w:eastAsia="Times New Roman" w:hAnsi="Times New Roman" w:cs="Times New Roman"/>
          <w:sz w:val="24"/>
          <w:szCs w:val="24"/>
          <w:lang w:eastAsia="bg-BG"/>
        </w:rPr>
      </w:pPr>
      <w:r w:rsidRPr="00E16BE2">
        <w:rPr>
          <w:rFonts w:ascii="Times New Roman" w:eastAsia="Times New Roman" w:hAnsi="Times New Roman" w:cs="Times New Roman"/>
          <w:sz w:val="24"/>
          <w:szCs w:val="24"/>
          <w:lang w:eastAsia="bg-BG"/>
        </w:rPr>
        <w:t>Стратегическа цел 2: Увеличаване на количествата рециклирани и оползотворени отпадъци и намаляване и предотвратяване на риска от депонираните отпадъци</w:t>
      </w:r>
    </w:p>
    <w:tbl>
      <w:tblPr>
        <w:tblStyle w:val="TableGrid5"/>
        <w:tblW w:w="15842" w:type="dxa"/>
        <w:tblInd w:w="-988" w:type="dxa"/>
        <w:tblCellMar>
          <w:top w:w="5" w:type="dxa"/>
          <w:left w:w="113" w:type="dxa"/>
          <w:right w:w="64" w:type="dxa"/>
        </w:tblCellMar>
        <w:tblLook w:val="04A0" w:firstRow="1" w:lastRow="0" w:firstColumn="1" w:lastColumn="0" w:noHBand="0" w:noVBand="1"/>
      </w:tblPr>
      <w:tblGrid>
        <w:gridCol w:w="1548"/>
        <w:gridCol w:w="1604"/>
        <w:gridCol w:w="2610"/>
        <w:gridCol w:w="1353"/>
        <w:gridCol w:w="1249"/>
        <w:gridCol w:w="2164"/>
        <w:gridCol w:w="1417"/>
        <w:gridCol w:w="1638"/>
        <w:gridCol w:w="982"/>
        <w:gridCol w:w="1277"/>
      </w:tblGrid>
      <w:tr w:rsidR="00E66229" w:rsidRPr="00E66229" w14:paraId="7028AA50" w14:textId="77777777" w:rsidTr="00E16BE2">
        <w:trPr>
          <w:trHeight w:val="412"/>
        </w:trPr>
        <w:tc>
          <w:tcPr>
            <w:tcW w:w="1548"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68CA9290" w14:textId="2C18F4A5" w:rsidR="00E66229" w:rsidRPr="00E66229" w:rsidRDefault="00E66229" w:rsidP="00E66229">
            <w:pPr>
              <w:jc w:val="center"/>
              <w:rPr>
                <w:rFonts w:ascii="Times New Roman" w:eastAsia="Times New Roman" w:hAnsi="Times New Roman" w:cs="Times New Roman"/>
                <w:color w:val="000000"/>
                <w:sz w:val="24"/>
              </w:rPr>
            </w:pPr>
            <w:r w:rsidRPr="00E66229">
              <w:rPr>
                <w:rFonts w:ascii="Times New Roman" w:eastAsia="Times New Roman" w:hAnsi="Times New Roman" w:cs="Times New Roman"/>
                <w:b/>
                <w:color w:val="000000"/>
                <w:sz w:val="18"/>
              </w:rPr>
              <w:t xml:space="preserve">Стратегическа цел </w:t>
            </w:r>
          </w:p>
        </w:tc>
        <w:tc>
          <w:tcPr>
            <w:tcW w:w="1604"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6FCB1BAE" w14:textId="5DF1C8DC" w:rsidR="000103A0" w:rsidRDefault="00E66229" w:rsidP="00E66229">
            <w:pPr>
              <w:jc w:val="center"/>
              <w:rPr>
                <w:rFonts w:ascii="Times New Roman" w:eastAsia="Times New Roman" w:hAnsi="Times New Roman" w:cs="Times New Roman"/>
                <w:b/>
                <w:color w:val="000000"/>
                <w:sz w:val="18"/>
              </w:rPr>
            </w:pPr>
            <w:r w:rsidRPr="00E66229">
              <w:rPr>
                <w:rFonts w:ascii="Times New Roman" w:eastAsia="Times New Roman" w:hAnsi="Times New Roman" w:cs="Times New Roman"/>
                <w:b/>
                <w:color w:val="000000"/>
                <w:sz w:val="18"/>
              </w:rPr>
              <w:t>Опер</w:t>
            </w:r>
            <w:r w:rsidR="000103A0">
              <w:rPr>
                <w:rFonts w:ascii="Times New Roman" w:eastAsia="Times New Roman" w:hAnsi="Times New Roman" w:cs="Times New Roman"/>
                <w:b/>
                <w:color w:val="000000"/>
                <w:sz w:val="18"/>
              </w:rPr>
              <w:t>а</w:t>
            </w:r>
            <w:r w:rsidRPr="00E66229">
              <w:rPr>
                <w:rFonts w:ascii="Times New Roman" w:eastAsia="Times New Roman" w:hAnsi="Times New Roman" w:cs="Times New Roman"/>
                <w:b/>
                <w:color w:val="000000"/>
                <w:sz w:val="18"/>
              </w:rPr>
              <w:t>тивна</w:t>
            </w:r>
          </w:p>
          <w:p w14:paraId="3E658CE8" w14:textId="61C22325" w:rsidR="00E66229" w:rsidRPr="00E66229" w:rsidRDefault="00E66229" w:rsidP="00E66229">
            <w:pPr>
              <w:jc w:val="center"/>
              <w:rPr>
                <w:rFonts w:ascii="Times New Roman" w:eastAsia="Times New Roman" w:hAnsi="Times New Roman" w:cs="Times New Roman"/>
                <w:color w:val="000000"/>
                <w:sz w:val="24"/>
              </w:rPr>
            </w:pPr>
            <w:r w:rsidRPr="00E66229">
              <w:rPr>
                <w:rFonts w:ascii="Times New Roman" w:eastAsia="Times New Roman" w:hAnsi="Times New Roman" w:cs="Times New Roman"/>
                <w:b/>
                <w:color w:val="000000"/>
                <w:sz w:val="18"/>
              </w:rPr>
              <w:t xml:space="preserve"> цел </w:t>
            </w:r>
          </w:p>
        </w:tc>
        <w:tc>
          <w:tcPr>
            <w:tcW w:w="2610"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58DB7E04" w14:textId="77777777" w:rsidR="00E66229" w:rsidRPr="00E66229" w:rsidRDefault="00E66229" w:rsidP="00E66229">
            <w:pPr>
              <w:spacing w:after="39"/>
              <w:ind w:right="52"/>
              <w:jc w:val="center"/>
              <w:rPr>
                <w:rFonts w:ascii="Times New Roman" w:eastAsia="Times New Roman" w:hAnsi="Times New Roman" w:cs="Times New Roman"/>
                <w:color w:val="000000"/>
                <w:sz w:val="24"/>
              </w:rPr>
            </w:pPr>
            <w:r w:rsidRPr="00E66229">
              <w:rPr>
                <w:rFonts w:ascii="Times New Roman" w:eastAsia="Times New Roman" w:hAnsi="Times New Roman" w:cs="Times New Roman"/>
                <w:b/>
                <w:color w:val="000000"/>
                <w:sz w:val="18"/>
              </w:rPr>
              <w:t xml:space="preserve">Дейности </w:t>
            </w:r>
          </w:p>
          <w:p w14:paraId="777E4235" w14:textId="77777777" w:rsidR="00E66229" w:rsidRPr="00E66229" w:rsidRDefault="00E66229" w:rsidP="00E66229">
            <w:pPr>
              <w:ind w:right="53"/>
              <w:jc w:val="center"/>
              <w:rPr>
                <w:rFonts w:ascii="Times New Roman" w:eastAsia="Times New Roman" w:hAnsi="Times New Roman" w:cs="Times New Roman"/>
                <w:color w:val="000000"/>
                <w:sz w:val="24"/>
              </w:rPr>
            </w:pPr>
            <w:r w:rsidRPr="00E66229">
              <w:rPr>
                <w:rFonts w:ascii="Times New Roman" w:eastAsia="Times New Roman" w:hAnsi="Times New Roman" w:cs="Times New Roman"/>
                <w:b/>
                <w:color w:val="000000"/>
                <w:sz w:val="18"/>
              </w:rPr>
              <w:t xml:space="preserve">(мерки) </w:t>
            </w:r>
          </w:p>
        </w:tc>
        <w:tc>
          <w:tcPr>
            <w:tcW w:w="1353"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41BED487" w14:textId="77777777" w:rsidR="00E66229" w:rsidRPr="00E66229" w:rsidRDefault="00E66229" w:rsidP="00E66229">
            <w:pPr>
              <w:jc w:val="center"/>
              <w:rPr>
                <w:rFonts w:ascii="Times New Roman" w:eastAsia="Times New Roman" w:hAnsi="Times New Roman" w:cs="Times New Roman"/>
                <w:color w:val="000000"/>
                <w:sz w:val="24"/>
              </w:rPr>
            </w:pPr>
            <w:r w:rsidRPr="00E66229">
              <w:rPr>
                <w:rFonts w:ascii="Times New Roman" w:eastAsia="Times New Roman" w:hAnsi="Times New Roman" w:cs="Times New Roman"/>
                <w:b/>
                <w:color w:val="000000"/>
                <w:sz w:val="18"/>
              </w:rPr>
              <w:t xml:space="preserve">Източници на финансиране </w:t>
            </w:r>
          </w:p>
        </w:tc>
        <w:tc>
          <w:tcPr>
            <w:tcW w:w="1249"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50EC20D3" w14:textId="77777777" w:rsidR="00E66229" w:rsidRPr="00E66229" w:rsidRDefault="00E66229" w:rsidP="00E66229">
            <w:pPr>
              <w:spacing w:after="32" w:line="262" w:lineRule="auto"/>
              <w:jc w:val="center"/>
              <w:rPr>
                <w:rFonts w:ascii="Times New Roman" w:eastAsia="Times New Roman" w:hAnsi="Times New Roman" w:cs="Times New Roman"/>
                <w:color w:val="000000"/>
                <w:sz w:val="24"/>
              </w:rPr>
            </w:pPr>
            <w:r w:rsidRPr="00E66229">
              <w:rPr>
                <w:rFonts w:ascii="Times New Roman" w:eastAsia="Times New Roman" w:hAnsi="Times New Roman" w:cs="Times New Roman"/>
                <w:b/>
                <w:color w:val="000000"/>
                <w:sz w:val="18"/>
              </w:rPr>
              <w:t xml:space="preserve">Срок за реализация </w:t>
            </w:r>
          </w:p>
          <w:p w14:paraId="0DB41A11" w14:textId="77777777" w:rsidR="00E66229" w:rsidRPr="00E66229" w:rsidRDefault="00E66229" w:rsidP="00E66229">
            <w:pPr>
              <w:ind w:right="51"/>
              <w:jc w:val="center"/>
              <w:rPr>
                <w:rFonts w:ascii="Times New Roman" w:eastAsia="Times New Roman" w:hAnsi="Times New Roman" w:cs="Times New Roman"/>
                <w:color w:val="000000"/>
                <w:sz w:val="24"/>
              </w:rPr>
            </w:pPr>
            <w:r w:rsidRPr="00E66229">
              <w:rPr>
                <w:rFonts w:ascii="Times New Roman" w:eastAsia="Times New Roman" w:hAnsi="Times New Roman" w:cs="Times New Roman"/>
                <w:b/>
                <w:color w:val="000000"/>
                <w:sz w:val="18"/>
              </w:rPr>
              <w:t xml:space="preserve">(година) </w:t>
            </w:r>
          </w:p>
        </w:tc>
        <w:tc>
          <w:tcPr>
            <w:tcW w:w="2164"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5158C8BB" w14:textId="77777777" w:rsidR="00E66229" w:rsidRPr="00E66229" w:rsidRDefault="00E66229" w:rsidP="00E66229">
            <w:pPr>
              <w:ind w:left="332" w:right="336"/>
              <w:jc w:val="center"/>
              <w:rPr>
                <w:rFonts w:ascii="Times New Roman" w:eastAsia="Times New Roman" w:hAnsi="Times New Roman" w:cs="Times New Roman"/>
                <w:color w:val="000000"/>
                <w:sz w:val="24"/>
              </w:rPr>
            </w:pPr>
            <w:r w:rsidRPr="00E66229">
              <w:rPr>
                <w:rFonts w:ascii="Times New Roman" w:eastAsia="Times New Roman" w:hAnsi="Times New Roman" w:cs="Times New Roman"/>
                <w:b/>
                <w:color w:val="000000"/>
                <w:sz w:val="18"/>
              </w:rPr>
              <w:t xml:space="preserve">Очаквани резултати </w:t>
            </w:r>
          </w:p>
        </w:tc>
        <w:tc>
          <w:tcPr>
            <w:tcW w:w="3055" w:type="dxa"/>
            <w:gridSpan w:val="2"/>
            <w:tcBorders>
              <w:top w:val="single" w:sz="4" w:space="0" w:color="000000"/>
              <w:left w:val="single" w:sz="4" w:space="0" w:color="000000"/>
              <w:bottom w:val="single" w:sz="4" w:space="0" w:color="000000"/>
              <w:right w:val="single" w:sz="4" w:space="0" w:color="000000"/>
            </w:tcBorders>
            <w:shd w:val="clear" w:color="auto" w:fill="E7E6E6"/>
          </w:tcPr>
          <w:p w14:paraId="56197D82" w14:textId="77777777" w:rsidR="00E66229" w:rsidRPr="00E66229" w:rsidRDefault="00E66229" w:rsidP="00E66229">
            <w:pPr>
              <w:ind w:right="51"/>
              <w:jc w:val="center"/>
              <w:rPr>
                <w:rFonts w:ascii="Times New Roman" w:eastAsia="Times New Roman" w:hAnsi="Times New Roman" w:cs="Times New Roman"/>
                <w:color w:val="000000"/>
                <w:sz w:val="24"/>
              </w:rPr>
            </w:pPr>
            <w:r w:rsidRPr="00E66229">
              <w:rPr>
                <w:rFonts w:ascii="Times New Roman" w:eastAsia="Times New Roman" w:hAnsi="Times New Roman" w:cs="Times New Roman"/>
                <w:b/>
                <w:color w:val="000000"/>
                <w:sz w:val="18"/>
              </w:rPr>
              <w:t xml:space="preserve">Индикатори за изпълнение </w:t>
            </w:r>
          </w:p>
        </w:tc>
        <w:tc>
          <w:tcPr>
            <w:tcW w:w="2259" w:type="dxa"/>
            <w:gridSpan w:val="2"/>
            <w:tcBorders>
              <w:top w:val="single" w:sz="4" w:space="0" w:color="000000"/>
              <w:left w:val="single" w:sz="4" w:space="0" w:color="000000"/>
              <w:bottom w:val="single" w:sz="4" w:space="0" w:color="000000"/>
              <w:right w:val="single" w:sz="4" w:space="0" w:color="000000"/>
            </w:tcBorders>
            <w:shd w:val="clear" w:color="auto" w:fill="E7E6E6"/>
          </w:tcPr>
          <w:p w14:paraId="2AF0BA52" w14:textId="77777777" w:rsidR="00E66229" w:rsidRPr="00E66229" w:rsidRDefault="00E66229" w:rsidP="00E66229">
            <w:pPr>
              <w:ind w:right="49"/>
              <w:jc w:val="center"/>
              <w:rPr>
                <w:rFonts w:ascii="Times New Roman" w:eastAsia="Times New Roman" w:hAnsi="Times New Roman" w:cs="Times New Roman"/>
                <w:color w:val="000000"/>
                <w:sz w:val="24"/>
              </w:rPr>
            </w:pPr>
            <w:r w:rsidRPr="00E66229">
              <w:rPr>
                <w:rFonts w:ascii="Times New Roman" w:eastAsia="Times New Roman" w:hAnsi="Times New Roman" w:cs="Times New Roman"/>
                <w:b/>
                <w:color w:val="000000"/>
                <w:sz w:val="18"/>
              </w:rPr>
              <w:t xml:space="preserve">Отговорни институции </w:t>
            </w:r>
          </w:p>
        </w:tc>
      </w:tr>
      <w:tr w:rsidR="00E66229" w:rsidRPr="00E66229" w14:paraId="7C9B0C2F" w14:textId="77777777" w:rsidTr="00E16BE2">
        <w:trPr>
          <w:trHeight w:val="283"/>
        </w:trPr>
        <w:tc>
          <w:tcPr>
            <w:tcW w:w="0" w:type="auto"/>
            <w:vMerge/>
            <w:tcBorders>
              <w:top w:val="nil"/>
              <w:left w:val="single" w:sz="4" w:space="0" w:color="000000"/>
              <w:bottom w:val="single" w:sz="4" w:space="0" w:color="000000"/>
              <w:right w:val="single" w:sz="4" w:space="0" w:color="000000"/>
            </w:tcBorders>
          </w:tcPr>
          <w:p w14:paraId="631AA6B0" w14:textId="77777777" w:rsidR="00E66229" w:rsidRPr="00E66229" w:rsidRDefault="00E66229" w:rsidP="00E66229">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10798FDF" w14:textId="77777777" w:rsidR="00E66229" w:rsidRPr="00E66229" w:rsidRDefault="00E66229" w:rsidP="00E66229">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22912100" w14:textId="77777777" w:rsidR="00E66229" w:rsidRPr="00E66229" w:rsidRDefault="00E66229" w:rsidP="00E66229">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34ABBF50" w14:textId="77777777" w:rsidR="00E66229" w:rsidRPr="00E66229" w:rsidRDefault="00E66229" w:rsidP="00E66229">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3BD73063" w14:textId="77777777" w:rsidR="00E66229" w:rsidRPr="00E66229" w:rsidRDefault="00E66229" w:rsidP="00E66229">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49681504" w14:textId="77777777" w:rsidR="00E66229" w:rsidRPr="00E66229" w:rsidRDefault="00E66229" w:rsidP="00E66229">
            <w:pPr>
              <w:rPr>
                <w:rFonts w:ascii="Times New Roman" w:eastAsia="Times New Roman" w:hAnsi="Times New Roman" w:cs="Times New Roman"/>
                <w:color w:val="000000"/>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E7E6E6"/>
          </w:tcPr>
          <w:p w14:paraId="38FB0622" w14:textId="77777777" w:rsidR="00E66229" w:rsidRPr="00E66229" w:rsidRDefault="00E66229" w:rsidP="00E66229">
            <w:pPr>
              <w:ind w:right="55"/>
              <w:jc w:val="center"/>
              <w:rPr>
                <w:rFonts w:ascii="Times New Roman" w:eastAsia="Times New Roman" w:hAnsi="Times New Roman" w:cs="Times New Roman"/>
                <w:color w:val="000000"/>
                <w:sz w:val="24"/>
              </w:rPr>
            </w:pPr>
            <w:r w:rsidRPr="00E66229">
              <w:rPr>
                <w:rFonts w:ascii="Times New Roman" w:eastAsia="Times New Roman" w:hAnsi="Times New Roman" w:cs="Times New Roman"/>
                <w:b/>
                <w:color w:val="000000"/>
                <w:sz w:val="18"/>
              </w:rPr>
              <w:t xml:space="preserve">Текущи </w:t>
            </w:r>
          </w:p>
        </w:tc>
        <w:tc>
          <w:tcPr>
            <w:tcW w:w="1638" w:type="dxa"/>
            <w:tcBorders>
              <w:top w:val="single" w:sz="4" w:space="0" w:color="000000"/>
              <w:left w:val="single" w:sz="4" w:space="0" w:color="000000"/>
              <w:bottom w:val="single" w:sz="4" w:space="0" w:color="000000"/>
              <w:right w:val="single" w:sz="4" w:space="0" w:color="000000"/>
            </w:tcBorders>
            <w:shd w:val="clear" w:color="auto" w:fill="E7E6E6"/>
          </w:tcPr>
          <w:p w14:paraId="11270B5D" w14:textId="77777777" w:rsidR="00E66229" w:rsidRPr="00E66229" w:rsidRDefault="00E66229" w:rsidP="00E66229">
            <w:pPr>
              <w:ind w:right="50"/>
              <w:jc w:val="center"/>
              <w:rPr>
                <w:rFonts w:ascii="Times New Roman" w:eastAsia="Times New Roman" w:hAnsi="Times New Roman" w:cs="Times New Roman"/>
                <w:color w:val="000000"/>
                <w:sz w:val="24"/>
              </w:rPr>
            </w:pPr>
            <w:r w:rsidRPr="00E66229">
              <w:rPr>
                <w:rFonts w:ascii="Times New Roman" w:eastAsia="Times New Roman" w:hAnsi="Times New Roman" w:cs="Times New Roman"/>
                <w:b/>
                <w:color w:val="000000"/>
                <w:sz w:val="18"/>
              </w:rPr>
              <w:t xml:space="preserve">Целеви </w:t>
            </w:r>
          </w:p>
        </w:tc>
        <w:tc>
          <w:tcPr>
            <w:tcW w:w="982" w:type="dxa"/>
            <w:tcBorders>
              <w:top w:val="single" w:sz="4" w:space="0" w:color="000000"/>
              <w:left w:val="single" w:sz="4" w:space="0" w:color="000000"/>
              <w:bottom w:val="single" w:sz="4" w:space="0" w:color="000000"/>
              <w:right w:val="single" w:sz="4" w:space="0" w:color="000000"/>
            </w:tcBorders>
            <w:shd w:val="clear" w:color="auto" w:fill="E7E6E6"/>
          </w:tcPr>
          <w:p w14:paraId="21EBAD6D" w14:textId="77777777" w:rsidR="00E66229" w:rsidRPr="00E66229" w:rsidRDefault="00E66229" w:rsidP="00E66229">
            <w:pPr>
              <w:ind w:right="54"/>
              <w:jc w:val="center"/>
              <w:rPr>
                <w:rFonts w:ascii="Times New Roman" w:eastAsia="Times New Roman" w:hAnsi="Times New Roman" w:cs="Times New Roman"/>
                <w:color w:val="000000"/>
                <w:sz w:val="24"/>
              </w:rPr>
            </w:pPr>
            <w:r w:rsidRPr="00E66229">
              <w:rPr>
                <w:rFonts w:ascii="Times New Roman" w:eastAsia="Times New Roman" w:hAnsi="Times New Roman" w:cs="Times New Roman"/>
                <w:b/>
                <w:color w:val="000000"/>
                <w:sz w:val="18"/>
              </w:rPr>
              <w:t xml:space="preserve">Водеща </w:t>
            </w:r>
          </w:p>
        </w:tc>
        <w:tc>
          <w:tcPr>
            <w:tcW w:w="1277" w:type="dxa"/>
            <w:tcBorders>
              <w:top w:val="single" w:sz="4" w:space="0" w:color="000000"/>
              <w:left w:val="single" w:sz="4" w:space="0" w:color="000000"/>
              <w:bottom w:val="single" w:sz="4" w:space="0" w:color="000000"/>
              <w:right w:val="single" w:sz="4" w:space="0" w:color="000000"/>
            </w:tcBorders>
            <w:shd w:val="clear" w:color="auto" w:fill="E7E6E6"/>
          </w:tcPr>
          <w:p w14:paraId="696902BD" w14:textId="77777777" w:rsidR="00E66229" w:rsidRPr="00E66229" w:rsidRDefault="00E66229" w:rsidP="00E66229">
            <w:pPr>
              <w:ind w:right="43"/>
              <w:jc w:val="center"/>
              <w:rPr>
                <w:rFonts w:ascii="Times New Roman" w:eastAsia="Times New Roman" w:hAnsi="Times New Roman" w:cs="Times New Roman"/>
                <w:color w:val="000000"/>
                <w:sz w:val="24"/>
              </w:rPr>
            </w:pPr>
            <w:r w:rsidRPr="00E66229">
              <w:rPr>
                <w:rFonts w:ascii="Times New Roman" w:eastAsia="Times New Roman" w:hAnsi="Times New Roman" w:cs="Times New Roman"/>
                <w:b/>
                <w:color w:val="000000"/>
                <w:sz w:val="18"/>
              </w:rPr>
              <w:t xml:space="preserve">Партньор </w:t>
            </w:r>
          </w:p>
        </w:tc>
      </w:tr>
      <w:tr w:rsidR="00E66229" w:rsidRPr="00E66229" w14:paraId="4C2B094C" w14:textId="77777777" w:rsidTr="00E16BE2">
        <w:trPr>
          <w:trHeight w:val="2516"/>
        </w:trPr>
        <w:tc>
          <w:tcPr>
            <w:tcW w:w="1548" w:type="dxa"/>
            <w:vMerge w:val="restart"/>
            <w:tcBorders>
              <w:top w:val="single" w:sz="4" w:space="0" w:color="000000"/>
              <w:left w:val="single" w:sz="4" w:space="0" w:color="000000"/>
              <w:bottom w:val="single" w:sz="4" w:space="0" w:color="000000"/>
              <w:right w:val="single" w:sz="4" w:space="0" w:color="000000"/>
            </w:tcBorders>
            <w:shd w:val="clear" w:color="auto" w:fill="FFF2CC"/>
          </w:tcPr>
          <w:p w14:paraId="7B7C3FA6" w14:textId="77777777" w:rsidR="00971EE0" w:rsidRPr="00971EE0" w:rsidRDefault="00971EE0" w:rsidP="00971EE0">
            <w:pPr>
              <w:ind w:left="86"/>
              <w:rPr>
                <w:rFonts w:ascii="Times New Roman" w:eastAsia="Times New Roman" w:hAnsi="Times New Roman" w:cs="Times New Roman"/>
                <w:color w:val="000000"/>
                <w:sz w:val="18"/>
              </w:rPr>
            </w:pPr>
            <w:r w:rsidRPr="00971EE0">
              <w:rPr>
                <w:rFonts w:ascii="Times New Roman" w:eastAsia="Times New Roman" w:hAnsi="Times New Roman" w:cs="Times New Roman"/>
                <w:color w:val="000000"/>
                <w:sz w:val="18"/>
              </w:rPr>
              <w:t>Увеличаване на количествата рециклирани и оползотворени отпадъци и намаляване и предотвратяване на риска от депонираните отпадъци</w:t>
            </w:r>
          </w:p>
          <w:p w14:paraId="632F6D1E" w14:textId="7E2EC9E8" w:rsidR="00E66229" w:rsidRPr="00E66229" w:rsidRDefault="00E66229" w:rsidP="00E66229">
            <w:pPr>
              <w:ind w:left="86"/>
              <w:rPr>
                <w:rFonts w:ascii="Times New Roman" w:eastAsia="Times New Roman" w:hAnsi="Times New Roman" w:cs="Times New Roman"/>
                <w:color w:val="000000"/>
                <w:sz w:val="24"/>
              </w:rPr>
            </w:pPr>
          </w:p>
        </w:tc>
        <w:tc>
          <w:tcPr>
            <w:tcW w:w="1604" w:type="dxa"/>
            <w:vMerge w:val="restart"/>
            <w:tcBorders>
              <w:top w:val="single" w:sz="4" w:space="0" w:color="000000"/>
              <w:left w:val="single" w:sz="4" w:space="0" w:color="000000"/>
              <w:bottom w:val="single" w:sz="4" w:space="0" w:color="000000"/>
              <w:right w:val="single" w:sz="4" w:space="0" w:color="000000"/>
            </w:tcBorders>
            <w:shd w:val="clear" w:color="auto" w:fill="C5E0B3"/>
          </w:tcPr>
          <w:p w14:paraId="2D7A1674" w14:textId="0D52A3A5" w:rsidR="00E66229" w:rsidRPr="00E66229" w:rsidRDefault="00971EE0" w:rsidP="00E66229">
            <w:pPr>
              <w:rPr>
                <w:rFonts w:ascii="Times New Roman" w:eastAsia="Times New Roman" w:hAnsi="Times New Roman" w:cs="Times New Roman"/>
                <w:color w:val="000000"/>
                <w:sz w:val="24"/>
              </w:rPr>
            </w:pPr>
            <w:r w:rsidRPr="00A774E5">
              <w:rPr>
                <w:rFonts w:ascii="Times New Roman" w:eastAsia="Times New Roman" w:hAnsi="Times New Roman" w:cs="Times New Roman"/>
                <w:sz w:val="20"/>
              </w:rPr>
              <w:t>намаляване и предотвратяване на риска от депонираните отпадъци</w:t>
            </w:r>
          </w:p>
        </w:tc>
        <w:tc>
          <w:tcPr>
            <w:tcW w:w="2610" w:type="dxa"/>
            <w:tcBorders>
              <w:top w:val="single" w:sz="4" w:space="0" w:color="000000"/>
              <w:left w:val="single" w:sz="4" w:space="0" w:color="000000"/>
              <w:bottom w:val="single" w:sz="4" w:space="0" w:color="000000"/>
              <w:right w:val="single" w:sz="4" w:space="0" w:color="000000"/>
            </w:tcBorders>
          </w:tcPr>
          <w:p w14:paraId="3FBC31F6" w14:textId="77777777" w:rsidR="00E66229" w:rsidRPr="00E66229" w:rsidRDefault="00E66229" w:rsidP="00E66229">
            <w:pPr>
              <w:ind w:left="2" w:right="50"/>
              <w:jc w:val="both"/>
              <w:rPr>
                <w:rFonts w:ascii="Times New Roman" w:eastAsia="Times New Roman" w:hAnsi="Times New Roman" w:cs="Times New Roman"/>
                <w:color w:val="000000"/>
                <w:sz w:val="24"/>
              </w:rPr>
            </w:pPr>
            <w:r w:rsidRPr="00E66229">
              <w:rPr>
                <w:rFonts w:ascii="Times New Roman" w:eastAsia="Times New Roman" w:hAnsi="Times New Roman" w:cs="Times New Roman"/>
                <w:color w:val="000000"/>
                <w:sz w:val="18"/>
              </w:rPr>
              <w:t xml:space="preserve">Проучване на прилаганите системи от други общини в страната за разделно събиране на опасни битови отпадъци, които не попадат в обхвата на разширената отговорност на производителя и за които са отговорни местните власти, съгласно изискванията на чл. 19, ал. 3, т. 9 от ЗУО и вземане на решение относно вида на системата, която ще се прилага в община </w:t>
            </w:r>
            <w:r w:rsidR="00457FC4">
              <w:rPr>
                <w:rFonts w:ascii="Times New Roman" w:eastAsia="Times New Roman" w:hAnsi="Times New Roman" w:cs="Times New Roman"/>
                <w:color w:val="000000"/>
                <w:sz w:val="18"/>
              </w:rPr>
              <w:t>Пордим</w:t>
            </w:r>
            <w:r w:rsidRPr="00E66229">
              <w:rPr>
                <w:rFonts w:ascii="Times New Roman" w:eastAsia="Times New Roman" w:hAnsi="Times New Roman" w:cs="Times New Roman"/>
                <w:color w:val="000000"/>
                <w:sz w:val="18"/>
              </w:rPr>
              <w:t xml:space="preserve"> </w:t>
            </w:r>
          </w:p>
        </w:tc>
        <w:tc>
          <w:tcPr>
            <w:tcW w:w="1353" w:type="dxa"/>
            <w:tcBorders>
              <w:top w:val="single" w:sz="4" w:space="0" w:color="000000"/>
              <w:left w:val="single" w:sz="4" w:space="0" w:color="000000"/>
              <w:bottom w:val="single" w:sz="4" w:space="0" w:color="000000"/>
              <w:right w:val="single" w:sz="4" w:space="0" w:color="000000"/>
            </w:tcBorders>
          </w:tcPr>
          <w:p w14:paraId="31D591B2" w14:textId="77777777" w:rsidR="00E66229" w:rsidRPr="00E66229" w:rsidRDefault="00E66229" w:rsidP="00E66229">
            <w:pPr>
              <w:rPr>
                <w:rFonts w:ascii="Times New Roman" w:eastAsia="Times New Roman" w:hAnsi="Times New Roman" w:cs="Times New Roman"/>
                <w:color w:val="000000"/>
                <w:sz w:val="24"/>
              </w:rPr>
            </w:pPr>
            <w:r w:rsidRPr="00E66229">
              <w:rPr>
                <w:rFonts w:ascii="Times New Roman" w:eastAsia="Times New Roman" w:hAnsi="Times New Roman" w:cs="Times New Roman"/>
                <w:color w:val="000000"/>
                <w:sz w:val="18"/>
              </w:rPr>
              <w:t xml:space="preserve">Общински бюджет </w:t>
            </w:r>
          </w:p>
        </w:tc>
        <w:tc>
          <w:tcPr>
            <w:tcW w:w="1249" w:type="dxa"/>
            <w:tcBorders>
              <w:top w:val="single" w:sz="4" w:space="0" w:color="000000"/>
              <w:left w:val="single" w:sz="4" w:space="0" w:color="000000"/>
              <w:bottom w:val="single" w:sz="4" w:space="0" w:color="000000"/>
              <w:right w:val="single" w:sz="4" w:space="0" w:color="000000"/>
            </w:tcBorders>
          </w:tcPr>
          <w:p w14:paraId="69431FA5" w14:textId="77777777" w:rsidR="00E66229" w:rsidRPr="00E66229" w:rsidRDefault="00E66229" w:rsidP="00E66229">
            <w:pPr>
              <w:ind w:right="44"/>
              <w:jc w:val="center"/>
              <w:rPr>
                <w:rFonts w:ascii="Times New Roman" w:eastAsia="Times New Roman" w:hAnsi="Times New Roman" w:cs="Times New Roman"/>
                <w:color w:val="000000"/>
                <w:sz w:val="24"/>
              </w:rPr>
            </w:pPr>
            <w:r w:rsidRPr="00E66229">
              <w:rPr>
                <w:rFonts w:ascii="Times New Roman" w:eastAsia="Times New Roman" w:hAnsi="Times New Roman" w:cs="Times New Roman"/>
                <w:color w:val="000000"/>
                <w:sz w:val="18"/>
              </w:rPr>
              <w:t xml:space="preserve">2021 </w:t>
            </w:r>
          </w:p>
        </w:tc>
        <w:tc>
          <w:tcPr>
            <w:tcW w:w="2164" w:type="dxa"/>
            <w:tcBorders>
              <w:top w:val="single" w:sz="4" w:space="0" w:color="000000"/>
              <w:left w:val="single" w:sz="4" w:space="0" w:color="000000"/>
              <w:bottom w:val="single" w:sz="4" w:space="0" w:color="000000"/>
              <w:right w:val="single" w:sz="4" w:space="0" w:color="000000"/>
            </w:tcBorders>
          </w:tcPr>
          <w:p w14:paraId="4F21EFCE" w14:textId="77777777" w:rsidR="00E66229" w:rsidRPr="00E66229" w:rsidRDefault="00E66229" w:rsidP="00E66229">
            <w:pPr>
              <w:ind w:left="2" w:right="117"/>
              <w:jc w:val="both"/>
              <w:rPr>
                <w:rFonts w:ascii="Times New Roman" w:eastAsia="Times New Roman" w:hAnsi="Times New Roman" w:cs="Times New Roman"/>
                <w:color w:val="000000"/>
                <w:sz w:val="24"/>
              </w:rPr>
            </w:pPr>
            <w:r w:rsidRPr="00E66229">
              <w:rPr>
                <w:rFonts w:ascii="Times New Roman" w:eastAsia="Times New Roman" w:hAnsi="Times New Roman" w:cs="Times New Roman"/>
                <w:color w:val="000000"/>
                <w:sz w:val="18"/>
              </w:rPr>
              <w:t xml:space="preserve">Избор на подходяща система за разделно събиране на опасни битови отпадъци </w:t>
            </w:r>
          </w:p>
        </w:tc>
        <w:tc>
          <w:tcPr>
            <w:tcW w:w="1417" w:type="dxa"/>
            <w:tcBorders>
              <w:top w:val="single" w:sz="4" w:space="0" w:color="000000"/>
              <w:left w:val="single" w:sz="4" w:space="0" w:color="000000"/>
              <w:bottom w:val="single" w:sz="4" w:space="0" w:color="000000"/>
              <w:right w:val="single" w:sz="4" w:space="0" w:color="000000"/>
            </w:tcBorders>
          </w:tcPr>
          <w:p w14:paraId="63F99D22" w14:textId="77777777" w:rsidR="00E66229" w:rsidRPr="00E66229" w:rsidRDefault="00E66229" w:rsidP="00E66229">
            <w:pPr>
              <w:spacing w:after="32" w:line="258" w:lineRule="auto"/>
              <w:ind w:left="2" w:right="49"/>
              <w:jc w:val="both"/>
              <w:rPr>
                <w:rFonts w:ascii="Times New Roman" w:eastAsia="Times New Roman" w:hAnsi="Times New Roman" w:cs="Times New Roman"/>
                <w:color w:val="000000"/>
                <w:sz w:val="24"/>
              </w:rPr>
            </w:pPr>
            <w:r w:rsidRPr="00E66229">
              <w:rPr>
                <w:rFonts w:ascii="Times New Roman" w:eastAsia="Times New Roman" w:hAnsi="Times New Roman" w:cs="Times New Roman"/>
                <w:color w:val="000000"/>
                <w:sz w:val="18"/>
              </w:rPr>
              <w:t xml:space="preserve">Проучени са прилаганите практики от други общини </w:t>
            </w:r>
          </w:p>
          <w:p w14:paraId="7A0DFF62" w14:textId="77777777" w:rsidR="00E66229" w:rsidRPr="00E66229" w:rsidRDefault="00E66229" w:rsidP="00E66229">
            <w:pPr>
              <w:ind w:left="2"/>
              <w:rPr>
                <w:rFonts w:ascii="Times New Roman" w:eastAsia="Times New Roman" w:hAnsi="Times New Roman" w:cs="Times New Roman"/>
                <w:color w:val="000000"/>
                <w:sz w:val="24"/>
              </w:rPr>
            </w:pPr>
            <w:r w:rsidRPr="00E66229">
              <w:rPr>
                <w:rFonts w:ascii="Times New Roman" w:eastAsia="Times New Roman" w:hAnsi="Times New Roman" w:cs="Times New Roman"/>
                <w:color w:val="000000"/>
                <w:sz w:val="18"/>
              </w:rPr>
              <w:t xml:space="preserve">в страната </w:t>
            </w:r>
          </w:p>
        </w:tc>
        <w:tc>
          <w:tcPr>
            <w:tcW w:w="1638" w:type="dxa"/>
            <w:tcBorders>
              <w:top w:val="single" w:sz="4" w:space="0" w:color="000000"/>
              <w:left w:val="single" w:sz="4" w:space="0" w:color="000000"/>
              <w:bottom w:val="single" w:sz="4" w:space="0" w:color="000000"/>
              <w:right w:val="single" w:sz="4" w:space="0" w:color="000000"/>
            </w:tcBorders>
          </w:tcPr>
          <w:p w14:paraId="060B513C" w14:textId="77777777" w:rsidR="00E66229" w:rsidRPr="00E66229" w:rsidRDefault="00E66229" w:rsidP="00E66229">
            <w:pPr>
              <w:ind w:left="2" w:right="27"/>
              <w:rPr>
                <w:rFonts w:ascii="Times New Roman" w:eastAsia="Times New Roman" w:hAnsi="Times New Roman" w:cs="Times New Roman"/>
                <w:color w:val="000000"/>
                <w:sz w:val="24"/>
              </w:rPr>
            </w:pPr>
            <w:r w:rsidRPr="00E66229">
              <w:rPr>
                <w:rFonts w:ascii="Times New Roman" w:eastAsia="Times New Roman" w:hAnsi="Times New Roman" w:cs="Times New Roman"/>
                <w:color w:val="000000"/>
                <w:sz w:val="18"/>
              </w:rPr>
              <w:t xml:space="preserve">Взето решение за вида на системата за разделно събиране на опасни битови отпадъци, която ще се прилага в община </w:t>
            </w:r>
            <w:r w:rsidR="00457FC4">
              <w:rPr>
                <w:rFonts w:ascii="Times New Roman" w:eastAsia="Times New Roman" w:hAnsi="Times New Roman" w:cs="Times New Roman"/>
                <w:color w:val="000000"/>
                <w:sz w:val="18"/>
              </w:rPr>
              <w:t>Пордим</w:t>
            </w:r>
            <w:r w:rsidRPr="00E66229">
              <w:rPr>
                <w:rFonts w:ascii="Times New Roman" w:eastAsia="Times New Roman" w:hAnsi="Times New Roman" w:cs="Times New Roman"/>
                <w:color w:val="000000"/>
                <w:sz w:val="18"/>
              </w:rPr>
              <w:t xml:space="preserve"> </w:t>
            </w:r>
          </w:p>
        </w:tc>
        <w:tc>
          <w:tcPr>
            <w:tcW w:w="982" w:type="dxa"/>
            <w:tcBorders>
              <w:top w:val="single" w:sz="4" w:space="0" w:color="000000"/>
              <w:left w:val="single" w:sz="4" w:space="0" w:color="000000"/>
              <w:bottom w:val="single" w:sz="4" w:space="0" w:color="000000"/>
              <w:right w:val="single" w:sz="4" w:space="0" w:color="000000"/>
            </w:tcBorders>
          </w:tcPr>
          <w:p w14:paraId="7B381D5F" w14:textId="77777777" w:rsidR="00E66229" w:rsidRPr="00E66229" w:rsidRDefault="00E66229" w:rsidP="00E66229">
            <w:pPr>
              <w:ind w:left="3"/>
              <w:rPr>
                <w:rFonts w:ascii="Times New Roman" w:eastAsia="Times New Roman" w:hAnsi="Times New Roman" w:cs="Times New Roman"/>
                <w:color w:val="000000"/>
                <w:sz w:val="24"/>
              </w:rPr>
            </w:pPr>
            <w:r w:rsidRPr="00E66229">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E66229">
              <w:rPr>
                <w:rFonts w:ascii="Times New Roman" w:eastAsia="Times New Roman" w:hAnsi="Times New Roman" w:cs="Times New Roman"/>
                <w:color w:val="000000"/>
                <w:sz w:val="18"/>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32CBB6A8" w14:textId="77777777" w:rsidR="00E66229" w:rsidRPr="00E66229" w:rsidRDefault="00E66229" w:rsidP="00E66229">
            <w:pPr>
              <w:ind w:left="2"/>
              <w:rPr>
                <w:rFonts w:ascii="Times New Roman" w:eastAsia="Times New Roman" w:hAnsi="Times New Roman" w:cs="Times New Roman"/>
                <w:color w:val="000000"/>
                <w:sz w:val="24"/>
              </w:rPr>
            </w:pPr>
            <w:r w:rsidRPr="00E66229">
              <w:rPr>
                <w:rFonts w:ascii="Times New Roman" w:eastAsia="Times New Roman" w:hAnsi="Times New Roman" w:cs="Times New Roman"/>
                <w:color w:val="000000"/>
                <w:sz w:val="18"/>
              </w:rPr>
              <w:t xml:space="preserve"> </w:t>
            </w:r>
          </w:p>
        </w:tc>
      </w:tr>
      <w:tr w:rsidR="00E66229" w:rsidRPr="00E66229" w14:paraId="464190C6" w14:textId="77777777" w:rsidTr="00E16BE2">
        <w:trPr>
          <w:trHeight w:val="1604"/>
        </w:trPr>
        <w:tc>
          <w:tcPr>
            <w:tcW w:w="0" w:type="auto"/>
            <w:vMerge/>
            <w:tcBorders>
              <w:top w:val="nil"/>
              <w:left w:val="single" w:sz="4" w:space="0" w:color="000000"/>
              <w:bottom w:val="nil"/>
              <w:right w:val="single" w:sz="4" w:space="0" w:color="000000"/>
            </w:tcBorders>
          </w:tcPr>
          <w:p w14:paraId="2A108047" w14:textId="77777777" w:rsidR="00E66229" w:rsidRPr="00E66229" w:rsidRDefault="00E66229" w:rsidP="00E66229">
            <w:pPr>
              <w:rPr>
                <w:rFonts w:ascii="Times New Roman" w:eastAsia="Times New Roman" w:hAnsi="Times New Roman" w:cs="Times New Roman"/>
                <w:color w:val="000000"/>
                <w:sz w:val="24"/>
              </w:rPr>
            </w:pPr>
          </w:p>
        </w:tc>
        <w:tc>
          <w:tcPr>
            <w:tcW w:w="0" w:type="auto"/>
            <w:vMerge/>
            <w:tcBorders>
              <w:top w:val="nil"/>
              <w:left w:val="single" w:sz="4" w:space="0" w:color="000000"/>
              <w:bottom w:val="nil"/>
              <w:right w:val="single" w:sz="4" w:space="0" w:color="000000"/>
            </w:tcBorders>
          </w:tcPr>
          <w:p w14:paraId="5615EB33" w14:textId="77777777" w:rsidR="00E66229" w:rsidRPr="00E66229" w:rsidRDefault="00E66229" w:rsidP="00E66229">
            <w:pPr>
              <w:rPr>
                <w:rFonts w:ascii="Times New Roman" w:eastAsia="Times New Roman" w:hAnsi="Times New Roman" w:cs="Times New Roman"/>
                <w:color w:val="000000"/>
                <w:sz w:val="24"/>
              </w:rPr>
            </w:pPr>
          </w:p>
        </w:tc>
        <w:tc>
          <w:tcPr>
            <w:tcW w:w="2610" w:type="dxa"/>
            <w:tcBorders>
              <w:top w:val="single" w:sz="4" w:space="0" w:color="000000"/>
              <w:left w:val="single" w:sz="4" w:space="0" w:color="000000"/>
              <w:bottom w:val="single" w:sz="4" w:space="0" w:color="000000"/>
              <w:right w:val="single" w:sz="4" w:space="0" w:color="000000"/>
            </w:tcBorders>
          </w:tcPr>
          <w:p w14:paraId="21ECE157" w14:textId="77777777" w:rsidR="00E66229" w:rsidRPr="00E66229" w:rsidRDefault="00E66229" w:rsidP="00E66229">
            <w:pPr>
              <w:ind w:left="2"/>
              <w:jc w:val="both"/>
              <w:rPr>
                <w:rFonts w:ascii="Times New Roman" w:eastAsia="Times New Roman" w:hAnsi="Times New Roman" w:cs="Times New Roman"/>
                <w:color w:val="000000"/>
                <w:sz w:val="24"/>
              </w:rPr>
            </w:pPr>
            <w:r w:rsidRPr="00E66229">
              <w:rPr>
                <w:rFonts w:ascii="Times New Roman" w:eastAsia="Times New Roman" w:hAnsi="Times New Roman" w:cs="Times New Roman"/>
                <w:color w:val="000000"/>
                <w:sz w:val="18"/>
              </w:rPr>
              <w:t xml:space="preserve">Въвеждане на система за разделно събиране на опасни битови отпадъци </w:t>
            </w:r>
          </w:p>
        </w:tc>
        <w:tc>
          <w:tcPr>
            <w:tcW w:w="1353" w:type="dxa"/>
            <w:tcBorders>
              <w:top w:val="single" w:sz="4" w:space="0" w:color="000000"/>
              <w:left w:val="single" w:sz="4" w:space="0" w:color="000000"/>
              <w:bottom w:val="single" w:sz="4" w:space="0" w:color="000000"/>
              <w:right w:val="single" w:sz="4" w:space="0" w:color="000000"/>
            </w:tcBorders>
          </w:tcPr>
          <w:p w14:paraId="178D89F8" w14:textId="77777777" w:rsidR="00E66229" w:rsidRPr="00E66229" w:rsidRDefault="00E66229" w:rsidP="00E66229">
            <w:pPr>
              <w:rPr>
                <w:rFonts w:ascii="Times New Roman" w:eastAsia="Times New Roman" w:hAnsi="Times New Roman" w:cs="Times New Roman"/>
                <w:color w:val="000000"/>
                <w:sz w:val="24"/>
              </w:rPr>
            </w:pPr>
            <w:r w:rsidRPr="00E66229">
              <w:rPr>
                <w:rFonts w:ascii="Times New Roman" w:eastAsia="Times New Roman" w:hAnsi="Times New Roman" w:cs="Times New Roman"/>
                <w:color w:val="000000"/>
                <w:sz w:val="18"/>
              </w:rPr>
              <w:t xml:space="preserve">Общински бюджет </w:t>
            </w:r>
          </w:p>
        </w:tc>
        <w:tc>
          <w:tcPr>
            <w:tcW w:w="1249" w:type="dxa"/>
            <w:tcBorders>
              <w:top w:val="single" w:sz="4" w:space="0" w:color="000000"/>
              <w:left w:val="single" w:sz="4" w:space="0" w:color="000000"/>
              <w:bottom w:val="single" w:sz="4" w:space="0" w:color="000000"/>
              <w:right w:val="single" w:sz="4" w:space="0" w:color="000000"/>
            </w:tcBorders>
          </w:tcPr>
          <w:p w14:paraId="2BF2ADE3" w14:textId="77777777" w:rsidR="00E66229" w:rsidRPr="00E66229" w:rsidRDefault="00E66229" w:rsidP="00E66229">
            <w:pPr>
              <w:ind w:right="49"/>
              <w:jc w:val="center"/>
              <w:rPr>
                <w:rFonts w:ascii="Times New Roman" w:eastAsia="Times New Roman" w:hAnsi="Times New Roman" w:cs="Times New Roman"/>
                <w:color w:val="000000"/>
                <w:sz w:val="24"/>
              </w:rPr>
            </w:pPr>
            <w:r w:rsidRPr="00E66229">
              <w:rPr>
                <w:rFonts w:ascii="Times New Roman" w:eastAsia="Times New Roman" w:hAnsi="Times New Roman" w:cs="Times New Roman"/>
                <w:color w:val="000000"/>
                <w:sz w:val="18"/>
              </w:rPr>
              <w:t xml:space="preserve">2021- 2022 </w:t>
            </w:r>
          </w:p>
        </w:tc>
        <w:tc>
          <w:tcPr>
            <w:tcW w:w="2164" w:type="dxa"/>
            <w:tcBorders>
              <w:top w:val="single" w:sz="4" w:space="0" w:color="000000"/>
              <w:left w:val="single" w:sz="4" w:space="0" w:color="000000"/>
              <w:bottom w:val="single" w:sz="4" w:space="0" w:color="000000"/>
              <w:right w:val="single" w:sz="4" w:space="0" w:color="000000"/>
            </w:tcBorders>
          </w:tcPr>
          <w:p w14:paraId="1805992F" w14:textId="77777777" w:rsidR="00E66229" w:rsidRPr="00E66229" w:rsidRDefault="00E66229" w:rsidP="00E66229">
            <w:pPr>
              <w:ind w:left="2"/>
              <w:rPr>
                <w:rFonts w:ascii="Times New Roman" w:eastAsia="Times New Roman" w:hAnsi="Times New Roman" w:cs="Times New Roman"/>
                <w:color w:val="000000"/>
                <w:sz w:val="24"/>
              </w:rPr>
            </w:pPr>
            <w:r w:rsidRPr="00E66229">
              <w:rPr>
                <w:rFonts w:ascii="Times New Roman" w:eastAsia="Times New Roman" w:hAnsi="Times New Roman" w:cs="Times New Roman"/>
                <w:color w:val="000000"/>
                <w:sz w:val="18"/>
              </w:rPr>
              <w:t xml:space="preserve">Отклоняване на опасните битови отпадъци от депата; Изпълнение на задълженията, регламентирани в националното законодателство по управление на отпадъците </w:t>
            </w:r>
          </w:p>
        </w:tc>
        <w:tc>
          <w:tcPr>
            <w:tcW w:w="1417" w:type="dxa"/>
            <w:tcBorders>
              <w:top w:val="single" w:sz="4" w:space="0" w:color="000000"/>
              <w:left w:val="single" w:sz="4" w:space="0" w:color="000000"/>
              <w:bottom w:val="single" w:sz="4" w:space="0" w:color="000000"/>
              <w:right w:val="single" w:sz="4" w:space="0" w:color="000000"/>
            </w:tcBorders>
          </w:tcPr>
          <w:p w14:paraId="29D27100" w14:textId="77777777" w:rsidR="00E66229" w:rsidRPr="00E66229" w:rsidRDefault="00E66229" w:rsidP="00E66229">
            <w:pPr>
              <w:spacing w:line="256" w:lineRule="auto"/>
              <w:ind w:left="2"/>
              <w:rPr>
                <w:rFonts w:ascii="Times New Roman" w:eastAsia="Times New Roman" w:hAnsi="Times New Roman" w:cs="Times New Roman"/>
                <w:color w:val="000000"/>
                <w:sz w:val="24"/>
              </w:rPr>
            </w:pPr>
            <w:r w:rsidRPr="00E66229">
              <w:rPr>
                <w:rFonts w:ascii="Times New Roman" w:eastAsia="Times New Roman" w:hAnsi="Times New Roman" w:cs="Times New Roman"/>
                <w:color w:val="000000"/>
                <w:sz w:val="18"/>
              </w:rPr>
              <w:t xml:space="preserve">Възлагане на разделното </w:t>
            </w:r>
          </w:p>
          <w:p w14:paraId="0945C713" w14:textId="77777777" w:rsidR="00E66229" w:rsidRPr="00E66229" w:rsidRDefault="00E66229" w:rsidP="00E66229">
            <w:pPr>
              <w:ind w:left="2"/>
              <w:rPr>
                <w:rFonts w:ascii="Times New Roman" w:eastAsia="Times New Roman" w:hAnsi="Times New Roman" w:cs="Times New Roman"/>
                <w:color w:val="000000"/>
                <w:sz w:val="24"/>
              </w:rPr>
            </w:pPr>
            <w:r w:rsidRPr="00E66229">
              <w:rPr>
                <w:rFonts w:ascii="Times New Roman" w:eastAsia="Times New Roman" w:hAnsi="Times New Roman" w:cs="Times New Roman"/>
                <w:color w:val="000000"/>
                <w:sz w:val="18"/>
              </w:rPr>
              <w:t xml:space="preserve">събиране на опасни битови отпадъци </w:t>
            </w:r>
          </w:p>
        </w:tc>
        <w:tc>
          <w:tcPr>
            <w:tcW w:w="1638" w:type="dxa"/>
            <w:tcBorders>
              <w:top w:val="single" w:sz="4" w:space="0" w:color="000000"/>
              <w:left w:val="single" w:sz="4" w:space="0" w:color="000000"/>
              <w:bottom w:val="single" w:sz="4" w:space="0" w:color="000000"/>
              <w:right w:val="single" w:sz="4" w:space="0" w:color="000000"/>
            </w:tcBorders>
          </w:tcPr>
          <w:p w14:paraId="54F2CE9C" w14:textId="77777777" w:rsidR="00E66229" w:rsidRPr="00E66229" w:rsidRDefault="00E66229" w:rsidP="00E66229">
            <w:pPr>
              <w:ind w:left="2" w:right="87"/>
              <w:jc w:val="both"/>
              <w:rPr>
                <w:rFonts w:ascii="Times New Roman" w:eastAsia="Times New Roman" w:hAnsi="Times New Roman" w:cs="Times New Roman"/>
                <w:color w:val="000000"/>
                <w:sz w:val="24"/>
              </w:rPr>
            </w:pPr>
            <w:r w:rsidRPr="00E66229">
              <w:rPr>
                <w:rFonts w:ascii="Times New Roman" w:eastAsia="Times New Roman" w:hAnsi="Times New Roman" w:cs="Times New Roman"/>
                <w:color w:val="000000"/>
                <w:sz w:val="18"/>
              </w:rPr>
              <w:t xml:space="preserve">Функционираща система за разделно събиране на опасни битови отпадъци </w:t>
            </w:r>
          </w:p>
        </w:tc>
        <w:tc>
          <w:tcPr>
            <w:tcW w:w="982" w:type="dxa"/>
            <w:tcBorders>
              <w:top w:val="single" w:sz="4" w:space="0" w:color="000000"/>
              <w:left w:val="single" w:sz="4" w:space="0" w:color="000000"/>
              <w:bottom w:val="single" w:sz="4" w:space="0" w:color="000000"/>
              <w:right w:val="single" w:sz="4" w:space="0" w:color="000000"/>
            </w:tcBorders>
          </w:tcPr>
          <w:p w14:paraId="01ED250C" w14:textId="77777777" w:rsidR="00E66229" w:rsidRPr="00E66229" w:rsidRDefault="00E66229" w:rsidP="00E66229">
            <w:pPr>
              <w:ind w:left="3"/>
              <w:rPr>
                <w:rFonts w:ascii="Times New Roman" w:eastAsia="Times New Roman" w:hAnsi="Times New Roman" w:cs="Times New Roman"/>
                <w:color w:val="000000"/>
                <w:sz w:val="24"/>
              </w:rPr>
            </w:pPr>
            <w:r w:rsidRPr="00E66229">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E66229">
              <w:rPr>
                <w:rFonts w:ascii="Times New Roman" w:eastAsia="Times New Roman" w:hAnsi="Times New Roman" w:cs="Times New Roman"/>
                <w:color w:val="000000"/>
                <w:sz w:val="18"/>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01B2DFD5" w14:textId="77777777" w:rsidR="00E66229" w:rsidRPr="00E66229" w:rsidRDefault="00E66229" w:rsidP="00E66229">
            <w:pPr>
              <w:ind w:left="2"/>
              <w:rPr>
                <w:rFonts w:ascii="Times New Roman" w:eastAsia="Times New Roman" w:hAnsi="Times New Roman" w:cs="Times New Roman"/>
                <w:color w:val="000000"/>
                <w:sz w:val="24"/>
              </w:rPr>
            </w:pPr>
            <w:r w:rsidRPr="00E66229">
              <w:rPr>
                <w:rFonts w:ascii="Times New Roman" w:eastAsia="Times New Roman" w:hAnsi="Times New Roman" w:cs="Times New Roman"/>
                <w:color w:val="000000"/>
                <w:sz w:val="18"/>
              </w:rPr>
              <w:t xml:space="preserve">Дружество, на което е възложено разделното събиране на опасни битови отпадъци </w:t>
            </w:r>
          </w:p>
        </w:tc>
      </w:tr>
      <w:tr w:rsidR="00E66229" w:rsidRPr="00E66229" w14:paraId="0434ADA7" w14:textId="77777777" w:rsidTr="00E16BE2">
        <w:trPr>
          <w:trHeight w:val="1147"/>
        </w:trPr>
        <w:tc>
          <w:tcPr>
            <w:tcW w:w="0" w:type="auto"/>
            <w:vMerge/>
            <w:tcBorders>
              <w:top w:val="nil"/>
              <w:left w:val="single" w:sz="4" w:space="0" w:color="000000"/>
              <w:bottom w:val="single" w:sz="4" w:space="0" w:color="000000"/>
              <w:right w:val="single" w:sz="4" w:space="0" w:color="000000"/>
            </w:tcBorders>
          </w:tcPr>
          <w:p w14:paraId="5C5BD4B7" w14:textId="77777777" w:rsidR="00E66229" w:rsidRPr="00E66229" w:rsidRDefault="00E66229" w:rsidP="00E66229">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49FC4C0B" w14:textId="77777777" w:rsidR="00E66229" w:rsidRPr="00E66229" w:rsidRDefault="00E66229" w:rsidP="00E66229">
            <w:pPr>
              <w:rPr>
                <w:rFonts w:ascii="Times New Roman" w:eastAsia="Times New Roman" w:hAnsi="Times New Roman" w:cs="Times New Roman"/>
                <w:color w:val="000000"/>
                <w:sz w:val="24"/>
              </w:rPr>
            </w:pPr>
          </w:p>
        </w:tc>
        <w:tc>
          <w:tcPr>
            <w:tcW w:w="2610" w:type="dxa"/>
            <w:tcBorders>
              <w:top w:val="single" w:sz="4" w:space="0" w:color="000000"/>
              <w:left w:val="single" w:sz="4" w:space="0" w:color="000000"/>
              <w:bottom w:val="single" w:sz="4" w:space="0" w:color="000000"/>
              <w:right w:val="single" w:sz="4" w:space="0" w:color="000000"/>
            </w:tcBorders>
          </w:tcPr>
          <w:p w14:paraId="6EFE1A7C" w14:textId="77777777" w:rsidR="00E66229" w:rsidRPr="00E66229" w:rsidRDefault="00E66229" w:rsidP="00E66229">
            <w:pPr>
              <w:ind w:left="2" w:right="50"/>
              <w:jc w:val="both"/>
              <w:rPr>
                <w:rFonts w:ascii="Times New Roman" w:eastAsia="Times New Roman" w:hAnsi="Times New Roman" w:cs="Times New Roman"/>
                <w:color w:val="000000"/>
                <w:sz w:val="24"/>
              </w:rPr>
            </w:pPr>
            <w:r w:rsidRPr="00E66229">
              <w:rPr>
                <w:rFonts w:ascii="Times New Roman" w:eastAsia="Times New Roman" w:hAnsi="Times New Roman" w:cs="Times New Roman"/>
                <w:color w:val="000000"/>
                <w:sz w:val="18"/>
              </w:rPr>
              <w:t xml:space="preserve">Извършване на мониторинг и следексплоатационни грижи за закритото общинско депо за неопасни отпадъци в землището на гр. </w:t>
            </w:r>
            <w:r w:rsidR="00457FC4">
              <w:rPr>
                <w:rFonts w:ascii="Times New Roman" w:eastAsia="Times New Roman" w:hAnsi="Times New Roman" w:cs="Times New Roman"/>
                <w:color w:val="000000"/>
                <w:sz w:val="18"/>
              </w:rPr>
              <w:t>Пордим</w:t>
            </w:r>
            <w:r w:rsidRPr="00E66229">
              <w:rPr>
                <w:rFonts w:ascii="Times New Roman" w:eastAsia="Times New Roman" w:hAnsi="Times New Roman" w:cs="Times New Roman"/>
                <w:color w:val="000000"/>
                <w:sz w:val="18"/>
              </w:rPr>
              <w:t xml:space="preserve"> и нерегламентираните сметища. </w:t>
            </w:r>
          </w:p>
        </w:tc>
        <w:tc>
          <w:tcPr>
            <w:tcW w:w="1353" w:type="dxa"/>
            <w:tcBorders>
              <w:top w:val="single" w:sz="4" w:space="0" w:color="000000"/>
              <w:left w:val="single" w:sz="4" w:space="0" w:color="000000"/>
              <w:bottom w:val="single" w:sz="4" w:space="0" w:color="000000"/>
              <w:right w:val="single" w:sz="4" w:space="0" w:color="000000"/>
            </w:tcBorders>
          </w:tcPr>
          <w:p w14:paraId="254AF4BE" w14:textId="77777777" w:rsidR="00E66229" w:rsidRPr="00E66229" w:rsidRDefault="00E66229" w:rsidP="00E66229">
            <w:pPr>
              <w:jc w:val="both"/>
              <w:rPr>
                <w:rFonts w:ascii="Times New Roman" w:eastAsia="Times New Roman" w:hAnsi="Times New Roman" w:cs="Times New Roman"/>
                <w:color w:val="000000"/>
                <w:sz w:val="24"/>
              </w:rPr>
            </w:pPr>
            <w:r w:rsidRPr="00E66229">
              <w:rPr>
                <w:rFonts w:ascii="Times New Roman" w:eastAsia="Times New Roman" w:hAnsi="Times New Roman" w:cs="Times New Roman"/>
                <w:color w:val="000000"/>
                <w:sz w:val="18"/>
              </w:rPr>
              <w:t xml:space="preserve">Отчисления по чл. 64 от ЗУО </w:t>
            </w:r>
          </w:p>
        </w:tc>
        <w:tc>
          <w:tcPr>
            <w:tcW w:w="1249" w:type="dxa"/>
            <w:tcBorders>
              <w:top w:val="single" w:sz="4" w:space="0" w:color="000000"/>
              <w:left w:val="single" w:sz="4" w:space="0" w:color="000000"/>
              <w:bottom w:val="single" w:sz="4" w:space="0" w:color="000000"/>
              <w:right w:val="single" w:sz="4" w:space="0" w:color="000000"/>
            </w:tcBorders>
          </w:tcPr>
          <w:p w14:paraId="479BF3DD" w14:textId="77777777" w:rsidR="00E66229" w:rsidRPr="00E66229" w:rsidRDefault="00E66229" w:rsidP="00E66229">
            <w:pPr>
              <w:ind w:right="53"/>
              <w:jc w:val="center"/>
              <w:rPr>
                <w:rFonts w:ascii="Times New Roman" w:eastAsia="Times New Roman" w:hAnsi="Times New Roman" w:cs="Times New Roman"/>
                <w:color w:val="000000"/>
                <w:sz w:val="24"/>
              </w:rPr>
            </w:pPr>
            <w:r w:rsidRPr="00E66229">
              <w:rPr>
                <w:rFonts w:ascii="Times New Roman" w:eastAsia="Times New Roman" w:hAnsi="Times New Roman" w:cs="Times New Roman"/>
                <w:color w:val="000000"/>
                <w:sz w:val="18"/>
              </w:rPr>
              <w:t xml:space="preserve">постоянен </w:t>
            </w:r>
          </w:p>
        </w:tc>
        <w:tc>
          <w:tcPr>
            <w:tcW w:w="2164" w:type="dxa"/>
            <w:tcBorders>
              <w:top w:val="single" w:sz="4" w:space="0" w:color="000000"/>
              <w:left w:val="single" w:sz="4" w:space="0" w:color="000000"/>
              <w:bottom w:val="single" w:sz="4" w:space="0" w:color="000000"/>
              <w:right w:val="single" w:sz="4" w:space="0" w:color="000000"/>
            </w:tcBorders>
          </w:tcPr>
          <w:p w14:paraId="44E75321" w14:textId="77777777" w:rsidR="00E66229" w:rsidRPr="00E66229" w:rsidRDefault="00E66229" w:rsidP="00E66229">
            <w:pPr>
              <w:ind w:left="2"/>
              <w:jc w:val="both"/>
              <w:rPr>
                <w:rFonts w:ascii="Times New Roman" w:eastAsia="Times New Roman" w:hAnsi="Times New Roman" w:cs="Times New Roman"/>
                <w:color w:val="000000"/>
                <w:sz w:val="24"/>
              </w:rPr>
            </w:pPr>
            <w:r w:rsidRPr="00E66229">
              <w:rPr>
                <w:rFonts w:ascii="Times New Roman" w:eastAsia="Times New Roman" w:hAnsi="Times New Roman" w:cs="Times New Roman"/>
                <w:color w:val="000000"/>
                <w:sz w:val="18"/>
              </w:rPr>
              <w:t xml:space="preserve">Намаляване на риска за околната среда </w:t>
            </w:r>
          </w:p>
        </w:tc>
        <w:tc>
          <w:tcPr>
            <w:tcW w:w="1417" w:type="dxa"/>
            <w:tcBorders>
              <w:top w:val="single" w:sz="4" w:space="0" w:color="000000"/>
              <w:left w:val="single" w:sz="4" w:space="0" w:color="000000"/>
              <w:bottom w:val="single" w:sz="4" w:space="0" w:color="000000"/>
              <w:right w:val="single" w:sz="4" w:space="0" w:color="000000"/>
            </w:tcBorders>
          </w:tcPr>
          <w:p w14:paraId="796CFDC3" w14:textId="77777777" w:rsidR="00E66229" w:rsidRPr="00E66229" w:rsidRDefault="00E66229" w:rsidP="00E66229">
            <w:pPr>
              <w:ind w:left="2" w:right="46"/>
              <w:jc w:val="both"/>
              <w:rPr>
                <w:rFonts w:ascii="Times New Roman" w:eastAsia="Times New Roman" w:hAnsi="Times New Roman" w:cs="Times New Roman"/>
                <w:color w:val="000000"/>
                <w:sz w:val="24"/>
              </w:rPr>
            </w:pPr>
            <w:r w:rsidRPr="00E66229">
              <w:rPr>
                <w:rFonts w:ascii="Times New Roman" w:eastAsia="Times New Roman" w:hAnsi="Times New Roman" w:cs="Times New Roman"/>
                <w:color w:val="000000"/>
                <w:sz w:val="18"/>
              </w:rPr>
              <w:t xml:space="preserve">Извършване на мониторинг и следексплоата- ционни грижи </w:t>
            </w:r>
          </w:p>
        </w:tc>
        <w:tc>
          <w:tcPr>
            <w:tcW w:w="1638" w:type="dxa"/>
            <w:tcBorders>
              <w:top w:val="single" w:sz="4" w:space="0" w:color="000000"/>
              <w:left w:val="single" w:sz="4" w:space="0" w:color="000000"/>
              <w:bottom w:val="single" w:sz="4" w:space="0" w:color="000000"/>
              <w:right w:val="single" w:sz="4" w:space="0" w:color="000000"/>
            </w:tcBorders>
          </w:tcPr>
          <w:p w14:paraId="65502DCE" w14:textId="77777777" w:rsidR="00E66229" w:rsidRPr="00E66229" w:rsidRDefault="00E66229" w:rsidP="00E66229">
            <w:pPr>
              <w:ind w:left="2"/>
              <w:rPr>
                <w:rFonts w:ascii="Times New Roman" w:eastAsia="Times New Roman" w:hAnsi="Times New Roman" w:cs="Times New Roman"/>
                <w:color w:val="000000"/>
                <w:sz w:val="24"/>
              </w:rPr>
            </w:pPr>
            <w:r w:rsidRPr="00E66229">
              <w:rPr>
                <w:rFonts w:ascii="Times New Roman" w:eastAsia="Times New Roman" w:hAnsi="Times New Roman" w:cs="Times New Roman"/>
                <w:color w:val="000000"/>
                <w:sz w:val="18"/>
              </w:rPr>
              <w:t xml:space="preserve">Изпълнение на плана за мониторинг </w:t>
            </w:r>
          </w:p>
        </w:tc>
        <w:tc>
          <w:tcPr>
            <w:tcW w:w="982" w:type="dxa"/>
            <w:tcBorders>
              <w:top w:val="single" w:sz="4" w:space="0" w:color="000000"/>
              <w:left w:val="single" w:sz="4" w:space="0" w:color="000000"/>
              <w:bottom w:val="single" w:sz="4" w:space="0" w:color="000000"/>
              <w:right w:val="single" w:sz="4" w:space="0" w:color="000000"/>
            </w:tcBorders>
          </w:tcPr>
          <w:p w14:paraId="4FFA1D5D" w14:textId="77777777" w:rsidR="00E66229" w:rsidRPr="00E66229" w:rsidRDefault="00E66229" w:rsidP="00E66229">
            <w:pPr>
              <w:ind w:left="3"/>
              <w:rPr>
                <w:rFonts w:ascii="Times New Roman" w:eastAsia="Times New Roman" w:hAnsi="Times New Roman" w:cs="Times New Roman"/>
                <w:color w:val="000000"/>
                <w:sz w:val="24"/>
              </w:rPr>
            </w:pPr>
            <w:r w:rsidRPr="00E66229">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E66229">
              <w:rPr>
                <w:rFonts w:ascii="Times New Roman" w:eastAsia="Times New Roman" w:hAnsi="Times New Roman" w:cs="Times New Roman"/>
                <w:color w:val="000000"/>
                <w:sz w:val="18"/>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49455758" w14:textId="77777777" w:rsidR="00E66229" w:rsidRPr="00E66229" w:rsidRDefault="00E66229" w:rsidP="00E66229">
            <w:pPr>
              <w:ind w:left="2"/>
              <w:rPr>
                <w:rFonts w:ascii="Times New Roman" w:eastAsia="Times New Roman" w:hAnsi="Times New Roman" w:cs="Times New Roman"/>
                <w:color w:val="000000"/>
                <w:sz w:val="24"/>
              </w:rPr>
            </w:pPr>
            <w:r w:rsidRPr="00E66229">
              <w:rPr>
                <w:rFonts w:ascii="Times New Roman" w:eastAsia="Times New Roman" w:hAnsi="Times New Roman" w:cs="Times New Roman"/>
                <w:color w:val="000000"/>
                <w:sz w:val="18"/>
              </w:rPr>
              <w:t xml:space="preserve"> </w:t>
            </w:r>
          </w:p>
        </w:tc>
      </w:tr>
    </w:tbl>
    <w:p w14:paraId="73F69B9C" w14:textId="77777777" w:rsidR="00E66229" w:rsidRDefault="00E66229" w:rsidP="00E66229">
      <w:pPr>
        <w:tabs>
          <w:tab w:val="left" w:pos="4170"/>
        </w:tabs>
        <w:rPr>
          <w:rFonts w:ascii="Times New Roman" w:eastAsia="Times New Roman" w:hAnsi="Times New Roman" w:cs="Times New Roman"/>
          <w:sz w:val="24"/>
          <w:lang w:eastAsia="bg-BG"/>
        </w:rPr>
        <w:sectPr w:rsidR="00E66229" w:rsidSect="00E66229">
          <w:pgSz w:w="16838" w:h="11906" w:orient="landscape"/>
          <w:pgMar w:top="1418" w:right="1418" w:bottom="1559" w:left="1418" w:header="709" w:footer="709" w:gutter="0"/>
          <w:cols w:space="708"/>
          <w:docGrid w:linePitch="360"/>
        </w:sectPr>
      </w:pPr>
      <w:r>
        <w:rPr>
          <w:rFonts w:ascii="Times New Roman" w:eastAsia="Times New Roman" w:hAnsi="Times New Roman" w:cs="Times New Roman"/>
          <w:sz w:val="24"/>
          <w:lang w:eastAsia="bg-BG"/>
        </w:rPr>
        <w:tab/>
      </w:r>
    </w:p>
    <w:p w14:paraId="56BC9580" w14:textId="77777777" w:rsidR="00E66229" w:rsidRPr="007E321A" w:rsidRDefault="00E66229" w:rsidP="00251F19">
      <w:pPr>
        <w:pStyle w:val="3"/>
        <w:rPr>
          <w:sz w:val="24"/>
          <w:szCs w:val="24"/>
        </w:rPr>
      </w:pPr>
      <w:bookmarkStart w:id="49" w:name="_Toc89844224"/>
      <w:r w:rsidRPr="007E321A">
        <w:rPr>
          <w:sz w:val="24"/>
          <w:szCs w:val="24"/>
        </w:rPr>
        <w:lastRenderedPageBreak/>
        <w:t>5.6.</w:t>
      </w:r>
      <w:r w:rsidR="007E321A" w:rsidRPr="00F6786A">
        <w:rPr>
          <w:sz w:val="24"/>
          <w:szCs w:val="24"/>
          <w:lang w:val="ru-RU"/>
        </w:rPr>
        <w:t xml:space="preserve"> </w:t>
      </w:r>
      <w:r w:rsidRPr="007E321A">
        <w:rPr>
          <w:sz w:val="24"/>
          <w:szCs w:val="24"/>
        </w:rPr>
        <w:t>Подпрограма за информационно осигуряване на общинската администрация и подобряване на административния капацитет</w:t>
      </w:r>
      <w:bookmarkEnd w:id="49"/>
      <w:r w:rsidRPr="007E321A">
        <w:rPr>
          <w:sz w:val="24"/>
          <w:szCs w:val="24"/>
        </w:rPr>
        <w:t xml:space="preserve"> </w:t>
      </w:r>
    </w:p>
    <w:p w14:paraId="1BC023A6" w14:textId="77777777" w:rsidR="00E66229" w:rsidRPr="007F21F6" w:rsidRDefault="00E66229" w:rsidP="007E321A">
      <w:pPr>
        <w:spacing w:after="153" w:line="360" w:lineRule="auto"/>
        <w:ind w:left="-5" w:right="3" w:firstLine="856"/>
        <w:jc w:val="both"/>
        <w:rPr>
          <w:rFonts w:ascii="Times New Roman" w:eastAsia="Times New Roman" w:hAnsi="Times New Roman" w:cs="Times New Roman"/>
          <w:color w:val="000000"/>
          <w:sz w:val="24"/>
          <w:lang w:eastAsia="bg-BG"/>
        </w:rPr>
      </w:pPr>
      <w:r w:rsidRPr="007F21F6">
        <w:rPr>
          <w:rFonts w:ascii="Times New Roman" w:eastAsia="Times New Roman" w:hAnsi="Times New Roman" w:cs="Times New Roman"/>
          <w:color w:val="000000"/>
          <w:sz w:val="24"/>
          <w:lang w:eastAsia="bg-BG"/>
        </w:rPr>
        <w:t xml:space="preserve">Информационното осигуряване на дейностите по управлението на отпадъците е с важно значение при процесите на техния контрол. Необходимо е общинската администрация да разполага с достатъчни и надеждни данни за различните потоци и видове отпадъци, които се образуват на територията й. </w:t>
      </w:r>
    </w:p>
    <w:p w14:paraId="35244A1B" w14:textId="77777777" w:rsidR="00E66229" w:rsidRPr="007F21F6" w:rsidRDefault="00E66229" w:rsidP="007E321A">
      <w:pPr>
        <w:spacing w:after="153" w:line="360" w:lineRule="auto"/>
        <w:ind w:left="-5" w:right="3" w:firstLine="856"/>
        <w:jc w:val="both"/>
        <w:rPr>
          <w:rFonts w:ascii="Times New Roman" w:eastAsia="Times New Roman" w:hAnsi="Times New Roman" w:cs="Times New Roman"/>
          <w:color w:val="000000"/>
          <w:sz w:val="24"/>
          <w:lang w:eastAsia="bg-BG"/>
        </w:rPr>
      </w:pPr>
      <w:r w:rsidRPr="007F21F6">
        <w:rPr>
          <w:rFonts w:ascii="Times New Roman" w:eastAsia="Times New Roman" w:hAnsi="Times New Roman" w:cs="Times New Roman"/>
          <w:color w:val="000000"/>
          <w:sz w:val="24"/>
          <w:lang w:eastAsia="bg-BG"/>
        </w:rPr>
        <w:t xml:space="preserve"> Също така, за ефективното управление на отпадъците от ключово значение е наличието на институционален капацитет в общината във връзка с изпълнение на функциите, възложени й съобразно нормативната уредба и поставените общински цели по отношение на политиката за отпадъците. </w:t>
      </w:r>
    </w:p>
    <w:p w14:paraId="4C3BCD7E" w14:textId="77777777" w:rsidR="00E66229" w:rsidRPr="007F21F6" w:rsidRDefault="00E66229" w:rsidP="007E321A">
      <w:pPr>
        <w:spacing w:after="177" w:line="360" w:lineRule="auto"/>
        <w:ind w:left="-5" w:right="3" w:firstLine="856"/>
        <w:jc w:val="both"/>
        <w:rPr>
          <w:rFonts w:ascii="Times New Roman" w:eastAsia="Times New Roman" w:hAnsi="Times New Roman" w:cs="Times New Roman"/>
          <w:color w:val="000000"/>
          <w:sz w:val="24"/>
          <w:lang w:eastAsia="bg-BG"/>
        </w:rPr>
      </w:pPr>
      <w:r w:rsidRPr="007F21F6">
        <w:rPr>
          <w:rFonts w:ascii="Times New Roman" w:eastAsia="Times New Roman" w:hAnsi="Times New Roman" w:cs="Times New Roman"/>
          <w:color w:val="000000"/>
          <w:sz w:val="24"/>
          <w:lang w:eastAsia="bg-BG"/>
        </w:rPr>
        <w:t xml:space="preserve">Предложените мерки в настоящата подпрограма са насочени към усъвършенстване на административната и информационната система, необходимостта от които произтича най-вече от развиващото се национално законодателство в сектора на управление на отпадъците, националните политики за непрекъснато повишаване на квалификацията и учене през целия живот, както и от някои пропуски, идентифицирани в резултат на изготвяне на анализите на съществуващото състояние. Включените мерки са обединени около следните ключови компоненти на институционалния капацитет:  </w:t>
      </w:r>
    </w:p>
    <w:p w14:paraId="2D4732E4" w14:textId="77777777" w:rsidR="00E66229" w:rsidRPr="007F21F6" w:rsidRDefault="00E66229" w:rsidP="007E321A">
      <w:pPr>
        <w:numPr>
          <w:ilvl w:val="0"/>
          <w:numId w:val="29"/>
        </w:numPr>
        <w:spacing w:after="153" w:line="360" w:lineRule="auto"/>
        <w:ind w:left="0" w:right="3" w:firstLine="851"/>
        <w:jc w:val="both"/>
        <w:rPr>
          <w:rFonts w:ascii="Times New Roman" w:eastAsia="Times New Roman" w:hAnsi="Times New Roman" w:cs="Times New Roman"/>
          <w:color w:val="000000"/>
          <w:sz w:val="24"/>
          <w:lang w:eastAsia="bg-BG"/>
        </w:rPr>
      </w:pPr>
      <w:r w:rsidRPr="007F21F6">
        <w:rPr>
          <w:rFonts w:ascii="Times New Roman" w:eastAsia="Times New Roman" w:hAnsi="Times New Roman" w:cs="Times New Roman"/>
          <w:color w:val="000000"/>
          <w:sz w:val="24"/>
          <w:lang w:eastAsia="bg-BG"/>
        </w:rPr>
        <w:t xml:space="preserve">Информационно осигуряване на системата за управление на отпадъците в община </w:t>
      </w:r>
      <w:r w:rsidR="00457FC4">
        <w:rPr>
          <w:rFonts w:ascii="Times New Roman" w:eastAsia="Times New Roman" w:hAnsi="Times New Roman" w:cs="Times New Roman"/>
          <w:color w:val="000000"/>
          <w:sz w:val="24"/>
          <w:lang w:eastAsia="bg-BG"/>
        </w:rPr>
        <w:t>Пордим</w:t>
      </w:r>
      <w:r w:rsidRPr="007F21F6">
        <w:rPr>
          <w:rFonts w:ascii="Times New Roman" w:eastAsia="Times New Roman" w:hAnsi="Times New Roman" w:cs="Times New Roman"/>
          <w:color w:val="000000"/>
          <w:sz w:val="24"/>
          <w:lang w:eastAsia="bg-BG"/>
        </w:rPr>
        <w:t xml:space="preserve">. </w:t>
      </w:r>
    </w:p>
    <w:p w14:paraId="1F781FAF" w14:textId="77777777" w:rsidR="00E66229" w:rsidRPr="007F21F6" w:rsidRDefault="00E66229" w:rsidP="00E53297">
      <w:pPr>
        <w:spacing w:after="0" w:line="360" w:lineRule="auto"/>
        <w:ind w:left="-5" w:right="3" w:firstLine="856"/>
        <w:jc w:val="both"/>
        <w:rPr>
          <w:rFonts w:ascii="Times New Roman" w:eastAsia="Times New Roman" w:hAnsi="Times New Roman" w:cs="Times New Roman"/>
          <w:color w:val="000000"/>
          <w:sz w:val="24"/>
          <w:lang w:eastAsia="bg-BG"/>
        </w:rPr>
      </w:pPr>
      <w:r w:rsidRPr="007F21F6">
        <w:rPr>
          <w:rFonts w:ascii="Times New Roman" w:eastAsia="Times New Roman" w:hAnsi="Times New Roman" w:cs="Times New Roman"/>
          <w:color w:val="000000"/>
          <w:sz w:val="24"/>
          <w:lang w:eastAsia="bg-BG"/>
        </w:rPr>
        <w:t xml:space="preserve">Необходимо е всички дейности и процеси в областта на отпадъците да бъдат информационно обезпечени чрез изграждане на съвременна информационна система, която интегрира информацията от всички общински структури, които поддържат данни за управлението на отпадъците, включва пълен набор от информация и осигурява възможности за събиране, съхранение, обработка на данните, за изготвяне на анализи и прогнози и за проследяване на напредъка по изпълнението  на настоящата Програма за управление на отпадъците и на заложените в националното  законодателство цели за отпадъците. </w:t>
      </w:r>
    </w:p>
    <w:p w14:paraId="5E6441A8" w14:textId="77777777" w:rsidR="00E66229" w:rsidRPr="007F21F6" w:rsidRDefault="00E66229" w:rsidP="007E321A">
      <w:pPr>
        <w:numPr>
          <w:ilvl w:val="0"/>
          <w:numId w:val="29"/>
        </w:numPr>
        <w:spacing w:after="153" w:line="360" w:lineRule="auto"/>
        <w:ind w:left="0" w:right="3" w:firstLine="851"/>
        <w:jc w:val="both"/>
        <w:rPr>
          <w:rFonts w:ascii="Times New Roman" w:eastAsia="Times New Roman" w:hAnsi="Times New Roman" w:cs="Times New Roman"/>
          <w:color w:val="000000"/>
          <w:sz w:val="24"/>
          <w:lang w:eastAsia="bg-BG"/>
        </w:rPr>
      </w:pPr>
      <w:r w:rsidRPr="007F21F6">
        <w:rPr>
          <w:rFonts w:ascii="Times New Roman" w:eastAsia="Times New Roman" w:hAnsi="Times New Roman" w:cs="Times New Roman"/>
          <w:color w:val="000000"/>
          <w:sz w:val="24"/>
          <w:lang w:eastAsia="bg-BG"/>
        </w:rPr>
        <w:t xml:space="preserve">Осигуряване на общински нормативни и вътрешно-ведомствени документи и процедури, които да гарантират законосъобразно и ефикасно изпълнение на дейностите с отпадъци.  </w:t>
      </w:r>
    </w:p>
    <w:p w14:paraId="4737B601" w14:textId="77777777" w:rsidR="00E66229" w:rsidRPr="007F21F6" w:rsidRDefault="00E66229" w:rsidP="00E53297">
      <w:pPr>
        <w:spacing w:after="0" w:line="360" w:lineRule="auto"/>
        <w:ind w:left="-5" w:right="3" w:firstLine="856"/>
        <w:jc w:val="both"/>
        <w:rPr>
          <w:rFonts w:ascii="Times New Roman" w:eastAsia="Times New Roman" w:hAnsi="Times New Roman" w:cs="Times New Roman"/>
          <w:color w:val="000000"/>
          <w:sz w:val="24"/>
          <w:lang w:eastAsia="bg-BG"/>
        </w:rPr>
      </w:pPr>
      <w:r w:rsidRPr="007F21F6">
        <w:rPr>
          <w:rFonts w:ascii="Times New Roman" w:eastAsia="Times New Roman" w:hAnsi="Times New Roman" w:cs="Times New Roman"/>
          <w:color w:val="000000"/>
          <w:sz w:val="24"/>
          <w:lang w:eastAsia="bg-BG"/>
        </w:rPr>
        <w:t xml:space="preserve">Общината ще продължи да прилага мерки, които да гарантират, че изпълнението на Програмата се наблюдава и оценява и че общинската нормативна </w:t>
      </w:r>
      <w:r w:rsidRPr="007F21F6">
        <w:rPr>
          <w:rFonts w:ascii="Times New Roman" w:eastAsia="Times New Roman" w:hAnsi="Times New Roman" w:cs="Times New Roman"/>
          <w:color w:val="000000"/>
          <w:sz w:val="24"/>
          <w:lang w:eastAsia="bg-BG"/>
        </w:rPr>
        <w:lastRenderedPageBreak/>
        <w:t xml:space="preserve">уредба е съобразена  с развитието и промените в националното законодателство в сектор Отпадъци и с потребностите, идентифицирани в общината.  </w:t>
      </w:r>
    </w:p>
    <w:p w14:paraId="3F4E1463" w14:textId="77777777" w:rsidR="00E66229" w:rsidRPr="007F21F6" w:rsidRDefault="00E66229" w:rsidP="007E321A">
      <w:pPr>
        <w:numPr>
          <w:ilvl w:val="0"/>
          <w:numId w:val="29"/>
        </w:numPr>
        <w:spacing w:after="153" w:line="360" w:lineRule="auto"/>
        <w:ind w:left="0" w:right="3" w:firstLine="851"/>
        <w:jc w:val="both"/>
        <w:rPr>
          <w:rFonts w:ascii="Times New Roman" w:eastAsia="Times New Roman" w:hAnsi="Times New Roman" w:cs="Times New Roman"/>
          <w:color w:val="000000"/>
          <w:sz w:val="24"/>
          <w:lang w:eastAsia="bg-BG"/>
        </w:rPr>
      </w:pPr>
      <w:r w:rsidRPr="007F21F6">
        <w:rPr>
          <w:rFonts w:ascii="Times New Roman" w:eastAsia="Times New Roman" w:hAnsi="Times New Roman" w:cs="Times New Roman"/>
          <w:color w:val="000000"/>
          <w:sz w:val="24"/>
          <w:lang w:eastAsia="bg-BG"/>
        </w:rPr>
        <w:t xml:space="preserve">Обезпечаване на системите за управление на отпадъците в общината с достатъчно на брой квалифицирани служители и непрекъснатото развитие на квалификацията и уменията на служителите с функции в областта на отпадъците. </w:t>
      </w:r>
    </w:p>
    <w:p w14:paraId="3170F381" w14:textId="77777777" w:rsidR="00E66229" w:rsidRPr="007F21F6" w:rsidRDefault="00E66229" w:rsidP="00E53297">
      <w:pPr>
        <w:spacing w:after="0" w:line="360" w:lineRule="auto"/>
        <w:ind w:left="-5" w:right="3" w:firstLine="856"/>
        <w:jc w:val="both"/>
        <w:rPr>
          <w:rFonts w:ascii="Times New Roman" w:eastAsia="Times New Roman" w:hAnsi="Times New Roman" w:cs="Times New Roman"/>
          <w:color w:val="000000"/>
          <w:sz w:val="24"/>
          <w:lang w:eastAsia="bg-BG"/>
        </w:rPr>
      </w:pPr>
      <w:r w:rsidRPr="007F21F6">
        <w:rPr>
          <w:rFonts w:ascii="Times New Roman" w:eastAsia="Times New Roman" w:hAnsi="Times New Roman" w:cs="Times New Roman"/>
          <w:color w:val="000000"/>
          <w:sz w:val="24"/>
          <w:lang w:eastAsia="bg-BG"/>
        </w:rPr>
        <w:t xml:space="preserve">Планирани са мерки за организационно и кадрово обезпечаване на информационната система за управление на отпадъците след нейното въвеждане в експлоатация, за непрекъснато повишаване на квалификацията и уменията на служителите с функции за отпадъците в общинската администрация и на тяхното ресурсно обезпечаване.   </w:t>
      </w:r>
    </w:p>
    <w:p w14:paraId="553A7806" w14:textId="77777777" w:rsidR="00E66229" w:rsidRPr="007F21F6" w:rsidRDefault="00E66229" w:rsidP="00E53297">
      <w:pPr>
        <w:spacing w:after="0" w:line="360" w:lineRule="auto"/>
        <w:ind w:left="-5" w:right="3" w:firstLine="856"/>
        <w:jc w:val="both"/>
        <w:rPr>
          <w:rFonts w:ascii="Times New Roman" w:eastAsia="Times New Roman" w:hAnsi="Times New Roman" w:cs="Times New Roman"/>
          <w:color w:val="000000"/>
          <w:sz w:val="24"/>
          <w:lang w:eastAsia="bg-BG"/>
        </w:rPr>
      </w:pPr>
      <w:r w:rsidRPr="007F21F6">
        <w:rPr>
          <w:rFonts w:ascii="Times New Roman" w:eastAsia="Times New Roman" w:hAnsi="Times New Roman" w:cs="Times New Roman"/>
          <w:color w:val="000000"/>
          <w:sz w:val="24"/>
          <w:lang w:eastAsia="bg-BG"/>
        </w:rPr>
        <w:t xml:space="preserve"> Мерките имат хоризонтален характер и тяхното изпълнение ще допринесе за постигане на всички стратегически цели на Програмата за управление на отпадъците на община </w:t>
      </w:r>
      <w:r w:rsidR="00457FC4">
        <w:rPr>
          <w:rFonts w:ascii="Times New Roman" w:eastAsia="Times New Roman" w:hAnsi="Times New Roman" w:cs="Times New Roman"/>
          <w:color w:val="000000"/>
          <w:sz w:val="24"/>
          <w:lang w:eastAsia="bg-BG"/>
        </w:rPr>
        <w:t>Пордим</w:t>
      </w:r>
      <w:r w:rsidRPr="007F21F6">
        <w:rPr>
          <w:rFonts w:ascii="Times New Roman" w:eastAsia="Times New Roman" w:hAnsi="Times New Roman" w:cs="Times New Roman"/>
          <w:color w:val="000000"/>
          <w:sz w:val="24"/>
          <w:lang w:eastAsia="bg-BG"/>
        </w:rPr>
        <w:t xml:space="preserve"> 2021-202</w:t>
      </w:r>
      <w:r w:rsidR="00B2238B" w:rsidRPr="00F6786A">
        <w:rPr>
          <w:rFonts w:ascii="Times New Roman" w:eastAsia="Times New Roman" w:hAnsi="Times New Roman" w:cs="Times New Roman"/>
          <w:color w:val="000000"/>
          <w:sz w:val="24"/>
          <w:lang w:val="ru-RU" w:eastAsia="bg-BG"/>
        </w:rPr>
        <w:t>8</w:t>
      </w:r>
      <w:r w:rsidRPr="007F21F6">
        <w:rPr>
          <w:rFonts w:ascii="Times New Roman" w:eastAsia="Times New Roman" w:hAnsi="Times New Roman" w:cs="Times New Roman"/>
          <w:color w:val="000000"/>
          <w:sz w:val="24"/>
          <w:lang w:eastAsia="bg-BG"/>
        </w:rPr>
        <w:t xml:space="preserve"> г. </w:t>
      </w:r>
    </w:p>
    <w:p w14:paraId="7525BF2A" w14:textId="77777777" w:rsidR="00B91A97" w:rsidRDefault="00E66229" w:rsidP="00E66229">
      <w:pPr>
        <w:spacing w:after="15" w:line="360" w:lineRule="auto"/>
        <w:ind w:right="368" w:firstLine="851"/>
        <w:jc w:val="both"/>
        <w:rPr>
          <w:rFonts w:ascii="Times New Roman" w:eastAsia="Times New Roman" w:hAnsi="Times New Roman" w:cs="Times New Roman"/>
          <w:color w:val="000000"/>
          <w:sz w:val="24"/>
          <w:lang w:eastAsia="bg-BG"/>
        </w:rPr>
      </w:pPr>
      <w:r w:rsidRPr="007F21F6">
        <w:rPr>
          <w:rFonts w:ascii="Times New Roman" w:eastAsia="Times New Roman" w:hAnsi="Times New Roman" w:cs="Times New Roman"/>
          <w:color w:val="000000"/>
          <w:sz w:val="24"/>
          <w:lang w:eastAsia="bg-BG"/>
        </w:rPr>
        <w:t xml:space="preserve"> Изпълнението на включените в подпрограмата мерки ще допринесе и за постигане на такова управление на отпадъците, което ще гарантира чиста и безопасна околна среда за жителите на община </w:t>
      </w:r>
      <w:r w:rsidR="00457FC4">
        <w:rPr>
          <w:rFonts w:ascii="Times New Roman" w:eastAsia="Times New Roman" w:hAnsi="Times New Roman" w:cs="Times New Roman"/>
          <w:color w:val="000000"/>
          <w:sz w:val="24"/>
          <w:lang w:eastAsia="bg-BG"/>
        </w:rPr>
        <w:t>Пордим</w:t>
      </w:r>
      <w:r w:rsidRPr="007F21F6">
        <w:rPr>
          <w:rFonts w:ascii="Times New Roman" w:eastAsia="Times New Roman" w:hAnsi="Times New Roman" w:cs="Times New Roman"/>
          <w:color w:val="000000"/>
          <w:sz w:val="24"/>
          <w:lang w:eastAsia="bg-BG"/>
        </w:rPr>
        <w:t>.</w:t>
      </w:r>
      <w:r w:rsidR="00192A03">
        <w:rPr>
          <w:rFonts w:ascii="Times New Roman" w:eastAsia="Times New Roman" w:hAnsi="Times New Roman" w:cs="Times New Roman"/>
          <w:color w:val="000000"/>
          <w:sz w:val="24"/>
          <w:lang w:eastAsia="bg-BG"/>
        </w:rPr>
        <w:t xml:space="preserve"> </w:t>
      </w:r>
    </w:p>
    <w:p w14:paraId="3F1B680E" w14:textId="5869FD42" w:rsidR="00192A03" w:rsidRDefault="00192A03" w:rsidP="00E66229">
      <w:pPr>
        <w:spacing w:after="15" w:line="360" w:lineRule="auto"/>
        <w:ind w:right="368" w:firstLine="851"/>
        <w:jc w:val="both"/>
        <w:rPr>
          <w:rFonts w:ascii="Times New Roman" w:eastAsia="Times New Roman" w:hAnsi="Times New Roman" w:cs="Times New Roman"/>
          <w:color w:val="000000"/>
          <w:sz w:val="24"/>
          <w:lang w:eastAsia="bg-BG"/>
        </w:rPr>
        <w:sectPr w:rsidR="00192A03" w:rsidSect="00AC3055">
          <w:pgSz w:w="11906" w:h="16838"/>
          <w:pgMar w:top="1418" w:right="1418" w:bottom="1418" w:left="1559" w:header="709" w:footer="709" w:gutter="0"/>
          <w:cols w:space="708"/>
          <w:docGrid w:linePitch="360"/>
        </w:sectPr>
      </w:pPr>
    </w:p>
    <w:p w14:paraId="1973ADD1" w14:textId="77777777" w:rsidR="00B91A97" w:rsidRPr="00CE4D0A" w:rsidRDefault="00B91A97" w:rsidP="00B91A97">
      <w:pPr>
        <w:keepNext/>
        <w:keepLines/>
        <w:spacing w:after="157"/>
        <w:ind w:left="234" w:right="225" w:hanging="10"/>
        <w:jc w:val="center"/>
        <w:outlineLvl w:val="2"/>
        <w:rPr>
          <w:rFonts w:ascii="Times New Roman" w:eastAsia="Times New Roman" w:hAnsi="Times New Roman" w:cs="Times New Roman"/>
          <w:bCs/>
          <w:color w:val="000000"/>
          <w:sz w:val="24"/>
          <w:lang w:eastAsia="bg-BG"/>
        </w:rPr>
      </w:pPr>
      <w:bookmarkStart w:id="50" w:name="_Toc89844225"/>
      <w:r w:rsidRPr="00CE4D0A">
        <w:rPr>
          <w:rFonts w:ascii="Times New Roman" w:eastAsia="Times New Roman" w:hAnsi="Times New Roman" w:cs="Times New Roman"/>
          <w:bCs/>
          <w:color w:val="000000"/>
          <w:sz w:val="24"/>
          <w:lang w:eastAsia="bg-BG"/>
        </w:rPr>
        <w:lastRenderedPageBreak/>
        <w:t>ПЛАН ЗА ДЕЙСТВИЕ</w:t>
      </w:r>
      <w:bookmarkEnd w:id="50"/>
      <w:r w:rsidRPr="00CE4D0A">
        <w:rPr>
          <w:rFonts w:ascii="Times New Roman" w:eastAsia="Times New Roman" w:hAnsi="Times New Roman" w:cs="Times New Roman"/>
          <w:bCs/>
          <w:color w:val="000000"/>
          <w:sz w:val="24"/>
          <w:lang w:eastAsia="bg-BG"/>
        </w:rPr>
        <w:t xml:space="preserve"> </w:t>
      </w:r>
    </w:p>
    <w:p w14:paraId="05DFDE68" w14:textId="77777777" w:rsidR="00B91A97" w:rsidRPr="007F21F6" w:rsidRDefault="00B91A97" w:rsidP="00B91A97">
      <w:pPr>
        <w:spacing w:after="135"/>
        <w:ind w:left="11" w:right="14" w:hanging="10"/>
        <w:jc w:val="center"/>
        <w:rPr>
          <w:rFonts w:ascii="Times New Roman" w:eastAsia="Times New Roman" w:hAnsi="Times New Roman" w:cs="Times New Roman"/>
          <w:color w:val="000000"/>
          <w:sz w:val="24"/>
          <w:lang w:eastAsia="bg-BG"/>
        </w:rPr>
      </w:pPr>
      <w:r w:rsidRPr="007F21F6">
        <w:rPr>
          <w:rFonts w:ascii="Times New Roman" w:eastAsia="Times New Roman" w:hAnsi="Times New Roman" w:cs="Times New Roman"/>
          <w:b/>
          <w:color w:val="000000"/>
          <w:lang w:eastAsia="bg-BG"/>
        </w:rPr>
        <w:t xml:space="preserve">към Подпрограмата за информационно осигуряване на общинската администрация и подобряване на административния капацитет </w:t>
      </w:r>
    </w:p>
    <w:p w14:paraId="7863E716" w14:textId="77777777" w:rsidR="00B91A97" w:rsidRPr="00DB38C0" w:rsidRDefault="00B91A97" w:rsidP="00B91A97">
      <w:pPr>
        <w:spacing w:after="153"/>
        <w:ind w:left="10" w:right="7" w:hanging="10"/>
        <w:jc w:val="center"/>
        <w:rPr>
          <w:rFonts w:ascii="Times New Roman" w:eastAsia="Times New Roman" w:hAnsi="Times New Roman" w:cs="Times New Roman"/>
          <w:sz w:val="24"/>
          <w:szCs w:val="24"/>
          <w:lang w:eastAsia="bg-BG"/>
        </w:rPr>
      </w:pPr>
      <w:r w:rsidRPr="00DB38C0">
        <w:rPr>
          <w:rFonts w:ascii="Times New Roman" w:eastAsia="Times New Roman" w:hAnsi="Times New Roman" w:cs="Times New Roman"/>
          <w:sz w:val="24"/>
          <w:szCs w:val="24"/>
          <w:lang w:eastAsia="bg-BG"/>
        </w:rPr>
        <w:t xml:space="preserve">Стратегическа цел 3: Управление на отпадъците, което гарантира чиста и безопасна околна среда </w:t>
      </w:r>
    </w:p>
    <w:tbl>
      <w:tblPr>
        <w:tblStyle w:val="TableGrid6"/>
        <w:tblW w:w="15660" w:type="dxa"/>
        <w:tblInd w:w="-988" w:type="dxa"/>
        <w:tblCellMar>
          <w:top w:w="5" w:type="dxa"/>
          <w:left w:w="113" w:type="dxa"/>
          <w:right w:w="70" w:type="dxa"/>
        </w:tblCellMar>
        <w:tblLook w:val="04A0" w:firstRow="1" w:lastRow="0" w:firstColumn="1" w:lastColumn="0" w:noHBand="0" w:noVBand="1"/>
      </w:tblPr>
      <w:tblGrid>
        <w:gridCol w:w="1402"/>
        <w:gridCol w:w="1668"/>
        <w:gridCol w:w="2590"/>
        <w:gridCol w:w="1355"/>
        <w:gridCol w:w="1294"/>
        <w:gridCol w:w="1810"/>
        <w:gridCol w:w="1839"/>
        <w:gridCol w:w="1607"/>
        <w:gridCol w:w="1046"/>
        <w:gridCol w:w="1049"/>
      </w:tblGrid>
      <w:tr w:rsidR="00B91A97" w:rsidRPr="00B91A97" w14:paraId="63EFA098" w14:textId="77777777" w:rsidTr="00AC3055">
        <w:trPr>
          <w:trHeight w:val="407"/>
        </w:trPr>
        <w:tc>
          <w:tcPr>
            <w:tcW w:w="899"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2BA536BF" w14:textId="3DB1C4C1" w:rsidR="00B91A97" w:rsidRPr="00B91A97" w:rsidRDefault="00B91A97" w:rsidP="00B91A97">
            <w:pPr>
              <w:jc w:val="center"/>
              <w:rPr>
                <w:rFonts w:ascii="Times New Roman" w:eastAsia="Times New Roman" w:hAnsi="Times New Roman" w:cs="Times New Roman"/>
                <w:color w:val="000000"/>
                <w:sz w:val="24"/>
              </w:rPr>
            </w:pPr>
            <w:r w:rsidRPr="00B91A97">
              <w:rPr>
                <w:rFonts w:ascii="Times New Roman" w:eastAsia="Times New Roman" w:hAnsi="Times New Roman" w:cs="Times New Roman"/>
                <w:b/>
                <w:color w:val="000000"/>
                <w:sz w:val="18"/>
              </w:rPr>
              <w:t xml:space="preserve">Стратегическа цел </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7C320BAF" w14:textId="079C7BE3" w:rsidR="00B91A97" w:rsidRPr="00B91A97" w:rsidRDefault="00B91A97" w:rsidP="00B91A97">
            <w:pPr>
              <w:jc w:val="center"/>
              <w:rPr>
                <w:rFonts w:ascii="Times New Roman" w:eastAsia="Times New Roman" w:hAnsi="Times New Roman" w:cs="Times New Roman"/>
                <w:color w:val="000000"/>
                <w:sz w:val="24"/>
              </w:rPr>
            </w:pPr>
            <w:r w:rsidRPr="00B91A97">
              <w:rPr>
                <w:rFonts w:ascii="Times New Roman" w:eastAsia="Times New Roman" w:hAnsi="Times New Roman" w:cs="Times New Roman"/>
                <w:b/>
                <w:color w:val="000000"/>
                <w:sz w:val="18"/>
              </w:rPr>
              <w:t xml:space="preserve">Оперативна цел </w:t>
            </w:r>
          </w:p>
        </w:tc>
        <w:tc>
          <w:tcPr>
            <w:tcW w:w="3332"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26F731A9" w14:textId="77777777" w:rsidR="00B91A97" w:rsidRPr="00B91A97" w:rsidRDefault="00B91A97" w:rsidP="00B91A97">
            <w:pPr>
              <w:spacing w:after="34"/>
              <w:ind w:right="44"/>
              <w:jc w:val="center"/>
              <w:rPr>
                <w:rFonts w:ascii="Times New Roman" w:eastAsia="Times New Roman" w:hAnsi="Times New Roman" w:cs="Times New Roman"/>
                <w:color w:val="000000"/>
                <w:sz w:val="24"/>
              </w:rPr>
            </w:pPr>
            <w:r w:rsidRPr="00B91A97">
              <w:rPr>
                <w:rFonts w:ascii="Times New Roman" w:eastAsia="Times New Roman" w:hAnsi="Times New Roman" w:cs="Times New Roman"/>
                <w:b/>
                <w:color w:val="000000"/>
                <w:sz w:val="18"/>
              </w:rPr>
              <w:t xml:space="preserve">Дейности </w:t>
            </w:r>
          </w:p>
          <w:p w14:paraId="7438E83F" w14:textId="77777777" w:rsidR="00B91A97" w:rsidRPr="00B91A97" w:rsidRDefault="00B91A97" w:rsidP="00B91A97">
            <w:pPr>
              <w:ind w:right="45"/>
              <w:jc w:val="center"/>
              <w:rPr>
                <w:rFonts w:ascii="Times New Roman" w:eastAsia="Times New Roman" w:hAnsi="Times New Roman" w:cs="Times New Roman"/>
                <w:color w:val="000000"/>
                <w:sz w:val="24"/>
              </w:rPr>
            </w:pPr>
            <w:r w:rsidRPr="00B91A97">
              <w:rPr>
                <w:rFonts w:ascii="Times New Roman" w:eastAsia="Times New Roman" w:hAnsi="Times New Roman" w:cs="Times New Roman"/>
                <w:b/>
                <w:color w:val="000000"/>
                <w:sz w:val="18"/>
              </w:rPr>
              <w:t xml:space="preserve">(мерки) </w:t>
            </w:r>
          </w:p>
        </w:tc>
        <w:tc>
          <w:tcPr>
            <w:tcW w:w="1421"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4632C082" w14:textId="77777777" w:rsidR="00B91A97" w:rsidRPr="00B91A97" w:rsidRDefault="00B91A97" w:rsidP="00B91A97">
            <w:pPr>
              <w:jc w:val="center"/>
              <w:rPr>
                <w:rFonts w:ascii="Times New Roman" w:eastAsia="Times New Roman" w:hAnsi="Times New Roman" w:cs="Times New Roman"/>
                <w:color w:val="000000"/>
                <w:sz w:val="24"/>
              </w:rPr>
            </w:pPr>
            <w:r w:rsidRPr="00B91A97">
              <w:rPr>
                <w:rFonts w:ascii="Times New Roman" w:eastAsia="Times New Roman" w:hAnsi="Times New Roman" w:cs="Times New Roman"/>
                <w:b/>
                <w:color w:val="000000"/>
                <w:sz w:val="18"/>
              </w:rPr>
              <w:t xml:space="preserve">Източници на финансиране </w:t>
            </w:r>
          </w:p>
        </w:tc>
        <w:tc>
          <w:tcPr>
            <w:tcW w:w="1352"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24100C60" w14:textId="77777777" w:rsidR="00B91A97" w:rsidRPr="00B91A97" w:rsidRDefault="00B91A97" w:rsidP="00B91A97">
            <w:pPr>
              <w:spacing w:after="41" w:line="256" w:lineRule="auto"/>
              <w:jc w:val="center"/>
              <w:rPr>
                <w:rFonts w:ascii="Times New Roman" w:eastAsia="Times New Roman" w:hAnsi="Times New Roman" w:cs="Times New Roman"/>
                <w:color w:val="000000"/>
                <w:sz w:val="24"/>
              </w:rPr>
            </w:pPr>
            <w:r w:rsidRPr="00B91A97">
              <w:rPr>
                <w:rFonts w:ascii="Times New Roman" w:eastAsia="Times New Roman" w:hAnsi="Times New Roman" w:cs="Times New Roman"/>
                <w:b/>
                <w:color w:val="000000"/>
                <w:sz w:val="18"/>
              </w:rPr>
              <w:t xml:space="preserve">Срок за реализация </w:t>
            </w:r>
          </w:p>
          <w:p w14:paraId="16B78DDA" w14:textId="77777777" w:rsidR="00B91A97" w:rsidRPr="00B91A97" w:rsidRDefault="00B91A97" w:rsidP="00B91A97">
            <w:pPr>
              <w:ind w:right="48"/>
              <w:jc w:val="center"/>
              <w:rPr>
                <w:rFonts w:ascii="Times New Roman" w:eastAsia="Times New Roman" w:hAnsi="Times New Roman" w:cs="Times New Roman"/>
                <w:color w:val="000000"/>
                <w:sz w:val="24"/>
              </w:rPr>
            </w:pPr>
            <w:r w:rsidRPr="00B91A97">
              <w:rPr>
                <w:rFonts w:ascii="Times New Roman" w:eastAsia="Times New Roman" w:hAnsi="Times New Roman" w:cs="Times New Roman"/>
                <w:b/>
                <w:color w:val="000000"/>
                <w:sz w:val="18"/>
              </w:rPr>
              <w:t xml:space="preserve">(година) </w:t>
            </w:r>
          </w:p>
        </w:tc>
        <w:tc>
          <w:tcPr>
            <w:tcW w:w="1980"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1AC9A8E8" w14:textId="77777777" w:rsidR="00B91A97" w:rsidRPr="00B91A97" w:rsidRDefault="00B91A97" w:rsidP="00B91A97">
            <w:pPr>
              <w:ind w:left="51" w:right="51"/>
              <w:jc w:val="center"/>
              <w:rPr>
                <w:rFonts w:ascii="Times New Roman" w:eastAsia="Times New Roman" w:hAnsi="Times New Roman" w:cs="Times New Roman"/>
                <w:color w:val="000000"/>
                <w:sz w:val="24"/>
              </w:rPr>
            </w:pPr>
            <w:r w:rsidRPr="00B91A97">
              <w:rPr>
                <w:rFonts w:ascii="Times New Roman" w:eastAsia="Times New Roman" w:hAnsi="Times New Roman" w:cs="Times New Roman"/>
                <w:b/>
                <w:color w:val="000000"/>
                <w:sz w:val="18"/>
              </w:rPr>
              <w:t xml:space="preserve">Очаквани резултати </w:t>
            </w:r>
          </w:p>
        </w:tc>
        <w:tc>
          <w:tcPr>
            <w:tcW w:w="3709" w:type="dxa"/>
            <w:gridSpan w:val="2"/>
            <w:tcBorders>
              <w:top w:val="single" w:sz="4" w:space="0" w:color="000000"/>
              <w:left w:val="single" w:sz="4" w:space="0" w:color="000000"/>
              <w:bottom w:val="single" w:sz="4" w:space="0" w:color="000000"/>
              <w:right w:val="single" w:sz="4" w:space="0" w:color="000000"/>
            </w:tcBorders>
            <w:shd w:val="clear" w:color="auto" w:fill="E7E6E6"/>
          </w:tcPr>
          <w:p w14:paraId="45619569" w14:textId="77777777" w:rsidR="00B91A97" w:rsidRPr="00B91A97" w:rsidRDefault="00B91A97" w:rsidP="00B91A97">
            <w:pPr>
              <w:ind w:right="38"/>
              <w:jc w:val="center"/>
              <w:rPr>
                <w:rFonts w:ascii="Times New Roman" w:eastAsia="Times New Roman" w:hAnsi="Times New Roman" w:cs="Times New Roman"/>
                <w:color w:val="000000"/>
                <w:sz w:val="24"/>
              </w:rPr>
            </w:pPr>
            <w:r w:rsidRPr="00B91A97">
              <w:rPr>
                <w:rFonts w:ascii="Times New Roman" w:eastAsia="Times New Roman" w:hAnsi="Times New Roman" w:cs="Times New Roman"/>
                <w:b/>
                <w:color w:val="000000"/>
                <w:sz w:val="18"/>
              </w:rPr>
              <w:t xml:space="preserve">Индикатори за изпълнение </w:t>
            </w:r>
          </w:p>
        </w:tc>
        <w:tc>
          <w:tcPr>
            <w:tcW w:w="2157" w:type="dxa"/>
            <w:gridSpan w:val="2"/>
            <w:tcBorders>
              <w:top w:val="single" w:sz="4" w:space="0" w:color="000000"/>
              <w:left w:val="single" w:sz="4" w:space="0" w:color="000000"/>
              <w:bottom w:val="single" w:sz="4" w:space="0" w:color="000000"/>
              <w:right w:val="single" w:sz="4" w:space="0" w:color="000000"/>
            </w:tcBorders>
            <w:shd w:val="clear" w:color="auto" w:fill="E7E6E6"/>
          </w:tcPr>
          <w:p w14:paraId="4BADC1C6" w14:textId="77777777" w:rsidR="00B91A97" w:rsidRPr="00B91A97" w:rsidRDefault="00B91A97" w:rsidP="00B91A97">
            <w:pPr>
              <w:ind w:left="10"/>
              <w:rPr>
                <w:rFonts w:ascii="Times New Roman" w:eastAsia="Times New Roman" w:hAnsi="Times New Roman" w:cs="Times New Roman"/>
                <w:color w:val="000000"/>
                <w:sz w:val="24"/>
              </w:rPr>
            </w:pPr>
            <w:r w:rsidRPr="00B91A97">
              <w:rPr>
                <w:rFonts w:ascii="Times New Roman" w:eastAsia="Times New Roman" w:hAnsi="Times New Roman" w:cs="Times New Roman"/>
                <w:b/>
                <w:color w:val="000000"/>
                <w:sz w:val="18"/>
              </w:rPr>
              <w:t xml:space="preserve">Отговорни институции </w:t>
            </w:r>
          </w:p>
        </w:tc>
      </w:tr>
      <w:tr w:rsidR="00B91A97" w:rsidRPr="00B91A97" w14:paraId="42730667" w14:textId="77777777" w:rsidTr="00AC3055">
        <w:trPr>
          <w:trHeight w:val="283"/>
        </w:trPr>
        <w:tc>
          <w:tcPr>
            <w:tcW w:w="0" w:type="auto"/>
            <w:vMerge/>
            <w:tcBorders>
              <w:top w:val="nil"/>
              <w:left w:val="single" w:sz="4" w:space="0" w:color="000000"/>
              <w:bottom w:val="single" w:sz="4" w:space="0" w:color="000000"/>
              <w:right w:val="single" w:sz="4" w:space="0" w:color="000000"/>
            </w:tcBorders>
          </w:tcPr>
          <w:p w14:paraId="7AF0D4FC" w14:textId="77777777" w:rsidR="00B91A97" w:rsidRPr="00B91A97" w:rsidRDefault="00B91A97" w:rsidP="00B91A97">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0427CBB9" w14:textId="77777777" w:rsidR="00B91A97" w:rsidRPr="00B91A97" w:rsidRDefault="00B91A97" w:rsidP="00B91A97">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05BF3B92" w14:textId="77777777" w:rsidR="00B91A97" w:rsidRPr="00B91A97" w:rsidRDefault="00B91A97" w:rsidP="00B91A97">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145D0ED5" w14:textId="77777777" w:rsidR="00B91A97" w:rsidRPr="00B91A97" w:rsidRDefault="00B91A97" w:rsidP="00B91A97">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510EBD19" w14:textId="77777777" w:rsidR="00B91A97" w:rsidRPr="00B91A97" w:rsidRDefault="00B91A97" w:rsidP="00B91A97">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3D793901" w14:textId="77777777" w:rsidR="00B91A97" w:rsidRPr="00B91A97" w:rsidRDefault="00B91A97" w:rsidP="00B91A97">
            <w:pPr>
              <w:rPr>
                <w:rFonts w:ascii="Times New Roman" w:eastAsia="Times New Roman" w:hAnsi="Times New Roman" w:cs="Times New Roman"/>
                <w:color w:val="000000"/>
                <w:sz w:val="24"/>
              </w:rPr>
            </w:pPr>
          </w:p>
        </w:tc>
        <w:tc>
          <w:tcPr>
            <w:tcW w:w="1998" w:type="dxa"/>
            <w:tcBorders>
              <w:top w:val="single" w:sz="4" w:space="0" w:color="000000"/>
              <w:left w:val="single" w:sz="4" w:space="0" w:color="000000"/>
              <w:bottom w:val="single" w:sz="4" w:space="0" w:color="000000"/>
              <w:right w:val="single" w:sz="4" w:space="0" w:color="000000"/>
            </w:tcBorders>
            <w:shd w:val="clear" w:color="auto" w:fill="E7E6E6"/>
          </w:tcPr>
          <w:p w14:paraId="6E8CBBCB" w14:textId="77777777" w:rsidR="00B91A97" w:rsidRPr="00B91A97" w:rsidRDefault="00B91A97" w:rsidP="00B91A97">
            <w:pPr>
              <w:ind w:right="48"/>
              <w:jc w:val="center"/>
              <w:rPr>
                <w:rFonts w:ascii="Times New Roman" w:eastAsia="Times New Roman" w:hAnsi="Times New Roman" w:cs="Times New Roman"/>
                <w:color w:val="000000"/>
                <w:sz w:val="24"/>
              </w:rPr>
            </w:pPr>
            <w:r w:rsidRPr="00B91A97">
              <w:rPr>
                <w:rFonts w:ascii="Times New Roman" w:eastAsia="Times New Roman" w:hAnsi="Times New Roman" w:cs="Times New Roman"/>
                <w:b/>
                <w:color w:val="000000"/>
                <w:sz w:val="18"/>
              </w:rPr>
              <w:t xml:space="preserve">Текущи </w:t>
            </w:r>
          </w:p>
        </w:tc>
        <w:tc>
          <w:tcPr>
            <w:tcW w:w="1712" w:type="dxa"/>
            <w:tcBorders>
              <w:top w:val="single" w:sz="4" w:space="0" w:color="000000"/>
              <w:left w:val="single" w:sz="4" w:space="0" w:color="000000"/>
              <w:bottom w:val="single" w:sz="4" w:space="0" w:color="000000"/>
              <w:right w:val="single" w:sz="4" w:space="0" w:color="000000"/>
            </w:tcBorders>
            <w:shd w:val="clear" w:color="auto" w:fill="E7E6E6"/>
          </w:tcPr>
          <w:p w14:paraId="280D522F" w14:textId="77777777" w:rsidR="00B91A97" w:rsidRPr="00B91A97" w:rsidRDefault="00B91A97" w:rsidP="00B91A97">
            <w:pPr>
              <w:ind w:right="47"/>
              <w:jc w:val="center"/>
              <w:rPr>
                <w:rFonts w:ascii="Times New Roman" w:eastAsia="Times New Roman" w:hAnsi="Times New Roman" w:cs="Times New Roman"/>
                <w:color w:val="000000"/>
                <w:sz w:val="24"/>
              </w:rPr>
            </w:pPr>
            <w:r w:rsidRPr="00B91A97">
              <w:rPr>
                <w:rFonts w:ascii="Times New Roman" w:eastAsia="Times New Roman" w:hAnsi="Times New Roman" w:cs="Times New Roman"/>
                <w:b/>
                <w:color w:val="000000"/>
                <w:sz w:val="18"/>
              </w:rPr>
              <w:t xml:space="preserve">Целеви </w:t>
            </w:r>
          </w:p>
        </w:tc>
        <w:tc>
          <w:tcPr>
            <w:tcW w:w="1080" w:type="dxa"/>
            <w:tcBorders>
              <w:top w:val="single" w:sz="4" w:space="0" w:color="000000"/>
              <w:left w:val="single" w:sz="4" w:space="0" w:color="000000"/>
              <w:bottom w:val="single" w:sz="4" w:space="0" w:color="000000"/>
              <w:right w:val="single" w:sz="4" w:space="0" w:color="000000"/>
            </w:tcBorders>
            <w:shd w:val="clear" w:color="auto" w:fill="E7E6E6"/>
          </w:tcPr>
          <w:p w14:paraId="22169D3B" w14:textId="77777777" w:rsidR="00B91A97" w:rsidRPr="00B91A97" w:rsidRDefault="00B91A97" w:rsidP="00B91A97">
            <w:pPr>
              <w:ind w:right="53"/>
              <w:jc w:val="center"/>
              <w:rPr>
                <w:rFonts w:ascii="Times New Roman" w:eastAsia="Times New Roman" w:hAnsi="Times New Roman" w:cs="Times New Roman"/>
                <w:color w:val="000000"/>
                <w:sz w:val="24"/>
              </w:rPr>
            </w:pPr>
            <w:r w:rsidRPr="00B91A97">
              <w:rPr>
                <w:rFonts w:ascii="Times New Roman" w:eastAsia="Times New Roman" w:hAnsi="Times New Roman" w:cs="Times New Roman"/>
                <w:b/>
                <w:color w:val="000000"/>
                <w:sz w:val="18"/>
              </w:rPr>
              <w:t xml:space="preserve">Водеща </w:t>
            </w:r>
          </w:p>
        </w:tc>
        <w:tc>
          <w:tcPr>
            <w:tcW w:w="1077" w:type="dxa"/>
            <w:tcBorders>
              <w:top w:val="single" w:sz="4" w:space="0" w:color="000000"/>
              <w:left w:val="single" w:sz="4" w:space="0" w:color="000000"/>
              <w:bottom w:val="single" w:sz="4" w:space="0" w:color="000000"/>
              <w:right w:val="single" w:sz="4" w:space="0" w:color="000000"/>
            </w:tcBorders>
            <w:shd w:val="clear" w:color="auto" w:fill="E7E6E6"/>
          </w:tcPr>
          <w:p w14:paraId="589AB733" w14:textId="77777777" w:rsidR="00B91A97" w:rsidRPr="00B91A97" w:rsidRDefault="00B91A97" w:rsidP="00B91A97">
            <w:pPr>
              <w:ind w:left="19"/>
              <w:rPr>
                <w:rFonts w:ascii="Times New Roman" w:eastAsia="Times New Roman" w:hAnsi="Times New Roman" w:cs="Times New Roman"/>
                <w:color w:val="000000"/>
                <w:sz w:val="24"/>
              </w:rPr>
            </w:pPr>
            <w:r w:rsidRPr="00B91A97">
              <w:rPr>
                <w:rFonts w:ascii="Times New Roman" w:eastAsia="Times New Roman" w:hAnsi="Times New Roman" w:cs="Times New Roman"/>
                <w:b/>
                <w:color w:val="000000"/>
                <w:sz w:val="18"/>
              </w:rPr>
              <w:t xml:space="preserve">Партньор </w:t>
            </w:r>
          </w:p>
        </w:tc>
      </w:tr>
      <w:tr w:rsidR="00B91A97" w:rsidRPr="00B91A97" w14:paraId="68F9BD37" w14:textId="77777777" w:rsidTr="00AC3055">
        <w:trPr>
          <w:trHeight w:val="1143"/>
        </w:trPr>
        <w:tc>
          <w:tcPr>
            <w:tcW w:w="899" w:type="dxa"/>
            <w:vMerge w:val="restart"/>
            <w:tcBorders>
              <w:top w:val="single" w:sz="4" w:space="0" w:color="000000"/>
              <w:left w:val="single" w:sz="4" w:space="0" w:color="000000"/>
              <w:bottom w:val="single" w:sz="4" w:space="0" w:color="000000"/>
              <w:right w:val="single" w:sz="4" w:space="0" w:color="000000"/>
            </w:tcBorders>
            <w:shd w:val="clear" w:color="auto" w:fill="FFF2CC"/>
          </w:tcPr>
          <w:p w14:paraId="51C98651" w14:textId="489AE1F2" w:rsidR="00B91A97" w:rsidRPr="00B91A97" w:rsidRDefault="000F3ACD" w:rsidP="00B91A97">
            <w:pPr>
              <w:ind w:left="48"/>
              <w:rPr>
                <w:rFonts w:ascii="Times New Roman" w:eastAsia="Times New Roman" w:hAnsi="Times New Roman" w:cs="Times New Roman"/>
                <w:color w:val="000000"/>
                <w:sz w:val="24"/>
              </w:rPr>
            </w:pPr>
            <w:bookmarkStart w:id="51" w:name="_Hlk89839038"/>
            <w:r>
              <w:rPr>
                <w:rFonts w:ascii="Times New Roman" w:eastAsia="Times New Roman" w:hAnsi="Times New Roman" w:cs="Times New Roman"/>
                <w:color w:val="000000"/>
                <w:sz w:val="18"/>
                <w:szCs w:val="18"/>
              </w:rPr>
              <w:t>Управление на отпадъците, което гарантира чиста околна среда</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C5E0B3"/>
          </w:tcPr>
          <w:p w14:paraId="3B32B6A8" w14:textId="213AF6AB" w:rsidR="00B91A97" w:rsidRPr="00B91A97" w:rsidRDefault="000F3ACD" w:rsidP="00B91A97">
            <w:pPr>
              <w:ind w:left="46"/>
              <w:rPr>
                <w:rFonts w:ascii="Times New Roman" w:eastAsia="Times New Roman" w:hAnsi="Times New Roman" w:cs="Times New Roman"/>
                <w:color w:val="000000"/>
                <w:sz w:val="24"/>
              </w:rPr>
            </w:pPr>
            <w:r w:rsidRPr="00D81AEC">
              <w:rPr>
                <w:rFonts w:ascii="Times New Roman" w:eastAsia="Times New Roman" w:hAnsi="Times New Roman" w:cs="Times New Roman"/>
                <w:bCs/>
                <w:color w:val="000000"/>
                <w:sz w:val="18"/>
                <w:szCs w:val="18"/>
              </w:rPr>
              <w:t>информационно осигуряване на общинската администрация и подобряване на административния капацитет</w:t>
            </w:r>
          </w:p>
        </w:tc>
        <w:tc>
          <w:tcPr>
            <w:tcW w:w="3332" w:type="dxa"/>
            <w:tcBorders>
              <w:top w:val="single" w:sz="4" w:space="0" w:color="000000"/>
              <w:left w:val="single" w:sz="4" w:space="0" w:color="000000"/>
              <w:bottom w:val="single" w:sz="4" w:space="0" w:color="000000"/>
              <w:right w:val="single" w:sz="4" w:space="0" w:color="000000"/>
            </w:tcBorders>
          </w:tcPr>
          <w:p w14:paraId="23960DB8" w14:textId="77777777" w:rsidR="00B91A97" w:rsidRPr="00B91A97" w:rsidRDefault="00B91A97" w:rsidP="00B91A97">
            <w:pPr>
              <w:ind w:left="2"/>
              <w:jc w:val="both"/>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Въвеждане на информационна система за управление на отпадъците </w:t>
            </w:r>
          </w:p>
        </w:tc>
        <w:tc>
          <w:tcPr>
            <w:tcW w:w="1421" w:type="dxa"/>
            <w:tcBorders>
              <w:top w:val="single" w:sz="4" w:space="0" w:color="000000"/>
              <w:left w:val="single" w:sz="4" w:space="0" w:color="000000"/>
              <w:bottom w:val="single" w:sz="4" w:space="0" w:color="000000"/>
              <w:right w:val="single" w:sz="4" w:space="0" w:color="000000"/>
            </w:tcBorders>
          </w:tcPr>
          <w:p w14:paraId="4E9918A5" w14:textId="77777777" w:rsidR="00B91A97" w:rsidRPr="00B91A97" w:rsidRDefault="00B91A97" w:rsidP="00B91A97">
            <w:pPr>
              <w:ind w:left="2"/>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Общински бюджет </w:t>
            </w:r>
          </w:p>
        </w:tc>
        <w:tc>
          <w:tcPr>
            <w:tcW w:w="1352" w:type="dxa"/>
            <w:tcBorders>
              <w:top w:val="single" w:sz="4" w:space="0" w:color="000000"/>
              <w:left w:val="single" w:sz="4" w:space="0" w:color="000000"/>
              <w:bottom w:val="single" w:sz="4" w:space="0" w:color="000000"/>
              <w:right w:val="single" w:sz="4" w:space="0" w:color="000000"/>
            </w:tcBorders>
          </w:tcPr>
          <w:p w14:paraId="625352BF" w14:textId="77777777" w:rsidR="00B91A97" w:rsidRPr="00B91A97" w:rsidRDefault="00B91A97" w:rsidP="00B91A97">
            <w:pPr>
              <w:ind w:right="45"/>
              <w:jc w:val="center"/>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2022-2027 </w:t>
            </w:r>
          </w:p>
        </w:tc>
        <w:tc>
          <w:tcPr>
            <w:tcW w:w="1980" w:type="dxa"/>
            <w:tcBorders>
              <w:top w:val="single" w:sz="4" w:space="0" w:color="000000"/>
              <w:left w:val="single" w:sz="4" w:space="0" w:color="000000"/>
              <w:bottom w:val="single" w:sz="4" w:space="0" w:color="000000"/>
              <w:right w:val="single" w:sz="4" w:space="0" w:color="000000"/>
            </w:tcBorders>
          </w:tcPr>
          <w:p w14:paraId="319A5D4D" w14:textId="77777777" w:rsidR="00B91A97" w:rsidRPr="00B91A97" w:rsidRDefault="00B91A97" w:rsidP="00B91A97">
            <w:pPr>
              <w:ind w:right="46"/>
              <w:jc w:val="both"/>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Изградена информационна система за управление на отпадъците </w:t>
            </w:r>
          </w:p>
        </w:tc>
        <w:tc>
          <w:tcPr>
            <w:tcW w:w="1998" w:type="dxa"/>
            <w:tcBorders>
              <w:top w:val="single" w:sz="4" w:space="0" w:color="000000"/>
              <w:left w:val="single" w:sz="4" w:space="0" w:color="000000"/>
              <w:bottom w:val="single" w:sz="4" w:space="0" w:color="000000"/>
              <w:right w:val="single" w:sz="4" w:space="0" w:color="000000"/>
            </w:tcBorders>
          </w:tcPr>
          <w:p w14:paraId="09FA2CBE" w14:textId="77777777" w:rsidR="00B91A97" w:rsidRPr="00B91A97" w:rsidRDefault="00B91A97" w:rsidP="00B91A97">
            <w:pPr>
              <w:ind w:left="2" w:right="42"/>
              <w:jc w:val="both"/>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Етапи разработване и въвеждане в действие на информационната система </w:t>
            </w:r>
          </w:p>
        </w:tc>
        <w:tc>
          <w:tcPr>
            <w:tcW w:w="1712" w:type="dxa"/>
            <w:tcBorders>
              <w:top w:val="single" w:sz="4" w:space="0" w:color="000000"/>
              <w:left w:val="single" w:sz="4" w:space="0" w:color="000000"/>
              <w:bottom w:val="single" w:sz="4" w:space="0" w:color="000000"/>
              <w:right w:val="single" w:sz="4" w:space="0" w:color="000000"/>
            </w:tcBorders>
          </w:tcPr>
          <w:p w14:paraId="5D93195D" w14:textId="77777777" w:rsidR="00B91A97" w:rsidRPr="00B91A97" w:rsidRDefault="00B91A97" w:rsidP="00B91A97">
            <w:pPr>
              <w:ind w:left="2"/>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Функционираща информационна система </w:t>
            </w:r>
          </w:p>
        </w:tc>
        <w:tc>
          <w:tcPr>
            <w:tcW w:w="1080" w:type="dxa"/>
            <w:tcBorders>
              <w:top w:val="single" w:sz="4" w:space="0" w:color="000000"/>
              <w:left w:val="single" w:sz="4" w:space="0" w:color="000000"/>
              <w:bottom w:val="single" w:sz="4" w:space="0" w:color="000000"/>
              <w:right w:val="single" w:sz="4" w:space="0" w:color="000000"/>
            </w:tcBorders>
          </w:tcPr>
          <w:p w14:paraId="6F40E24B" w14:textId="77777777" w:rsidR="00B91A97" w:rsidRPr="00B91A97" w:rsidRDefault="00B91A97" w:rsidP="00B91A97">
            <w:pPr>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B91A97">
              <w:rPr>
                <w:rFonts w:ascii="Times New Roman" w:eastAsia="Times New Roman" w:hAnsi="Times New Roman" w:cs="Times New Roman"/>
                <w:color w:val="000000"/>
                <w:sz w:val="18"/>
              </w:rPr>
              <w:t xml:space="preserve"> </w:t>
            </w:r>
          </w:p>
        </w:tc>
        <w:tc>
          <w:tcPr>
            <w:tcW w:w="1077" w:type="dxa"/>
            <w:tcBorders>
              <w:top w:val="single" w:sz="4" w:space="0" w:color="000000"/>
              <w:left w:val="single" w:sz="4" w:space="0" w:color="000000"/>
              <w:bottom w:val="single" w:sz="4" w:space="0" w:color="000000"/>
              <w:right w:val="single" w:sz="4" w:space="0" w:color="000000"/>
            </w:tcBorders>
          </w:tcPr>
          <w:p w14:paraId="27364B76" w14:textId="77777777" w:rsidR="00B91A97" w:rsidRPr="00B91A97" w:rsidRDefault="00B91A97" w:rsidP="00B91A97">
            <w:pPr>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 </w:t>
            </w:r>
          </w:p>
        </w:tc>
      </w:tr>
      <w:bookmarkEnd w:id="51"/>
      <w:tr w:rsidR="00B91A97" w:rsidRPr="00B91A97" w14:paraId="5A66DCE8" w14:textId="77777777" w:rsidTr="00AC3055">
        <w:trPr>
          <w:trHeight w:val="1378"/>
        </w:trPr>
        <w:tc>
          <w:tcPr>
            <w:tcW w:w="0" w:type="auto"/>
            <w:vMerge/>
            <w:tcBorders>
              <w:top w:val="nil"/>
              <w:left w:val="single" w:sz="4" w:space="0" w:color="000000"/>
              <w:bottom w:val="nil"/>
              <w:right w:val="single" w:sz="4" w:space="0" w:color="000000"/>
            </w:tcBorders>
          </w:tcPr>
          <w:p w14:paraId="4FDCCE88" w14:textId="77777777" w:rsidR="00B91A97" w:rsidRPr="00B91A97" w:rsidRDefault="00B91A97" w:rsidP="00B91A97">
            <w:pPr>
              <w:rPr>
                <w:rFonts w:ascii="Times New Roman" w:eastAsia="Times New Roman" w:hAnsi="Times New Roman" w:cs="Times New Roman"/>
                <w:color w:val="000000"/>
                <w:sz w:val="24"/>
              </w:rPr>
            </w:pPr>
          </w:p>
        </w:tc>
        <w:tc>
          <w:tcPr>
            <w:tcW w:w="0" w:type="auto"/>
            <w:vMerge/>
            <w:tcBorders>
              <w:top w:val="nil"/>
              <w:left w:val="single" w:sz="4" w:space="0" w:color="000000"/>
              <w:bottom w:val="nil"/>
              <w:right w:val="single" w:sz="4" w:space="0" w:color="000000"/>
            </w:tcBorders>
          </w:tcPr>
          <w:p w14:paraId="64EC124B" w14:textId="77777777" w:rsidR="00B91A97" w:rsidRPr="00B91A97" w:rsidRDefault="00B91A97" w:rsidP="00B91A97">
            <w:pPr>
              <w:rPr>
                <w:rFonts w:ascii="Times New Roman" w:eastAsia="Times New Roman" w:hAnsi="Times New Roman" w:cs="Times New Roman"/>
                <w:color w:val="000000"/>
                <w:sz w:val="24"/>
              </w:rPr>
            </w:pPr>
          </w:p>
        </w:tc>
        <w:tc>
          <w:tcPr>
            <w:tcW w:w="3332" w:type="dxa"/>
            <w:tcBorders>
              <w:top w:val="single" w:sz="4" w:space="0" w:color="000000"/>
              <w:left w:val="single" w:sz="4" w:space="0" w:color="000000"/>
              <w:bottom w:val="single" w:sz="4" w:space="0" w:color="000000"/>
              <w:right w:val="single" w:sz="4" w:space="0" w:color="000000"/>
            </w:tcBorders>
          </w:tcPr>
          <w:p w14:paraId="4F86ADBF" w14:textId="77777777" w:rsidR="00B91A97" w:rsidRPr="00B91A97" w:rsidRDefault="00B91A97" w:rsidP="00B91A97">
            <w:pPr>
              <w:ind w:left="2"/>
              <w:jc w:val="both"/>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Провеждане на обучение за работа с информационната система </w:t>
            </w:r>
          </w:p>
        </w:tc>
        <w:tc>
          <w:tcPr>
            <w:tcW w:w="1421" w:type="dxa"/>
            <w:tcBorders>
              <w:top w:val="single" w:sz="4" w:space="0" w:color="000000"/>
              <w:left w:val="single" w:sz="4" w:space="0" w:color="000000"/>
              <w:bottom w:val="single" w:sz="4" w:space="0" w:color="000000"/>
              <w:right w:val="single" w:sz="4" w:space="0" w:color="000000"/>
            </w:tcBorders>
          </w:tcPr>
          <w:p w14:paraId="7CC464CE" w14:textId="77777777" w:rsidR="00B91A97" w:rsidRPr="00B91A97" w:rsidRDefault="00B91A97" w:rsidP="00B91A97">
            <w:pPr>
              <w:ind w:left="2"/>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Общински бюджет </w:t>
            </w:r>
          </w:p>
        </w:tc>
        <w:tc>
          <w:tcPr>
            <w:tcW w:w="1352" w:type="dxa"/>
            <w:tcBorders>
              <w:top w:val="single" w:sz="4" w:space="0" w:color="000000"/>
              <w:left w:val="single" w:sz="4" w:space="0" w:color="000000"/>
              <w:bottom w:val="single" w:sz="4" w:space="0" w:color="000000"/>
              <w:right w:val="single" w:sz="4" w:space="0" w:color="000000"/>
            </w:tcBorders>
          </w:tcPr>
          <w:p w14:paraId="155C2CAC" w14:textId="47C4F871" w:rsidR="00B91A97" w:rsidRPr="00B91A97" w:rsidRDefault="00B91A97" w:rsidP="00B91A97">
            <w:pPr>
              <w:ind w:right="40"/>
              <w:jc w:val="center"/>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2022- 2023 </w:t>
            </w:r>
          </w:p>
        </w:tc>
        <w:tc>
          <w:tcPr>
            <w:tcW w:w="1980" w:type="dxa"/>
            <w:tcBorders>
              <w:top w:val="single" w:sz="4" w:space="0" w:color="000000"/>
              <w:left w:val="single" w:sz="4" w:space="0" w:color="000000"/>
              <w:bottom w:val="single" w:sz="4" w:space="0" w:color="000000"/>
              <w:right w:val="single" w:sz="4" w:space="0" w:color="000000"/>
            </w:tcBorders>
          </w:tcPr>
          <w:p w14:paraId="0C2A8373" w14:textId="77777777" w:rsidR="00B91A97" w:rsidRPr="00B91A97" w:rsidRDefault="00B91A97" w:rsidP="00B91A97">
            <w:pPr>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Ползвателите на информационната система имат умения да работят с нея </w:t>
            </w:r>
          </w:p>
        </w:tc>
        <w:tc>
          <w:tcPr>
            <w:tcW w:w="1998" w:type="dxa"/>
            <w:tcBorders>
              <w:top w:val="single" w:sz="4" w:space="0" w:color="000000"/>
              <w:left w:val="single" w:sz="4" w:space="0" w:color="000000"/>
              <w:bottom w:val="single" w:sz="4" w:space="0" w:color="000000"/>
              <w:right w:val="single" w:sz="4" w:space="0" w:color="000000"/>
            </w:tcBorders>
          </w:tcPr>
          <w:p w14:paraId="560198C2" w14:textId="77777777" w:rsidR="00B91A97" w:rsidRPr="00B91A97" w:rsidRDefault="00B91A97" w:rsidP="00B91A97">
            <w:pPr>
              <w:ind w:left="2" w:right="30"/>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Брой </w:t>
            </w:r>
            <w:r w:rsidRPr="00B91A97">
              <w:rPr>
                <w:rFonts w:ascii="Times New Roman" w:eastAsia="Times New Roman" w:hAnsi="Times New Roman" w:cs="Times New Roman"/>
                <w:color w:val="000000"/>
                <w:sz w:val="18"/>
              </w:rPr>
              <w:tab/>
              <w:t xml:space="preserve">обучени служители/ ползватели </w:t>
            </w:r>
          </w:p>
        </w:tc>
        <w:tc>
          <w:tcPr>
            <w:tcW w:w="1712" w:type="dxa"/>
            <w:tcBorders>
              <w:top w:val="single" w:sz="4" w:space="0" w:color="000000"/>
              <w:left w:val="single" w:sz="4" w:space="0" w:color="000000"/>
              <w:bottom w:val="single" w:sz="4" w:space="0" w:color="000000"/>
              <w:right w:val="single" w:sz="4" w:space="0" w:color="000000"/>
            </w:tcBorders>
          </w:tcPr>
          <w:p w14:paraId="164E3D58" w14:textId="77777777" w:rsidR="00B91A97" w:rsidRPr="00B91A97" w:rsidRDefault="00B91A97" w:rsidP="00B91A97">
            <w:pPr>
              <w:ind w:left="2"/>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Всички ползватели на информацион- ната система са обучени съобразно нивото си на достъп </w:t>
            </w:r>
          </w:p>
        </w:tc>
        <w:tc>
          <w:tcPr>
            <w:tcW w:w="1080" w:type="dxa"/>
            <w:tcBorders>
              <w:top w:val="single" w:sz="4" w:space="0" w:color="000000"/>
              <w:left w:val="single" w:sz="4" w:space="0" w:color="000000"/>
              <w:bottom w:val="single" w:sz="4" w:space="0" w:color="000000"/>
              <w:right w:val="single" w:sz="4" w:space="0" w:color="000000"/>
            </w:tcBorders>
          </w:tcPr>
          <w:p w14:paraId="52941DE7" w14:textId="77777777" w:rsidR="00B91A97" w:rsidRPr="00B91A97" w:rsidRDefault="00B91A97" w:rsidP="00B91A97">
            <w:pPr>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B91A97">
              <w:rPr>
                <w:rFonts w:ascii="Times New Roman" w:eastAsia="Times New Roman" w:hAnsi="Times New Roman" w:cs="Times New Roman"/>
                <w:color w:val="000000"/>
                <w:sz w:val="18"/>
              </w:rPr>
              <w:t xml:space="preserve"> </w:t>
            </w:r>
          </w:p>
        </w:tc>
        <w:tc>
          <w:tcPr>
            <w:tcW w:w="1077" w:type="dxa"/>
            <w:tcBorders>
              <w:top w:val="single" w:sz="4" w:space="0" w:color="000000"/>
              <w:left w:val="single" w:sz="4" w:space="0" w:color="000000"/>
              <w:bottom w:val="single" w:sz="4" w:space="0" w:color="000000"/>
              <w:right w:val="single" w:sz="4" w:space="0" w:color="000000"/>
            </w:tcBorders>
          </w:tcPr>
          <w:p w14:paraId="174C04F5" w14:textId="77777777" w:rsidR="00B91A97" w:rsidRPr="00B91A97" w:rsidRDefault="00B91A97" w:rsidP="00B91A97">
            <w:pPr>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 </w:t>
            </w:r>
          </w:p>
        </w:tc>
      </w:tr>
      <w:tr w:rsidR="00B91A97" w:rsidRPr="00B91A97" w14:paraId="5A4D8077" w14:textId="77777777" w:rsidTr="00AC3055">
        <w:trPr>
          <w:trHeight w:val="922"/>
        </w:trPr>
        <w:tc>
          <w:tcPr>
            <w:tcW w:w="0" w:type="auto"/>
            <w:vMerge/>
            <w:tcBorders>
              <w:top w:val="nil"/>
              <w:left w:val="single" w:sz="4" w:space="0" w:color="000000"/>
              <w:bottom w:val="nil"/>
              <w:right w:val="single" w:sz="4" w:space="0" w:color="000000"/>
            </w:tcBorders>
          </w:tcPr>
          <w:p w14:paraId="37358912" w14:textId="77777777" w:rsidR="00B91A97" w:rsidRPr="00B91A97" w:rsidRDefault="00B91A97" w:rsidP="00B91A97">
            <w:pPr>
              <w:rPr>
                <w:rFonts w:ascii="Times New Roman" w:eastAsia="Times New Roman" w:hAnsi="Times New Roman" w:cs="Times New Roman"/>
                <w:color w:val="000000"/>
                <w:sz w:val="24"/>
              </w:rPr>
            </w:pPr>
          </w:p>
        </w:tc>
        <w:tc>
          <w:tcPr>
            <w:tcW w:w="0" w:type="auto"/>
            <w:vMerge/>
            <w:tcBorders>
              <w:top w:val="nil"/>
              <w:left w:val="single" w:sz="4" w:space="0" w:color="000000"/>
              <w:bottom w:val="nil"/>
              <w:right w:val="single" w:sz="4" w:space="0" w:color="000000"/>
            </w:tcBorders>
          </w:tcPr>
          <w:p w14:paraId="1BD85ABF" w14:textId="77777777" w:rsidR="00B91A97" w:rsidRPr="00B91A97" w:rsidRDefault="00B91A97" w:rsidP="00B91A97">
            <w:pPr>
              <w:rPr>
                <w:rFonts w:ascii="Times New Roman" w:eastAsia="Times New Roman" w:hAnsi="Times New Roman" w:cs="Times New Roman"/>
                <w:color w:val="000000"/>
                <w:sz w:val="24"/>
              </w:rPr>
            </w:pPr>
          </w:p>
        </w:tc>
        <w:tc>
          <w:tcPr>
            <w:tcW w:w="3332" w:type="dxa"/>
            <w:tcBorders>
              <w:top w:val="single" w:sz="4" w:space="0" w:color="000000"/>
              <w:left w:val="single" w:sz="4" w:space="0" w:color="000000"/>
              <w:bottom w:val="single" w:sz="4" w:space="0" w:color="000000"/>
              <w:right w:val="single" w:sz="4" w:space="0" w:color="000000"/>
            </w:tcBorders>
          </w:tcPr>
          <w:p w14:paraId="561E17BE" w14:textId="77777777" w:rsidR="00B91A97" w:rsidRPr="00B91A97" w:rsidRDefault="00B91A97" w:rsidP="00B91A97">
            <w:pPr>
              <w:ind w:left="2" w:right="43"/>
              <w:jc w:val="both"/>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Приемане на вътрешни правила за проследяване на напредъка по изпълнение на мерките от настоящата Програма за управление на отпадъците </w:t>
            </w:r>
          </w:p>
        </w:tc>
        <w:tc>
          <w:tcPr>
            <w:tcW w:w="1421" w:type="dxa"/>
            <w:tcBorders>
              <w:top w:val="single" w:sz="4" w:space="0" w:color="000000"/>
              <w:left w:val="single" w:sz="4" w:space="0" w:color="000000"/>
              <w:bottom w:val="single" w:sz="4" w:space="0" w:color="000000"/>
              <w:right w:val="single" w:sz="4" w:space="0" w:color="000000"/>
            </w:tcBorders>
          </w:tcPr>
          <w:p w14:paraId="5B81C35E" w14:textId="77777777" w:rsidR="00B91A97" w:rsidRPr="00B91A97" w:rsidRDefault="00B91A97" w:rsidP="00B91A97">
            <w:pPr>
              <w:ind w:left="2"/>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Общински бюджет </w:t>
            </w:r>
          </w:p>
        </w:tc>
        <w:tc>
          <w:tcPr>
            <w:tcW w:w="1352" w:type="dxa"/>
            <w:tcBorders>
              <w:top w:val="single" w:sz="4" w:space="0" w:color="000000"/>
              <w:left w:val="single" w:sz="4" w:space="0" w:color="000000"/>
              <w:bottom w:val="single" w:sz="4" w:space="0" w:color="000000"/>
              <w:right w:val="single" w:sz="4" w:space="0" w:color="000000"/>
            </w:tcBorders>
          </w:tcPr>
          <w:p w14:paraId="1C30C3D8" w14:textId="77777777" w:rsidR="00B91A97" w:rsidRPr="00B91A97" w:rsidRDefault="00B91A97" w:rsidP="00B91A97">
            <w:pPr>
              <w:ind w:right="40"/>
              <w:jc w:val="center"/>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2021 </w:t>
            </w:r>
          </w:p>
        </w:tc>
        <w:tc>
          <w:tcPr>
            <w:tcW w:w="1980" w:type="dxa"/>
            <w:tcBorders>
              <w:top w:val="single" w:sz="4" w:space="0" w:color="000000"/>
              <w:left w:val="single" w:sz="4" w:space="0" w:color="000000"/>
              <w:bottom w:val="single" w:sz="4" w:space="0" w:color="000000"/>
              <w:right w:val="single" w:sz="4" w:space="0" w:color="000000"/>
            </w:tcBorders>
          </w:tcPr>
          <w:p w14:paraId="15D5EF04" w14:textId="77777777" w:rsidR="00B91A97" w:rsidRPr="00B91A97" w:rsidRDefault="00B91A97" w:rsidP="00B91A97">
            <w:pPr>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Наличие на вътрешни правила за наблюдение и отчитане </w:t>
            </w:r>
          </w:p>
        </w:tc>
        <w:tc>
          <w:tcPr>
            <w:tcW w:w="1998" w:type="dxa"/>
            <w:tcBorders>
              <w:top w:val="single" w:sz="4" w:space="0" w:color="000000"/>
              <w:left w:val="single" w:sz="4" w:space="0" w:color="000000"/>
              <w:bottom w:val="single" w:sz="4" w:space="0" w:color="000000"/>
              <w:right w:val="single" w:sz="4" w:space="0" w:color="000000"/>
            </w:tcBorders>
          </w:tcPr>
          <w:p w14:paraId="4B3F331C" w14:textId="77777777" w:rsidR="00B91A97" w:rsidRPr="00B91A97" w:rsidRDefault="00B91A97" w:rsidP="00B91A97">
            <w:pPr>
              <w:ind w:left="2"/>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Изготвени вътрешни правила </w:t>
            </w:r>
          </w:p>
        </w:tc>
        <w:tc>
          <w:tcPr>
            <w:tcW w:w="1712" w:type="dxa"/>
            <w:tcBorders>
              <w:top w:val="single" w:sz="4" w:space="0" w:color="000000"/>
              <w:left w:val="single" w:sz="4" w:space="0" w:color="000000"/>
              <w:bottom w:val="single" w:sz="4" w:space="0" w:color="000000"/>
              <w:right w:val="single" w:sz="4" w:space="0" w:color="000000"/>
            </w:tcBorders>
          </w:tcPr>
          <w:p w14:paraId="52989E06" w14:textId="77777777" w:rsidR="00B91A97" w:rsidRPr="00B91A97" w:rsidRDefault="00B91A97" w:rsidP="00B91A97">
            <w:pPr>
              <w:ind w:left="2"/>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Приети вътрешни правила </w:t>
            </w:r>
          </w:p>
        </w:tc>
        <w:tc>
          <w:tcPr>
            <w:tcW w:w="1080" w:type="dxa"/>
            <w:tcBorders>
              <w:top w:val="single" w:sz="4" w:space="0" w:color="000000"/>
              <w:left w:val="single" w:sz="4" w:space="0" w:color="000000"/>
              <w:bottom w:val="single" w:sz="4" w:space="0" w:color="000000"/>
              <w:right w:val="single" w:sz="4" w:space="0" w:color="000000"/>
            </w:tcBorders>
          </w:tcPr>
          <w:p w14:paraId="43F338C0" w14:textId="77777777" w:rsidR="00B91A97" w:rsidRPr="00B91A97" w:rsidRDefault="00B91A97" w:rsidP="00B91A97">
            <w:pPr>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B91A97">
              <w:rPr>
                <w:rFonts w:ascii="Times New Roman" w:eastAsia="Times New Roman" w:hAnsi="Times New Roman" w:cs="Times New Roman"/>
                <w:color w:val="000000"/>
                <w:sz w:val="18"/>
              </w:rPr>
              <w:t xml:space="preserve"> </w:t>
            </w:r>
          </w:p>
        </w:tc>
        <w:tc>
          <w:tcPr>
            <w:tcW w:w="1077" w:type="dxa"/>
            <w:tcBorders>
              <w:top w:val="single" w:sz="4" w:space="0" w:color="000000"/>
              <w:left w:val="single" w:sz="4" w:space="0" w:color="000000"/>
              <w:bottom w:val="single" w:sz="4" w:space="0" w:color="000000"/>
              <w:right w:val="single" w:sz="4" w:space="0" w:color="000000"/>
            </w:tcBorders>
          </w:tcPr>
          <w:p w14:paraId="64D4FF28" w14:textId="77777777" w:rsidR="00B91A97" w:rsidRPr="00B91A97" w:rsidRDefault="00B91A97" w:rsidP="00B91A97">
            <w:pPr>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 </w:t>
            </w:r>
          </w:p>
        </w:tc>
      </w:tr>
      <w:tr w:rsidR="00B91A97" w:rsidRPr="00B91A97" w14:paraId="68E030B4" w14:textId="77777777" w:rsidTr="00AC3055">
        <w:trPr>
          <w:trHeight w:val="2285"/>
        </w:trPr>
        <w:tc>
          <w:tcPr>
            <w:tcW w:w="0" w:type="auto"/>
            <w:vMerge/>
            <w:tcBorders>
              <w:top w:val="nil"/>
              <w:left w:val="single" w:sz="4" w:space="0" w:color="000000"/>
              <w:bottom w:val="single" w:sz="4" w:space="0" w:color="000000"/>
              <w:right w:val="single" w:sz="4" w:space="0" w:color="000000"/>
            </w:tcBorders>
          </w:tcPr>
          <w:p w14:paraId="6A463463" w14:textId="77777777" w:rsidR="00B91A97" w:rsidRPr="00B91A97" w:rsidRDefault="00B91A97" w:rsidP="00B91A97">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2254AE08" w14:textId="77777777" w:rsidR="00B91A97" w:rsidRPr="00B91A97" w:rsidRDefault="00B91A97" w:rsidP="00B91A97">
            <w:pPr>
              <w:rPr>
                <w:rFonts w:ascii="Times New Roman" w:eastAsia="Times New Roman" w:hAnsi="Times New Roman" w:cs="Times New Roman"/>
                <w:color w:val="000000"/>
                <w:sz w:val="24"/>
              </w:rPr>
            </w:pPr>
          </w:p>
        </w:tc>
        <w:tc>
          <w:tcPr>
            <w:tcW w:w="3332" w:type="dxa"/>
            <w:tcBorders>
              <w:top w:val="single" w:sz="4" w:space="0" w:color="000000"/>
              <w:left w:val="single" w:sz="4" w:space="0" w:color="000000"/>
              <w:bottom w:val="single" w:sz="4" w:space="0" w:color="000000"/>
              <w:right w:val="single" w:sz="4" w:space="0" w:color="000000"/>
            </w:tcBorders>
          </w:tcPr>
          <w:p w14:paraId="25A52A3F" w14:textId="77777777" w:rsidR="00B91A97" w:rsidRPr="00B91A97" w:rsidRDefault="00B91A97" w:rsidP="00B91A97">
            <w:pPr>
              <w:ind w:left="2" w:right="42"/>
              <w:jc w:val="both"/>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Промени в общинската нормативна уредба съобразно развитието на националното законодателство и регионалната система за управление на отпадъците </w:t>
            </w:r>
          </w:p>
        </w:tc>
        <w:tc>
          <w:tcPr>
            <w:tcW w:w="1421" w:type="dxa"/>
            <w:tcBorders>
              <w:top w:val="single" w:sz="4" w:space="0" w:color="000000"/>
              <w:left w:val="single" w:sz="4" w:space="0" w:color="000000"/>
              <w:bottom w:val="single" w:sz="4" w:space="0" w:color="000000"/>
              <w:right w:val="single" w:sz="4" w:space="0" w:color="000000"/>
            </w:tcBorders>
          </w:tcPr>
          <w:p w14:paraId="4C527559" w14:textId="77777777" w:rsidR="00B91A97" w:rsidRPr="00B91A97" w:rsidRDefault="00B91A97" w:rsidP="00B91A97">
            <w:pPr>
              <w:ind w:left="2"/>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Общински бюджет </w:t>
            </w:r>
          </w:p>
        </w:tc>
        <w:tc>
          <w:tcPr>
            <w:tcW w:w="1352" w:type="dxa"/>
            <w:tcBorders>
              <w:top w:val="single" w:sz="4" w:space="0" w:color="000000"/>
              <w:left w:val="single" w:sz="4" w:space="0" w:color="000000"/>
              <w:bottom w:val="single" w:sz="4" w:space="0" w:color="000000"/>
              <w:right w:val="single" w:sz="4" w:space="0" w:color="000000"/>
            </w:tcBorders>
          </w:tcPr>
          <w:p w14:paraId="126CB598" w14:textId="77777777" w:rsidR="00B91A97" w:rsidRPr="00B91A97" w:rsidRDefault="00B91A97" w:rsidP="00B91A97">
            <w:pPr>
              <w:spacing w:after="4" w:line="257" w:lineRule="auto"/>
              <w:ind w:left="23" w:right="23"/>
              <w:jc w:val="center"/>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постоянен при </w:t>
            </w:r>
          </w:p>
          <w:p w14:paraId="6F7F4F06" w14:textId="77777777" w:rsidR="00B91A97" w:rsidRPr="00B91A97" w:rsidRDefault="00B91A97" w:rsidP="00B91A97">
            <w:pPr>
              <w:spacing w:after="37" w:line="256" w:lineRule="auto"/>
              <w:jc w:val="center"/>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настъпили промени в </w:t>
            </w:r>
          </w:p>
          <w:p w14:paraId="02078BF9" w14:textId="77777777" w:rsidR="00B91A97" w:rsidRPr="00B91A97" w:rsidRDefault="00B91A97" w:rsidP="00B91A97">
            <w:pPr>
              <w:jc w:val="center"/>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нац. законо- дателство и съобразно </w:t>
            </w:r>
          </w:p>
          <w:p w14:paraId="76918D6B" w14:textId="77777777" w:rsidR="00B91A97" w:rsidRPr="00B91A97" w:rsidRDefault="00B91A97" w:rsidP="00B91A97">
            <w:pPr>
              <w:ind w:left="26"/>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развитието на </w:t>
            </w:r>
          </w:p>
          <w:p w14:paraId="48EB4A64" w14:textId="77777777" w:rsidR="00B91A97" w:rsidRPr="00B91A97" w:rsidRDefault="00B91A97" w:rsidP="00B91A97">
            <w:pPr>
              <w:jc w:val="center"/>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регионалната система </w:t>
            </w:r>
          </w:p>
        </w:tc>
        <w:tc>
          <w:tcPr>
            <w:tcW w:w="1980" w:type="dxa"/>
            <w:tcBorders>
              <w:top w:val="single" w:sz="4" w:space="0" w:color="000000"/>
              <w:left w:val="single" w:sz="4" w:space="0" w:color="000000"/>
              <w:bottom w:val="single" w:sz="4" w:space="0" w:color="000000"/>
              <w:right w:val="single" w:sz="4" w:space="0" w:color="000000"/>
            </w:tcBorders>
          </w:tcPr>
          <w:p w14:paraId="0591CD4D" w14:textId="77777777" w:rsidR="00B91A97" w:rsidRPr="00B91A97" w:rsidRDefault="00B91A97" w:rsidP="00B91A97">
            <w:pPr>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Нормативна осигуреност </w:t>
            </w:r>
          </w:p>
        </w:tc>
        <w:tc>
          <w:tcPr>
            <w:tcW w:w="1998" w:type="dxa"/>
            <w:tcBorders>
              <w:top w:val="single" w:sz="4" w:space="0" w:color="000000"/>
              <w:left w:val="single" w:sz="4" w:space="0" w:color="000000"/>
              <w:bottom w:val="single" w:sz="4" w:space="0" w:color="000000"/>
              <w:right w:val="single" w:sz="4" w:space="0" w:color="000000"/>
            </w:tcBorders>
          </w:tcPr>
          <w:p w14:paraId="457DB6D3" w14:textId="77777777" w:rsidR="00B91A97" w:rsidRPr="00B91A97" w:rsidRDefault="00B91A97" w:rsidP="00B91A97">
            <w:pPr>
              <w:tabs>
                <w:tab w:val="right" w:pos="1815"/>
              </w:tabs>
              <w:spacing w:after="38"/>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Брой </w:t>
            </w:r>
            <w:r w:rsidRPr="00B91A97">
              <w:rPr>
                <w:rFonts w:ascii="Times New Roman" w:eastAsia="Times New Roman" w:hAnsi="Times New Roman" w:cs="Times New Roman"/>
                <w:color w:val="000000"/>
                <w:sz w:val="18"/>
              </w:rPr>
              <w:tab/>
              <w:t xml:space="preserve">приети/ </w:t>
            </w:r>
          </w:p>
          <w:p w14:paraId="02DB8ACE" w14:textId="77777777" w:rsidR="00B91A97" w:rsidRPr="00B91A97" w:rsidRDefault="00B91A97" w:rsidP="00B91A97">
            <w:pPr>
              <w:ind w:left="2"/>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допълнени документи </w:t>
            </w:r>
          </w:p>
        </w:tc>
        <w:tc>
          <w:tcPr>
            <w:tcW w:w="1712" w:type="dxa"/>
            <w:tcBorders>
              <w:top w:val="single" w:sz="4" w:space="0" w:color="000000"/>
              <w:left w:val="single" w:sz="4" w:space="0" w:color="000000"/>
              <w:bottom w:val="single" w:sz="4" w:space="0" w:color="000000"/>
              <w:right w:val="single" w:sz="4" w:space="0" w:color="000000"/>
            </w:tcBorders>
          </w:tcPr>
          <w:p w14:paraId="3B68C59F" w14:textId="77777777" w:rsidR="00B91A97" w:rsidRPr="00B91A97" w:rsidRDefault="00B91A97" w:rsidP="00B91A97">
            <w:pPr>
              <w:ind w:left="2"/>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3D7234DD" w14:textId="77777777" w:rsidR="00B91A97" w:rsidRPr="00B91A97" w:rsidRDefault="00B91A97" w:rsidP="00B91A97">
            <w:pPr>
              <w:spacing w:after="31"/>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Община </w:t>
            </w:r>
          </w:p>
          <w:p w14:paraId="6162D36E" w14:textId="77777777" w:rsidR="00B91A97" w:rsidRPr="00B91A97" w:rsidRDefault="00457FC4" w:rsidP="00B91A97">
            <w:pPr>
              <w:spacing w:after="2"/>
              <w:rPr>
                <w:rFonts w:ascii="Times New Roman" w:eastAsia="Times New Roman" w:hAnsi="Times New Roman" w:cs="Times New Roman"/>
                <w:color w:val="000000"/>
                <w:sz w:val="24"/>
              </w:rPr>
            </w:pPr>
            <w:r>
              <w:rPr>
                <w:rFonts w:ascii="Times New Roman" w:eastAsia="Times New Roman" w:hAnsi="Times New Roman" w:cs="Times New Roman"/>
                <w:color w:val="000000"/>
                <w:sz w:val="18"/>
              </w:rPr>
              <w:t>Пордим</w:t>
            </w:r>
            <w:r w:rsidR="00B91A97" w:rsidRPr="00B91A97">
              <w:rPr>
                <w:rFonts w:ascii="Times New Roman" w:eastAsia="Times New Roman" w:hAnsi="Times New Roman" w:cs="Times New Roman"/>
                <w:color w:val="000000"/>
                <w:sz w:val="18"/>
              </w:rPr>
              <w:t xml:space="preserve"> </w:t>
            </w:r>
          </w:p>
          <w:p w14:paraId="2756184D" w14:textId="77777777" w:rsidR="00B91A97" w:rsidRPr="00B91A97" w:rsidRDefault="00B91A97" w:rsidP="00B91A97">
            <w:pPr>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Общински съвет </w:t>
            </w:r>
            <w:r w:rsidR="00457FC4">
              <w:rPr>
                <w:rFonts w:ascii="Times New Roman" w:eastAsia="Times New Roman" w:hAnsi="Times New Roman" w:cs="Times New Roman"/>
                <w:color w:val="000000"/>
                <w:sz w:val="18"/>
              </w:rPr>
              <w:t>Пордим</w:t>
            </w:r>
            <w:r w:rsidRPr="00B91A97">
              <w:rPr>
                <w:rFonts w:ascii="Times New Roman" w:eastAsia="Times New Roman" w:hAnsi="Times New Roman" w:cs="Times New Roman"/>
                <w:color w:val="000000"/>
                <w:sz w:val="18"/>
              </w:rPr>
              <w:t xml:space="preserve"> </w:t>
            </w:r>
          </w:p>
        </w:tc>
        <w:tc>
          <w:tcPr>
            <w:tcW w:w="1077" w:type="dxa"/>
            <w:tcBorders>
              <w:top w:val="single" w:sz="4" w:space="0" w:color="000000"/>
              <w:left w:val="single" w:sz="4" w:space="0" w:color="000000"/>
              <w:bottom w:val="single" w:sz="4" w:space="0" w:color="000000"/>
              <w:right w:val="single" w:sz="4" w:space="0" w:color="000000"/>
            </w:tcBorders>
          </w:tcPr>
          <w:p w14:paraId="2CEF06AF" w14:textId="77777777" w:rsidR="00B91A97" w:rsidRPr="00B91A97" w:rsidRDefault="00B91A97" w:rsidP="00B91A97">
            <w:pPr>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 </w:t>
            </w:r>
          </w:p>
        </w:tc>
      </w:tr>
    </w:tbl>
    <w:p w14:paraId="7BB94E04" w14:textId="77777777" w:rsidR="00E66229" w:rsidRDefault="00E66229" w:rsidP="00E66229">
      <w:pPr>
        <w:spacing w:after="15" w:line="360" w:lineRule="auto"/>
        <w:ind w:right="368" w:firstLine="851"/>
        <w:jc w:val="both"/>
        <w:rPr>
          <w:rFonts w:ascii="Times New Roman" w:eastAsia="Times New Roman" w:hAnsi="Times New Roman" w:cs="Times New Roman"/>
          <w:sz w:val="20"/>
          <w:lang w:eastAsia="bg-BG"/>
        </w:rPr>
      </w:pPr>
    </w:p>
    <w:p w14:paraId="0EF2ED7C" w14:textId="77777777" w:rsidR="00B91A97" w:rsidRDefault="00B91A97" w:rsidP="00B91A97">
      <w:pPr>
        <w:rPr>
          <w:rFonts w:ascii="Times New Roman" w:eastAsia="Times New Roman" w:hAnsi="Times New Roman" w:cs="Times New Roman"/>
          <w:sz w:val="20"/>
          <w:lang w:eastAsia="bg-BG"/>
        </w:rPr>
      </w:pPr>
    </w:p>
    <w:p w14:paraId="188D759B" w14:textId="77777777" w:rsidR="00B91A97" w:rsidRPr="00B91A97" w:rsidRDefault="00B91A97" w:rsidP="00B91A97">
      <w:pPr>
        <w:rPr>
          <w:rFonts w:ascii="Times New Roman" w:eastAsia="Times New Roman" w:hAnsi="Times New Roman" w:cs="Times New Roman"/>
          <w:sz w:val="24"/>
          <w:lang w:eastAsia="bg-BG"/>
        </w:rPr>
        <w:sectPr w:rsidR="00B91A97" w:rsidRPr="00B91A97" w:rsidSect="00B91A97">
          <w:pgSz w:w="16838" w:h="11906" w:orient="landscape"/>
          <w:pgMar w:top="1418" w:right="1418" w:bottom="1559" w:left="1418" w:header="709" w:footer="709" w:gutter="0"/>
          <w:cols w:space="708"/>
          <w:docGrid w:linePitch="360"/>
        </w:sectPr>
      </w:pPr>
    </w:p>
    <w:p w14:paraId="05E580B2" w14:textId="77777777" w:rsidR="00E66229" w:rsidRDefault="00E66229" w:rsidP="00E66229">
      <w:pPr>
        <w:tabs>
          <w:tab w:val="left" w:pos="4170"/>
        </w:tabs>
        <w:rPr>
          <w:rFonts w:ascii="Times New Roman" w:eastAsia="Times New Roman" w:hAnsi="Times New Roman" w:cs="Times New Roman"/>
          <w:sz w:val="24"/>
          <w:lang w:eastAsia="bg-BG"/>
        </w:rPr>
      </w:pPr>
    </w:p>
    <w:tbl>
      <w:tblPr>
        <w:tblStyle w:val="TableGrid7"/>
        <w:tblW w:w="15660" w:type="dxa"/>
        <w:tblInd w:w="-988" w:type="dxa"/>
        <w:tblCellMar>
          <w:top w:w="39" w:type="dxa"/>
          <w:left w:w="113" w:type="dxa"/>
          <w:right w:w="13" w:type="dxa"/>
        </w:tblCellMar>
        <w:tblLook w:val="04A0" w:firstRow="1" w:lastRow="0" w:firstColumn="1" w:lastColumn="0" w:noHBand="0" w:noVBand="1"/>
      </w:tblPr>
      <w:tblGrid>
        <w:gridCol w:w="1344"/>
        <w:gridCol w:w="1575"/>
        <w:gridCol w:w="2883"/>
        <w:gridCol w:w="1374"/>
        <w:gridCol w:w="1289"/>
        <w:gridCol w:w="1811"/>
        <w:gridCol w:w="1761"/>
        <w:gridCol w:w="1543"/>
        <w:gridCol w:w="1031"/>
        <w:gridCol w:w="1049"/>
      </w:tblGrid>
      <w:tr w:rsidR="00B91A97" w:rsidRPr="00B91A97" w14:paraId="61A61661" w14:textId="77777777" w:rsidTr="00AC3055">
        <w:trPr>
          <w:trHeight w:val="412"/>
        </w:trPr>
        <w:tc>
          <w:tcPr>
            <w:tcW w:w="899"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5086E7C8" w14:textId="60F828C6" w:rsidR="00B91A97" w:rsidRPr="00B91A97" w:rsidRDefault="00B91A97" w:rsidP="00B91A97">
            <w:pPr>
              <w:jc w:val="center"/>
              <w:rPr>
                <w:rFonts w:ascii="Times New Roman" w:eastAsia="Times New Roman" w:hAnsi="Times New Roman" w:cs="Times New Roman"/>
                <w:color w:val="000000"/>
                <w:sz w:val="24"/>
              </w:rPr>
            </w:pPr>
            <w:r w:rsidRPr="00B91A97">
              <w:rPr>
                <w:rFonts w:ascii="Times New Roman" w:eastAsia="Times New Roman" w:hAnsi="Times New Roman" w:cs="Times New Roman"/>
                <w:b/>
                <w:color w:val="000000"/>
                <w:sz w:val="18"/>
              </w:rPr>
              <w:t xml:space="preserve">Стратегическа цел </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43F45ADE" w14:textId="77777777" w:rsidR="0056591B" w:rsidRDefault="00B91A97" w:rsidP="00B91A97">
            <w:pPr>
              <w:jc w:val="center"/>
              <w:rPr>
                <w:rFonts w:ascii="Times New Roman" w:eastAsia="Times New Roman" w:hAnsi="Times New Roman" w:cs="Times New Roman"/>
                <w:b/>
                <w:color w:val="000000"/>
                <w:sz w:val="18"/>
              </w:rPr>
            </w:pPr>
            <w:r w:rsidRPr="00B91A97">
              <w:rPr>
                <w:rFonts w:ascii="Times New Roman" w:eastAsia="Times New Roman" w:hAnsi="Times New Roman" w:cs="Times New Roman"/>
                <w:b/>
                <w:color w:val="000000"/>
                <w:sz w:val="18"/>
              </w:rPr>
              <w:t>Оперативна</w:t>
            </w:r>
          </w:p>
          <w:p w14:paraId="6276C98F" w14:textId="3E89B512" w:rsidR="00B91A97" w:rsidRPr="00B91A97" w:rsidRDefault="00B91A97" w:rsidP="00B91A97">
            <w:pPr>
              <w:jc w:val="center"/>
              <w:rPr>
                <w:rFonts w:ascii="Times New Roman" w:eastAsia="Times New Roman" w:hAnsi="Times New Roman" w:cs="Times New Roman"/>
                <w:color w:val="000000"/>
                <w:sz w:val="24"/>
              </w:rPr>
            </w:pPr>
            <w:r w:rsidRPr="00B91A97">
              <w:rPr>
                <w:rFonts w:ascii="Times New Roman" w:eastAsia="Times New Roman" w:hAnsi="Times New Roman" w:cs="Times New Roman"/>
                <w:b/>
                <w:color w:val="000000"/>
                <w:sz w:val="18"/>
              </w:rPr>
              <w:t xml:space="preserve"> цел </w:t>
            </w:r>
          </w:p>
        </w:tc>
        <w:tc>
          <w:tcPr>
            <w:tcW w:w="3332"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021F4DFE" w14:textId="77777777" w:rsidR="00B91A97" w:rsidRPr="00B91A97" w:rsidRDefault="00B91A97" w:rsidP="00B91A97">
            <w:pPr>
              <w:spacing w:after="39"/>
              <w:ind w:right="100"/>
              <w:jc w:val="center"/>
              <w:rPr>
                <w:rFonts w:ascii="Times New Roman" w:eastAsia="Times New Roman" w:hAnsi="Times New Roman" w:cs="Times New Roman"/>
                <w:color w:val="000000"/>
                <w:sz w:val="24"/>
              </w:rPr>
            </w:pPr>
            <w:r w:rsidRPr="00B91A97">
              <w:rPr>
                <w:rFonts w:ascii="Times New Roman" w:eastAsia="Times New Roman" w:hAnsi="Times New Roman" w:cs="Times New Roman"/>
                <w:b/>
                <w:color w:val="000000"/>
                <w:sz w:val="18"/>
              </w:rPr>
              <w:t xml:space="preserve">Дейности </w:t>
            </w:r>
          </w:p>
          <w:p w14:paraId="05FFB0FD" w14:textId="77777777" w:rsidR="00B91A97" w:rsidRPr="00B91A97" w:rsidRDefault="00B91A97" w:rsidP="00B91A97">
            <w:pPr>
              <w:ind w:right="102"/>
              <w:jc w:val="center"/>
              <w:rPr>
                <w:rFonts w:ascii="Times New Roman" w:eastAsia="Times New Roman" w:hAnsi="Times New Roman" w:cs="Times New Roman"/>
                <w:color w:val="000000"/>
                <w:sz w:val="24"/>
              </w:rPr>
            </w:pPr>
            <w:r w:rsidRPr="00B91A97">
              <w:rPr>
                <w:rFonts w:ascii="Times New Roman" w:eastAsia="Times New Roman" w:hAnsi="Times New Roman" w:cs="Times New Roman"/>
                <w:b/>
                <w:color w:val="000000"/>
                <w:sz w:val="18"/>
              </w:rPr>
              <w:t xml:space="preserve">(мерки) </w:t>
            </w:r>
          </w:p>
        </w:tc>
        <w:tc>
          <w:tcPr>
            <w:tcW w:w="1421"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3D3597BB" w14:textId="77777777" w:rsidR="00B91A97" w:rsidRPr="00B91A97" w:rsidRDefault="00B91A97" w:rsidP="00B91A97">
            <w:pPr>
              <w:jc w:val="center"/>
              <w:rPr>
                <w:rFonts w:ascii="Times New Roman" w:eastAsia="Times New Roman" w:hAnsi="Times New Roman" w:cs="Times New Roman"/>
                <w:color w:val="000000"/>
                <w:sz w:val="24"/>
              </w:rPr>
            </w:pPr>
            <w:r w:rsidRPr="00B91A97">
              <w:rPr>
                <w:rFonts w:ascii="Times New Roman" w:eastAsia="Times New Roman" w:hAnsi="Times New Roman" w:cs="Times New Roman"/>
                <w:b/>
                <w:color w:val="000000"/>
                <w:sz w:val="18"/>
              </w:rPr>
              <w:t xml:space="preserve">Източници на финансиране </w:t>
            </w:r>
          </w:p>
        </w:tc>
        <w:tc>
          <w:tcPr>
            <w:tcW w:w="1352"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4C0AA5C8" w14:textId="77777777" w:rsidR="00B91A97" w:rsidRPr="00B91A97" w:rsidRDefault="00B91A97" w:rsidP="00B91A97">
            <w:pPr>
              <w:spacing w:after="31" w:line="262" w:lineRule="auto"/>
              <w:jc w:val="center"/>
              <w:rPr>
                <w:rFonts w:ascii="Times New Roman" w:eastAsia="Times New Roman" w:hAnsi="Times New Roman" w:cs="Times New Roman"/>
                <w:color w:val="000000"/>
                <w:sz w:val="24"/>
              </w:rPr>
            </w:pPr>
            <w:r w:rsidRPr="00B91A97">
              <w:rPr>
                <w:rFonts w:ascii="Times New Roman" w:eastAsia="Times New Roman" w:hAnsi="Times New Roman" w:cs="Times New Roman"/>
                <w:b/>
                <w:color w:val="000000"/>
                <w:sz w:val="18"/>
              </w:rPr>
              <w:t xml:space="preserve">Срок за реализация </w:t>
            </w:r>
          </w:p>
          <w:p w14:paraId="4F86D7CD" w14:textId="77777777" w:rsidR="00B91A97" w:rsidRPr="00B91A97" w:rsidRDefault="00B91A97" w:rsidP="00B91A97">
            <w:pPr>
              <w:ind w:right="104"/>
              <w:jc w:val="center"/>
              <w:rPr>
                <w:rFonts w:ascii="Times New Roman" w:eastAsia="Times New Roman" w:hAnsi="Times New Roman" w:cs="Times New Roman"/>
                <w:color w:val="000000"/>
                <w:sz w:val="24"/>
              </w:rPr>
            </w:pPr>
            <w:r w:rsidRPr="00B91A97">
              <w:rPr>
                <w:rFonts w:ascii="Times New Roman" w:eastAsia="Times New Roman" w:hAnsi="Times New Roman" w:cs="Times New Roman"/>
                <w:b/>
                <w:color w:val="000000"/>
                <w:sz w:val="18"/>
              </w:rPr>
              <w:t xml:space="preserve">(година) </w:t>
            </w:r>
          </w:p>
        </w:tc>
        <w:tc>
          <w:tcPr>
            <w:tcW w:w="1980"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0311ADC4" w14:textId="77777777" w:rsidR="00B91A97" w:rsidRPr="00B91A97" w:rsidRDefault="00B91A97" w:rsidP="00B91A97">
            <w:pPr>
              <w:ind w:left="51" w:right="107"/>
              <w:jc w:val="center"/>
              <w:rPr>
                <w:rFonts w:ascii="Times New Roman" w:eastAsia="Times New Roman" w:hAnsi="Times New Roman" w:cs="Times New Roman"/>
                <w:color w:val="000000"/>
                <w:sz w:val="24"/>
              </w:rPr>
            </w:pPr>
            <w:r w:rsidRPr="00B91A97">
              <w:rPr>
                <w:rFonts w:ascii="Times New Roman" w:eastAsia="Times New Roman" w:hAnsi="Times New Roman" w:cs="Times New Roman"/>
                <w:b/>
                <w:color w:val="000000"/>
                <w:sz w:val="18"/>
              </w:rPr>
              <w:t xml:space="preserve">Очаквани резултати </w:t>
            </w:r>
          </w:p>
        </w:tc>
        <w:tc>
          <w:tcPr>
            <w:tcW w:w="3709" w:type="dxa"/>
            <w:gridSpan w:val="2"/>
            <w:tcBorders>
              <w:top w:val="single" w:sz="4" w:space="0" w:color="000000"/>
              <w:left w:val="single" w:sz="4" w:space="0" w:color="000000"/>
              <w:bottom w:val="single" w:sz="4" w:space="0" w:color="000000"/>
              <w:right w:val="single" w:sz="4" w:space="0" w:color="000000"/>
            </w:tcBorders>
            <w:shd w:val="clear" w:color="auto" w:fill="E7E6E6"/>
          </w:tcPr>
          <w:p w14:paraId="5843E6F5" w14:textId="77777777" w:rsidR="00B91A97" w:rsidRPr="00B91A97" w:rsidRDefault="00B91A97" w:rsidP="00B91A97">
            <w:pPr>
              <w:ind w:right="94"/>
              <w:jc w:val="center"/>
              <w:rPr>
                <w:rFonts w:ascii="Times New Roman" w:eastAsia="Times New Roman" w:hAnsi="Times New Roman" w:cs="Times New Roman"/>
                <w:color w:val="000000"/>
                <w:sz w:val="24"/>
              </w:rPr>
            </w:pPr>
            <w:r w:rsidRPr="00B91A97">
              <w:rPr>
                <w:rFonts w:ascii="Times New Roman" w:eastAsia="Times New Roman" w:hAnsi="Times New Roman" w:cs="Times New Roman"/>
                <w:b/>
                <w:color w:val="000000"/>
                <w:sz w:val="18"/>
              </w:rPr>
              <w:t xml:space="preserve">Индикатори за изпълнение </w:t>
            </w:r>
          </w:p>
        </w:tc>
        <w:tc>
          <w:tcPr>
            <w:tcW w:w="2157" w:type="dxa"/>
            <w:gridSpan w:val="2"/>
            <w:tcBorders>
              <w:top w:val="single" w:sz="4" w:space="0" w:color="000000"/>
              <w:left w:val="single" w:sz="4" w:space="0" w:color="000000"/>
              <w:bottom w:val="single" w:sz="4" w:space="0" w:color="000000"/>
              <w:right w:val="single" w:sz="4" w:space="0" w:color="000000"/>
            </w:tcBorders>
            <w:shd w:val="clear" w:color="auto" w:fill="E7E6E6"/>
          </w:tcPr>
          <w:p w14:paraId="40002C08" w14:textId="77777777" w:rsidR="00B91A97" w:rsidRPr="00B91A97" w:rsidRDefault="00B91A97" w:rsidP="00B91A97">
            <w:pPr>
              <w:ind w:left="10"/>
              <w:rPr>
                <w:rFonts w:ascii="Times New Roman" w:eastAsia="Times New Roman" w:hAnsi="Times New Roman" w:cs="Times New Roman"/>
                <w:color w:val="000000"/>
                <w:sz w:val="24"/>
              </w:rPr>
            </w:pPr>
            <w:r w:rsidRPr="00B91A97">
              <w:rPr>
                <w:rFonts w:ascii="Times New Roman" w:eastAsia="Times New Roman" w:hAnsi="Times New Roman" w:cs="Times New Roman"/>
                <w:b/>
                <w:color w:val="000000"/>
                <w:sz w:val="18"/>
              </w:rPr>
              <w:t xml:space="preserve">Отговорни институции </w:t>
            </w:r>
          </w:p>
        </w:tc>
      </w:tr>
      <w:tr w:rsidR="00B91A97" w:rsidRPr="00B91A97" w14:paraId="3DFF43CD" w14:textId="77777777" w:rsidTr="00AC3055">
        <w:trPr>
          <w:trHeight w:val="283"/>
        </w:trPr>
        <w:tc>
          <w:tcPr>
            <w:tcW w:w="0" w:type="auto"/>
            <w:vMerge/>
            <w:tcBorders>
              <w:top w:val="nil"/>
              <w:left w:val="single" w:sz="4" w:space="0" w:color="000000"/>
              <w:bottom w:val="single" w:sz="4" w:space="0" w:color="000000"/>
              <w:right w:val="single" w:sz="4" w:space="0" w:color="000000"/>
            </w:tcBorders>
          </w:tcPr>
          <w:p w14:paraId="3BB58186" w14:textId="77777777" w:rsidR="00B91A97" w:rsidRPr="00B91A97" w:rsidRDefault="00B91A97" w:rsidP="00B91A97">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3D36B5F1" w14:textId="77777777" w:rsidR="00B91A97" w:rsidRPr="00B91A97" w:rsidRDefault="00B91A97" w:rsidP="00B91A97">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76EEA43B" w14:textId="77777777" w:rsidR="00B91A97" w:rsidRPr="00B91A97" w:rsidRDefault="00B91A97" w:rsidP="00B91A97">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3C1F68CA" w14:textId="77777777" w:rsidR="00B91A97" w:rsidRPr="00B91A97" w:rsidRDefault="00B91A97" w:rsidP="00B91A97">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1C03E2E1" w14:textId="77777777" w:rsidR="00B91A97" w:rsidRPr="00B91A97" w:rsidRDefault="00B91A97" w:rsidP="00B91A97">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5C238EE1" w14:textId="77777777" w:rsidR="00B91A97" w:rsidRPr="00B91A97" w:rsidRDefault="00B91A97" w:rsidP="00B91A97">
            <w:pPr>
              <w:rPr>
                <w:rFonts w:ascii="Times New Roman" w:eastAsia="Times New Roman" w:hAnsi="Times New Roman" w:cs="Times New Roman"/>
                <w:color w:val="000000"/>
                <w:sz w:val="24"/>
              </w:rPr>
            </w:pPr>
          </w:p>
        </w:tc>
        <w:tc>
          <w:tcPr>
            <w:tcW w:w="1998" w:type="dxa"/>
            <w:tcBorders>
              <w:top w:val="single" w:sz="4" w:space="0" w:color="000000"/>
              <w:left w:val="single" w:sz="4" w:space="0" w:color="000000"/>
              <w:bottom w:val="single" w:sz="4" w:space="0" w:color="000000"/>
              <w:right w:val="single" w:sz="4" w:space="0" w:color="000000"/>
            </w:tcBorders>
            <w:shd w:val="clear" w:color="auto" w:fill="E7E6E6"/>
          </w:tcPr>
          <w:p w14:paraId="5B2D2FF8" w14:textId="77777777" w:rsidR="00B91A97" w:rsidRPr="00B91A97" w:rsidRDefault="00B91A97" w:rsidP="00B91A97">
            <w:pPr>
              <w:ind w:right="105"/>
              <w:jc w:val="center"/>
              <w:rPr>
                <w:rFonts w:ascii="Times New Roman" w:eastAsia="Times New Roman" w:hAnsi="Times New Roman" w:cs="Times New Roman"/>
                <w:color w:val="000000"/>
                <w:sz w:val="24"/>
              </w:rPr>
            </w:pPr>
            <w:r w:rsidRPr="00B91A97">
              <w:rPr>
                <w:rFonts w:ascii="Times New Roman" w:eastAsia="Times New Roman" w:hAnsi="Times New Roman" w:cs="Times New Roman"/>
                <w:b/>
                <w:color w:val="000000"/>
                <w:sz w:val="18"/>
              </w:rPr>
              <w:t xml:space="preserve">Текущи </w:t>
            </w:r>
          </w:p>
        </w:tc>
        <w:tc>
          <w:tcPr>
            <w:tcW w:w="1712" w:type="dxa"/>
            <w:tcBorders>
              <w:top w:val="single" w:sz="4" w:space="0" w:color="000000"/>
              <w:left w:val="single" w:sz="4" w:space="0" w:color="000000"/>
              <w:bottom w:val="single" w:sz="4" w:space="0" w:color="000000"/>
              <w:right w:val="single" w:sz="4" w:space="0" w:color="000000"/>
            </w:tcBorders>
            <w:shd w:val="clear" w:color="auto" w:fill="E7E6E6"/>
          </w:tcPr>
          <w:p w14:paraId="6F961BF3" w14:textId="77777777" w:rsidR="00B91A97" w:rsidRPr="00B91A97" w:rsidRDefault="00B91A97" w:rsidP="00B91A97">
            <w:pPr>
              <w:ind w:right="104"/>
              <w:jc w:val="center"/>
              <w:rPr>
                <w:rFonts w:ascii="Times New Roman" w:eastAsia="Times New Roman" w:hAnsi="Times New Roman" w:cs="Times New Roman"/>
                <w:color w:val="000000"/>
                <w:sz w:val="24"/>
              </w:rPr>
            </w:pPr>
            <w:r w:rsidRPr="00B91A97">
              <w:rPr>
                <w:rFonts w:ascii="Times New Roman" w:eastAsia="Times New Roman" w:hAnsi="Times New Roman" w:cs="Times New Roman"/>
                <w:b/>
                <w:color w:val="000000"/>
                <w:sz w:val="18"/>
              </w:rPr>
              <w:t xml:space="preserve">Целеви </w:t>
            </w:r>
          </w:p>
        </w:tc>
        <w:tc>
          <w:tcPr>
            <w:tcW w:w="1080" w:type="dxa"/>
            <w:tcBorders>
              <w:top w:val="single" w:sz="4" w:space="0" w:color="000000"/>
              <w:left w:val="single" w:sz="4" w:space="0" w:color="000000"/>
              <w:bottom w:val="single" w:sz="4" w:space="0" w:color="000000"/>
              <w:right w:val="single" w:sz="4" w:space="0" w:color="000000"/>
            </w:tcBorders>
            <w:shd w:val="clear" w:color="auto" w:fill="E7E6E6"/>
          </w:tcPr>
          <w:p w14:paraId="6CBB37D4" w14:textId="77777777" w:rsidR="00B91A97" w:rsidRPr="00B91A97" w:rsidRDefault="00B91A97" w:rsidP="00B91A97">
            <w:pPr>
              <w:ind w:right="109"/>
              <w:jc w:val="center"/>
              <w:rPr>
                <w:rFonts w:ascii="Times New Roman" w:eastAsia="Times New Roman" w:hAnsi="Times New Roman" w:cs="Times New Roman"/>
                <w:color w:val="000000"/>
                <w:sz w:val="24"/>
              </w:rPr>
            </w:pPr>
            <w:r w:rsidRPr="00B91A97">
              <w:rPr>
                <w:rFonts w:ascii="Times New Roman" w:eastAsia="Times New Roman" w:hAnsi="Times New Roman" w:cs="Times New Roman"/>
                <w:b/>
                <w:color w:val="000000"/>
                <w:sz w:val="18"/>
              </w:rPr>
              <w:t xml:space="preserve">Водеща </w:t>
            </w:r>
          </w:p>
        </w:tc>
        <w:tc>
          <w:tcPr>
            <w:tcW w:w="1077" w:type="dxa"/>
            <w:tcBorders>
              <w:top w:val="single" w:sz="4" w:space="0" w:color="000000"/>
              <w:left w:val="single" w:sz="4" w:space="0" w:color="000000"/>
              <w:bottom w:val="single" w:sz="4" w:space="0" w:color="000000"/>
              <w:right w:val="single" w:sz="4" w:space="0" w:color="000000"/>
            </w:tcBorders>
            <w:shd w:val="clear" w:color="auto" w:fill="E7E6E6"/>
          </w:tcPr>
          <w:p w14:paraId="6559B846" w14:textId="77777777" w:rsidR="00B91A97" w:rsidRPr="00B91A97" w:rsidRDefault="00B91A97" w:rsidP="00B91A97">
            <w:pPr>
              <w:ind w:left="19"/>
              <w:rPr>
                <w:rFonts w:ascii="Times New Roman" w:eastAsia="Times New Roman" w:hAnsi="Times New Roman" w:cs="Times New Roman"/>
                <w:color w:val="000000"/>
                <w:sz w:val="24"/>
              </w:rPr>
            </w:pPr>
            <w:r w:rsidRPr="00B91A97">
              <w:rPr>
                <w:rFonts w:ascii="Times New Roman" w:eastAsia="Times New Roman" w:hAnsi="Times New Roman" w:cs="Times New Roman"/>
                <w:b/>
                <w:color w:val="000000"/>
                <w:sz w:val="18"/>
              </w:rPr>
              <w:t xml:space="preserve">Партньор </w:t>
            </w:r>
          </w:p>
        </w:tc>
      </w:tr>
      <w:tr w:rsidR="00B91A97" w:rsidRPr="00B91A97" w14:paraId="25A1A0E5" w14:textId="77777777" w:rsidTr="00AC3055">
        <w:trPr>
          <w:trHeight w:val="3605"/>
        </w:trPr>
        <w:tc>
          <w:tcPr>
            <w:tcW w:w="899" w:type="dxa"/>
            <w:tcBorders>
              <w:top w:val="single" w:sz="4" w:space="0" w:color="000000"/>
              <w:left w:val="single" w:sz="4" w:space="0" w:color="000000"/>
              <w:bottom w:val="single" w:sz="4" w:space="0" w:color="000000"/>
              <w:right w:val="single" w:sz="4" w:space="0" w:color="000000"/>
            </w:tcBorders>
            <w:shd w:val="clear" w:color="auto" w:fill="FFF2CC"/>
          </w:tcPr>
          <w:p w14:paraId="04D8D84F" w14:textId="48C977DE" w:rsidR="00B91A97" w:rsidRPr="00B91A97" w:rsidRDefault="007F6A89" w:rsidP="00B91A97">
            <w:pPr>
              <w:ind w:left="48"/>
              <w:rPr>
                <w:rFonts w:ascii="Times New Roman" w:eastAsia="Times New Roman" w:hAnsi="Times New Roman" w:cs="Times New Roman"/>
                <w:color w:val="000000"/>
                <w:sz w:val="24"/>
              </w:rPr>
            </w:pPr>
            <w:r>
              <w:rPr>
                <w:rFonts w:ascii="Times New Roman" w:eastAsia="Times New Roman" w:hAnsi="Times New Roman" w:cs="Times New Roman"/>
                <w:color w:val="000000"/>
                <w:sz w:val="18"/>
                <w:szCs w:val="18"/>
              </w:rPr>
              <w:t>Управление на отпадъците, което гарантира чиста околна среда</w:t>
            </w:r>
          </w:p>
        </w:tc>
        <w:tc>
          <w:tcPr>
            <w:tcW w:w="809" w:type="dxa"/>
            <w:tcBorders>
              <w:top w:val="single" w:sz="4" w:space="0" w:color="000000"/>
              <w:left w:val="single" w:sz="4" w:space="0" w:color="000000"/>
              <w:bottom w:val="single" w:sz="4" w:space="0" w:color="000000"/>
              <w:right w:val="single" w:sz="4" w:space="0" w:color="000000"/>
            </w:tcBorders>
            <w:shd w:val="clear" w:color="auto" w:fill="C5E0B3"/>
          </w:tcPr>
          <w:p w14:paraId="0DEEF118" w14:textId="10B34F00" w:rsidR="00B91A97" w:rsidRPr="00B91A97" w:rsidRDefault="008035BD" w:rsidP="00B91A97">
            <w:pPr>
              <w:ind w:left="10"/>
              <w:rPr>
                <w:rFonts w:ascii="Times New Roman" w:eastAsia="Times New Roman" w:hAnsi="Times New Roman" w:cs="Times New Roman"/>
                <w:color w:val="000000"/>
                <w:sz w:val="24"/>
              </w:rPr>
            </w:pPr>
            <w:r>
              <w:rPr>
                <w:rFonts w:ascii="Times New Roman" w:eastAsia="Times New Roman" w:hAnsi="Times New Roman" w:cs="Times New Roman"/>
                <w:bCs/>
                <w:color w:val="000000"/>
                <w:sz w:val="18"/>
                <w:szCs w:val="18"/>
              </w:rPr>
              <w:t>И</w:t>
            </w:r>
            <w:r w:rsidRPr="00D81AEC">
              <w:rPr>
                <w:rFonts w:ascii="Times New Roman" w:eastAsia="Times New Roman" w:hAnsi="Times New Roman" w:cs="Times New Roman"/>
                <w:bCs/>
                <w:color w:val="000000"/>
                <w:sz w:val="18"/>
                <w:szCs w:val="18"/>
              </w:rPr>
              <w:t>нформационно осигуряване на общинската администрация и подобряване на административния капацитет</w:t>
            </w:r>
          </w:p>
        </w:tc>
        <w:tc>
          <w:tcPr>
            <w:tcW w:w="3332" w:type="dxa"/>
            <w:tcBorders>
              <w:top w:val="single" w:sz="4" w:space="0" w:color="000000"/>
              <w:left w:val="single" w:sz="4" w:space="0" w:color="000000"/>
              <w:bottom w:val="single" w:sz="4" w:space="0" w:color="000000"/>
              <w:right w:val="single" w:sz="4" w:space="0" w:color="000000"/>
            </w:tcBorders>
          </w:tcPr>
          <w:p w14:paraId="22A3E782" w14:textId="77777777" w:rsidR="00B91A97" w:rsidRPr="00B91A97" w:rsidRDefault="00B91A97" w:rsidP="00B91A97">
            <w:pPr>
              <w:ind w:left="2" w:right="100"/>
              <w:jc w:val="both"/>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Провеждане на обучения относно различни аспекти от управлението на отпадъците, съобразно възникващите потребности </w:t>
            </w:r>
          </w:p>
        </w:tc>
        <w:tc>
          <w:tcPr>
            <w:tcW w:w="1421" w:type="dxa"/>
            <w:tcBorders>
              <w:top w:val="single" w:sz="4" w:space="0" w:color="000000"/>
              <w:left w:val="single" w:sz="4" w:space="0" w:color="000000"/>
              <w:bottom w:val="single" w:sz="4" w:space="0" w:color="000000"/>
              <w:right w:val="single" w:sz="4" w:space="0" w:color="000000"/>
            </w:tcBorders>
          </w:tcPr>
          <w:p w14:paraId="04F52C23" w14:textId="77777777" w:rsidR="00B91A97" w:rsidRPr="00B91A97" w:rsidRDefault="00B91A97" w:rsidP="00B91A97">
            <w:pPr>
              <w:spacing w:after="31"/>
              <w:ind w:left="2"/>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АСЕКОБ, </w:t>
            </w:r>
          </w:p>
          <w:p w14:paraId="4CAB003F" w14:textId="77777777" w:rsidR="00B91A97" w:rsidRPr="00B91A97" w:rsidRDefault="00B91A97" w:rsidP="00B91A97">
            <w:pPr>
              <w:ind w:left="2"/>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МОСВ, Общински бюджет </w:t>
            </w:r>
          </w:p>
        </w:tc>
        <w:tc>
          <w:tcPr>
            <w:tcW w:w="1352" w:type="dxa"/>
            <w:tcBorders>
              <w:top w:val="single" w:sz="4" w:space="0" w:color="000000"/>
              <w:left w:val="single" w:sz="4" w:space="0" w:color="000000"/>
              <w:bottom w:val="single" w:sz="4" w:space="0" w:color="000000"/>
              <w:right w:val="single" w:sz="4" w:space="0" w:color="000000"/>
            </w:tcBorders>
          </w:tcPr>
          <w:p w14:paraId="5735604E" w14:textId="77777777" w:rsidR="00B91A97" w:rsidRPr="00B91A97" w:rsidRDefault="00B91A97" w:rsidP="00B91A97">
            <w:pPr>
              <w:ind w:right="106"/>
              <w:jc w:val="center"/>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постоянен </w:t>
            </w:r>
          </w:p>
        </w:tc>
        <w:tc>
          <w:tcPr>
            <w:tcW w:w="1980" w:type="dxa"/>
            <w:tcBorders>
              <w:top w:val="single" w:sz="4" w:space="0" w:color="000000"/>
              <w:left w:val="single" w:sz="4" w:space="0" w:color="000000"/>
              <w:bottom w:val="single" w:sz="4" w:space="0" w:color="000000"/>
              <w:right w:val="single" w:sz="4" w:space="0" w:color="000000"/>
            </w:tcBorders>
          </w:tcPr>
          <w:p w14:paraId="35BC6DFF" w14:textId="77777777" w:rsidR="00B91A97" w:rsidRPr="00B91A97" w:rsidRDefault="00B91A97" w:rsidP="00B91A97">
            <w:pPr>
              <w:spacing w:after="39" w:line="256" w:lineRule="auto"/>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Повишена квалификация на </w:t>
            </w:r>
          </w:p>
          <w:p w14:paraId="18D4AB6D" w14:textId="77777777" w:rsidR="00B91A97" w:rsidRPr="00B91A97" w:rsidRDefault="00B91A97" w:rsidP="00B91A97">
            <w:pPr>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служителите  </w:t>
            </w:r>
          </w:p>
        </w:tc>
        <w:tc>
          <w:tcPr>
            <w:tcW w:w="1998" w:type="dxa"/>
            <w:tcBorders>
              <w:top w:val="single" w:sz="4" w:space="0" w:color="000000"/>
              <w:left w:val="single" w:sz="4" w:space="0" w:color="000000"/>
              <w:bottom w:val="single" w:sz="4" w:space="0" w:color="000000"/>
              <w:right w:val="single" w:sz="4" w:space="0" w:color="000000"/>
            </w:tcBorders>
          </w:tcPr>
          <w:p w14:paraId="31C13BA2" w14:textId="77777777" w:rsidR="00B91A97" w:rsidRPr="00B91A97" w:rsidRDefault="00B91A97" w:rsidP="00B91A97">
            <w:pPr>
              <w:ind w:left="2"/>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Брой проведени обучения </w:t>
            </w:r>
          </w:p>
        </w:tc>
        <w:tc>
          <w:tcPr>
            <w:tcW w:w="1712" w:type="dxa"/>
            <w:tcBorders>
              <w:top w:val="single" w:sz="4" w:space="0" w:color="000000"/>
              <w:left w:val="single" w:sz="4" w:space="0" w:color="000000"/>
              <w:bottom w:val="single" w:sz="4" w:space="0" w:color="000000"/>
              <w:right w:val="single" w:sz="4" w:space="0" w:color="000000"/>
            </w:tcBorders>
          </w:tcPr>
          <w:p w14:paraId="5D1970D2" w14:textId="77777777" w:rsidR="00B91A97" w:rsidRPr="00B91A97" w:rsidRDefault="00B91A97" w:rsidP="00B91A97">
            <w:pPr>
              <w:ind w:left="2"/>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Брой обучени служители </w:t>
            </w:r>
          </w:p>
        </w:tc>
        <w:tc>
          <w:tcPr>
            <w:tcW w:w="1080" w:type="dxa"/>
            <w:tcBorders>
              <w:top w:val="single" w:sz="4" w:space="0" w:color="000000"/>
              <w:left w:val="single" w:sz="4" w:space="0" w:color="000000"/>
              <w:bottom w:val="single" w:sz="4" w:space="0" w:color="000000"/>
              <w:right w:val="single" w:sz="4" w:space="0" w:color="000000"/>
            </w:tcBorders>
          </w:tcPr>
          <w:p w14:paraId="340A0042" w14:textId="77777777" w:rsidR="00B91A97" w:rsidRPr="00B91A97" w:rsidRDefault="00B91A97" w:rsidP="00B91A97">
            <w:pPr>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B91A97">
              <w:rPr>
                <w:rFonts w:ascii="Times New Roman" w:eastAsia="Times New Roman" w:hAnsi="Times New Roman" w:cs="Times New Roman"/>
                <w:color w:val="000000"/>
                <w:sz w:val="18"/>
              </w:rPr>
              <w:t xml:space="preserve"> </w:t>
            </w:r>
          </w:p>
        </w:tc>
        <w:tc>
          <w:tcPr>
            <w:tcW w:w="1077" w:type="dxa"/>
            <w:tcBorders>
              <w:top w:val="single" w:sz="4" w:space="0" w:color="000000"/>
              <w:left w:val="single" w:sz="4" w:space="0" w:color="000000"/>
              <w:bottom w:val="single" w:sz="4" w:space="0" w:color="000000"/>
              <w:right w:val="single" w:sz="4" w:space="0" w:color="000000"/>
            </w:tcBorders>
          </w:tcPr>
          <w:p w14:paraId="7EB8A0E4" w14:textId="77777777" w:rsidR="00B91A97" w:rsidRPr="00B91A97" w:rsidRDefault="00B91A97" w:rsidP="00B91A97">
            <w:pPr>
              <w:spacing w:after="31"/>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НСОРБ, </w:t>
            </w:r>
          </w:p>
          <w:p w14:paraId="0C013E85" w14:textId="77777777" w:rsidR="00B91A97" w:rsidRPr="00B91A97" w:rsidRDefault="00B91A97" w:rsidP="00B91A97">
            <w:pPr>
              <w:spacing w:after="35"/>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АСЕКОБ, </w:t>
            </w:r>
          </w:p>
          <w:p w14:paraId="26C8392D" w14:textId="77777777" w:rsidR="00B91A97" w:rsidRPr="00B91A97" w:rsidRDefault="00B91A97" w:rsidP="00B91A97">
            <w:pPr>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МОСВ </w:t>
            </w:r>
          </w:p>
          <w:p w14:paraId="6A464A69" w14:textId="77777777" w:rsidR="00B91A97" w:rsidRPr="00B91A97" w:rsidRDefault="00B91A97" w:rsidP="00B91A97">
            <w:pPr>
              <w:rPr>
                <w:rFonts w:ascii="Times New Roman" w:eastAsia="Times New Roman" w:hAnsi="Times New Roman" w:cs="Times New Roman"/>
                <w:color w:val="000000"/>
                <w:sz w:val="24"/>
              </w:rPr>
            </w:pPr>
            <w:r w:rsidRPr="00B91A97">
              <w:rPr>
                <w:rFonts w:ascii="Times New Roman" w:eastAsia="Times New Roman" w:hAnsi="Times New Roman" w:cs="Times New Roman"/>
                <w:color w:val="000000"/>
                <w:sz w:val="18"/>
              </w:rPr>
              <w:t xml:space="preserve"> </w:t>
            </w:r>
          </w:p>
        </w:tc>
      </w:tr>
    </w:tbl>
    <w:p w14:paraId="44A6499B" w14:textId="77777777" w:rsidR="00B91A97" w:rsidRDefault="00E66229" w:rsidP="00E66229">
      <w:pPr>
        <w:tabs>
          <w:tab w:val="left" w:pos="4170"/>
        </w:tabs>
        <w:rPr>
          <w:rFonts w:ascii="Times New Roman" w:eastAsia="Times New Roman" w:hAnsi="Times New Roman" w:cs="Times New Roman"/>
          <w:sz w:val="24"/>
          <w:lang w:eastAsia="bg-BG"/>
        </w:rPr>
        <w:sectPr w:rsidR="00B91A97" w:rsidSect="00B91A97">
          <w:pgSz w:w="16838" w:h="11906" w:orient="landscape"/>
          <w:pgMar w:top="1418" w:right="1418" w:bottom="1559" w:left="1418" w:header="709" w:footer="709" w:gutter="0"/>
          <w:cols w:space="708"/>
          <w:docGrid w:linePitch="360"/>
        </w:sectPr>
      </w:pPr>
      <w:r>
        <w:rPr>
          <w:rFonts w:ascii="Times New Roman" w:eastAsia="Times New Roman" w:hAnsi="Times New Roman" w:cs="Times New Roman"/>
          <w:sz w:val="24"/>
          <w:lang w:eastAsia="bg-BG"/>
        </w:rPr>
        <w:tab/>
      </w:r>
    </w:p>
    <w:p w14:paraId="3A62A609" w14:textId="77777777" w:rsidR="00B91A97" w:rsidRPr="007E321A" w:rsidRDefault="00B91A97" w:rsidP="00251F19">
      <w:pPr>
        <w:pStyle w:val="3"/>
        <w:rPr>
          <w:sz w:val="24"/>
          <w:szCs w:val="24"/>
        </w:rPr>
      </w:pPr>
      <w:bookmarkStart w:id="52" w:name="_Toc89844226"/>
      <w:r w:rsidRPr="007E321A">
        <w:rPr>
          <w:sz w:val="24"/>
          <w:szCs w:val="24"/>
        </w:rPr>
        <w:lastRenderedPageBreak/>
        <w:t>5.7.</w:t>
      </w:r>
      <w:r w:rsidR="007E321A" w:rsidRPr="00F6786A">
        <w:rPr>
          <w:sz w:val="24"/>
          <w:szCs w:val="24"/>
          <w:lang w:val="ru-RU"/>
        </w:rPr>
        <w:t xml:space="preserve"> </w:t>
      </w:r>
      <w:r w:rsidRPr="007E321A">
        <w:rPr>
          <w:sz w:val="24"/>
          <w:szCs w:val="24"/>
        </w:rPr>
        <w:t>Подпрограма за прилагане на разяснителни кампании и информиране на обществеността по въпросите на управление на отпадъците</w:t>
      </w:r>
      <w:bookmarkEnd w:id="52"/>
      <w:r w:rsidRPr="007E321A">
        <w:rPr>
          <w:sz w:val="24"/>
          <w:szCs w:val="24"/>
        </w:rPr>
        <w:t xml:space="preserve"> </w:t>
      </w:r>
    </w:p>
    <w:p w14:paraId="7588823B" w14:textId="77777777" w:rsidR="00B91A97" w:rsidRPr="007F21F6" w:rsidRDefault="00B91A97" w:rsidP="00B91A97">
      <w:pPr>
        <w:spacing w:after="153" w:line="360" w:lineRule="auto"/>
        <w:ind w:left="-5" w:right="3" w:firstLine="856"/>
        <w:jc w:val="both"/>
        <w:rPr>
          <w:rFonts w:ascii="Times New Roman" w:eastAsia="Times New Roman" w:hAnsi="Times New Roman" w:cs="Times New Roman"/>
          <w:color w:val="000000"/>
          <w:sz w:val="24"/>
          <w:lang w:eastAsia="bg-BG"/>
        </w:rPr>
      </w:pPr>
      <w:r w:rsidRPr="007F21F6">
        <w:rPr>
          <w:rFonts w:ascii="Times New Roman" w:eastAsia="Times New Roman" w:hAnsi="Times New Roman" w:cs="Times New Roman"/>
          <w:color w:val="000000"/>
          <w:sz w:val="24"/>
          <w:lang w:eastAsia="bg-BG"/>
        </w:rPr>
        <w:t>Информирането и участието на обществеността е основен компонент от всяка програма за управление на отпадъците. Отпадъците са резултат от човешката дейност и без участието на  населението, основен генератор на битови отпадъци, дори и най</w:t>
      </w:r>
      <w:r w:rsidR="00F22D6D">
        <w:rPr>
          <w:rFonts w:ascii="Times New Roman" w:eastAsia="Times New Roman" w:hAnsi="Times New Roman" w:cs="Times New Roman"/>
          <w:color w:val="000000"/>
          <w:sz w:val="24"/>
          <w:lang w:eastAsia="bg-BG"/>
        </w:rPr>
        <w:t xml:space="preserve"> -</w:t>
      </w:r>
      <w:r w:rsidRPr="007F21F6">
        <w:rPr>
          <w:rFonts w:ascii="Times New Roman" w:eastAsia="Times New Roman" w:hAnsi="Times New Roman" w:cs="Times New Roman"/>
          <w:color w:val="000000"/>
          <w:sz w:val="24"/>
          <w:lang w:eastAsia="bg-BG"/>
        </w:rPr>
        <w:t xml:space="preserve">добре разработената програма не може да постигне своите цели. </w:t>
      </w:r>
    </w:p>
    <w:p w14:paraId="10F8FEE8" w14:textId="77777777" w:rsidR="00B91A97" w:rsidRPr="007F21F6" w:rsidRDefault="00B91A97" w:rsidP="00B91A97">
      <w:pPr>
        <w:spacing w:after="153" w:line="360" w:lineRule="auto"/>
        <w:ind w:left="-5" w:right="3" w:firstLine="856"/>
        <w:jc w:val="both"/>
        <w:rPr>
          <w:rFonts w:ascii="Times New Roman" w:eastAsia="Times New Roman" w:hAnsi="Times New Roman" w:cs="Times New Roman"/>
          <w:color w:val="000000"/>
          <w:sz w:val="24"/>
          <w:lang w:eastAsia="bg-BG"/>
        </w:rPr>
      </w:pPr>
      <w:r w:rsidRPr="007F21F6">
        <w:rPr>
          <w:rFonts w:ascii="Times New Roman" w:eastAsia="Times New Roman" w:hAnsi="Times New Roman" w:cs="Times New Roman"/>
          <w:color w:val="000000"/>
          <w:sz w:val="24"/>
          <w:lang w:eastAsia="bg-BG"/>
        </w:rPr>
        <w:t xml:space="preserve">Необходими са целенасочени действия за повишаване на разбирането сред населението и бизнеса за йерархията при управление на отпадъците, т.е. за приоритетния ред на това какво представлява най-добрата възможност за околната среда за справяне с отпадъците; както и за изискванията за спазване на принципите за разширена отговорност на производителя и замърсителят плаща, т.е. за изискването тези, които образуват или допринасят за образуването на отпадъци, да покриват пълните разходи за своите действия.   </w:t>
      </w:r>
    </w:p>
    <w:p w14:paraId="3B57CC4B" w14:textId="77777777" w:rsidR="00B91A97" w:rsidRPr="007F21F6" w:rsidRDefault="00B91A97" w:rsidP="00B91A97">
      <w:pPr>
        <w:spacing w:after="153" w:line="360" w:lineRule="auto"/>
        <w:ind w:left="-5" w:right="3" w:firstLine="856"/>
        <w:jc w:val="both"/>
        <w:rPr>
          <w:rFonts w:ascii="Times New Roman" w:eastAsia="Times New Roman" w:hAnsi="Times New Roman" w:cs="Times New Roman"/>
          <w:color w:val="000000"/>
          <w:sz w:val="24"/>
          <w:lang w:eastAsia="bg-BG"/>
        </w:rPr>
      </w:pPr>
      <w:r w:rsidRPr="007F21F6">
        <w:rPr>
          <w:rFonts w:ascii="Times New Roman" w:eastAsia="Times New Roman" w:hAnsi="Times New Roman" w:cs="Times New Roman"/>
          <w:color w:val="000000"/>
          <w:sz w:val="24"/>
          <w:lang w:eastAsia="bg-BG"/>
        </w:rPr>
        <w:t xml:space="preserve"> Отчитайки всичко това, Община </w:t>
      </w:r>
      <w:r w:rsidR="00457FC4">
        <w:rPr>
          <w:rFonts w:ascii="Times New Roman" w:eastAsia="Times New Roman" w:hAnsi="Times New Roman" w:cs="Times New Roman"/>
          <w:color w:val="000000"/>
          <w:sz w:val="24"/>
          <w:lang w:eastAsia="bg-BG"/>
        </w:rPr>
        <w:t>Пордим</w:t>
      </w:r>
      <w:r w:rsidRPr="007F21F6">
        <w:rPr>
          <w:rFonts w:ascii="Times New Roman" w:eastAsia="Times New Roman" w:hAnsi="Times New Roman" w:cs="Times New Roman"/>
          <w:color w:val="000000"/>
          <w:sz w:val="24"/>
          <w:lang w:eastAsia="bg-BG"/>
        </w:rPr>
        <w:t xml:space="preserve"> разбира своята отговорност и изпълнява мерки за стимулиране и повишаване на участието на жителите и бизнеса в управлението на  отпадъците на територията на общината. В рамките на периода на настоящата Програма общинската администрация ще разширява и надгражда постигнатото в тази насока.  </w:t>
      </w:r>
    </w:p>
    <w:p w14:paraId="3245340F" w14:textId="77777777" w:rsidR="00B91A97" w:rsidRPr="007F21F6" w:rsidRDefault="00B91A97" w:rsidP="00B91A97">
      <w:pPr>
        <w:spacing w:after="153" w:line="360" w:lineRule="auto"/>
        <w:ind w:left="-5" w:right="3" w:firstLine="856"/>
        <w:jc w:val="both"/>
        <w:rPr>
          <w:rFonts w:ascii="Times New Roman" w:eastAsia="Times New Roman" w:hAnsi="Times New Roman" w:cs="Times New Roman"/>
          <w:color w:val="000000"/>
          <w:sz w:val="24"/>
          <w:lang w:eastAsia="bg-BG"/>
        </w:rPr>
      </w:pPr>
      <w:r w:rsidRPr="007F21F6">
        <w:rPr>
          <w:rFonts w:ascii="Times New Roman" w:eastAsia="Times New Roman" w:hAnsi="Times New Roman" w:cs="Times New Roman"/>
          <w:color w:val="000000"/>
          <w:sz w:val="24"/>
          <w:lang w:eastAsia="bg-BG"/>
        </w:rPr>
        <w:t xml:space="preserve">За целта една от стратегическите цели в настоящата Програма за управление на отпадъците на община </w:t>
      </w:r>
      <w:r w:rsidR="00457FC4">
        <w:rPr>
          <w:rFonts w:ascii="Times New Roman" w:eastAsia="Times New Roman" w:hAnsi="Times New Roman" w:cs="Times New Roman"/>
          <w:color w:val="000000"/>
          <w:sz w:val="24"/>
          <w:lang w:eastAsia="bg-BG"/>
        </w:rPr>
        <w:t>Пордим</w:t>
      </w:r>
      <w:r w:rsidRPr="007F21F6">
        <w:rPr>
          <w:rFonts w:ascii="Times New Roman" w:eastAsia="Times New Roman" w:hAnsi="Times New Roman" w:cs="Times New Roman"/>
          <w:color w:val="000000"/>
          <w:sz w:val="24"/>
          <w:lang w:eastAsia="bg-BG"/>
        </w:rPr>
        <w:t xml:space="preserve"> е </w:t>
      </w:r>
      <w:r w:rsidRPr="007F21F6">
        <w:rPr>
          <w:rFonts w:ascii="Times New Roman" w:eastAsia="Times New Roman" w:hAnsi="Times New Roman" w:cs="Times New Roman"/>
          <w:i/>
          <w:color w:val="000000"/>
          <w:sz w:val="24"/>
          <w:lang w:eastAsia="bg-BG"/>
        </w:rPr>
        <w:t>Превръщане на обществеността в ключов фактор при прилагане йерархията на управление на отпадъците</w:t>
      </w:r>
      <w:r w:rsidRPr="007F21F6">
        <w:rPr>
          <w:rFonts w:ascii="Times New Roman" w:eastAsia="Times New Roman" w:hAnsi="Times New Roman" w:cs="Times New Roman"/>
          <w:color w:val="000000"/>
          <w:sz w:val="24"/>
          <w:lang w:eastAsia="bg-BG"/>
        </w:rPr>
        <w:t xml:space="preserve">. Подпрограмата за прилагане на  разяснителни кампании и информиране на обществеността по въпросите на управление на отпадъците е насочена към постигане на тази стратегическа цел. </w:t>
      </w:r>
    </w:p>
    <w:p w14:paraId="23EB02FC" w14:textId="77777777" w:rsidR="00B91A97" w:rsidRPr="007F21F6" w:rsidRDefault="00B91A97" w:rsidP="00B91A97">
      <w:pPr>
        <w:spacing w:after="153" w:line="360" w:lineRule="auto"/>
        <w:ind w:left="-5" w:right="3" w:firstLine="856"/>
        <w:jc w:val="both"/>
        <w:rPr>
          <w:rFonts w:ascii="Times New Roman" w:eastAsia="Times New Roman" w:hAnsi="Times New Roman" w:cs="Times New Roman"/>
          <w:color w:val="000000"/>
          <w:sz w:val="24"/>
          <w:lang w:eastAsia="bg-BG"/>
        </w:rPr>
      </w:pPr>
      <w:r w:rsidRPr="007F21F6">
        <w:rPr>
          <w:rFonts w:ascii="Times New Roman" w:eastAsia="Times New Roman" w:hAnsi="Times New Roman" w:cs="Times New Roman"/>
          <w:color w:val="000000"/>
          <w:sz w:val="24"/>
          <w:lang w:eastAsia="bg-BG"/>
        </w:rPr>
        <w:t xml:space="preserve">Повечето от включените в подпрограмата мерки са т.нар. меки мерки и имат хоризонтален характер. Така на практика подпрограмата подпомага изпълнението и на мерките в другите подпрограми, а оттам допринася за постигане и на останалите три стратегически цели на Програмата за управление на отпадъците на община </w:t>
      </w:r>
      <w:r w:rsidR="00457FC4">
        <w:rPr>
          <w:rFonts w:ascii="Times New Roman" w:eastAsia="Times New Roman" w:hAnsi="Times New Roman" w:cs="Times New Roman"/>
          <w:color w:val="000000"/>
          <w:sz w:val="24"/>
          <w:lang w:eastAsia="bg-BG"/>
        </w:rPr>
        <w:t>Пордим</w:t>
      </w:r>
      <w:r w:rsidRPr="007F21F6">
        <w:rPr>
          <w:rFonts w:ascii="Times New Roman" w:eastAsia="Times New Roman" w:hAnsi="Times New Roman" w:cs="Times New Roman"/>
          <w:color w:val="000000"/>
          <w:sz w:val="24"/>
          <w:lang w:eastAsia="bg-BG"/>
        </w:rPr>
        <w:t xml:space="preserve">.  </w:t>
      </w:r>
    </w:p>
    <w:p w14:paraId="09DE47BB" w14:textId="77777777" w:rsidR="00B91A97" w:rsidRPr="007F21F6" w:rsidRDefault="00B91A97" w:rsidP="00B91A97">
      <w:pPr>
        <w:spacing w:after="180" w:line="360" w:lineRule="auto"/>
        <w:ind w:left="-5" w:right="3" w:firstLine="856"/>
        <w:jc w:val="both"/>
        <w:rPr>
          <w:rFonts w:ascii="Times New Roman" w:eastAsia="Times New Roman" w:hAnsi="Times New Roman" w:cs="Times New Roman"/>
          <w:color w:val="000000"/>
          <w:sz w:val="24"/>
          <w:lang w:eastAsia="bg-BG"/>
        </w:rPr>
      </w:pPr>
      <w:r w:rsidRPr="007F21F6">
        <w:rPr>
          <w:rFonts w:ascii="Times New Roman" w:eastAsia="Times New Roman" w:hAnsi="Times New Roman" w:cs="Times New Roman"/>
          <w:color w:val="000000"/>
          <w:sz w:val="24"/>
          <w:lang w:eastAsia="bg-BG"/>
        </w:rPr>
        <w:t xml:space="preserve">Мерките са насочени към няколко оперативни цели: </w:t>
      </w:r>
    </w:p>
    <w:p w14:paraId="2F727DAB" w14:textId="77777777" w:rsidR="00B91A97" w:rsidRPr="007F21F6" w:rsidRDefault="00B91A97" w:rsidP="007E321A">
      <w:pPr>
        <w:numPr>
          <w:ilvl w:val="0"/>
          <w:numId w:val="30"/>
        </w:numPr>
        <w:spacing w:after="153" w:line="360" w:lineRule="auto"/>
        <w:ind w:left="0" w:right="3" w:firstLine="851"/>
        <w:jc w:val="both"/>
        <w:rPr>
          <w:rFonts w:ascii="Times New Roman" w:eastAsia="Times New Roman" w:hAnsi="Times New Roman" w:cs="Times New Roman"/>
          <w:color w:val="000000"/>
          <w:sz w:val="24"/>
          <w:lang w:eastAsia="bg-BG"/>
        </w:rPr>
      </w:pPr>
      <w:r w:rsidRPr="007F21F6">
        <w:rPr>
          <w:rFonts w:ascii="Times New Roman" w:eastAsia="Times New Roman" w:hAnsi="Times New Roman" w:cs="Times New Roman"/>
          <w:color w:val="000000"/>
          <w:sz w:val="24"/>
          <w:lang w:eastAsia="bg-BG"/>
        </w:rPr>
        <w:t xml:space="preserve">Изграждане на информирано поведение и на обществени нагласи относно отпадъците, съобразно с принципите на устойчивото развитие; </w:t>
      </w:r>
    </w:p>
    <w:p w14:paraId="564BCD74" w14:textId="77777777" w:rsidR="00B91A97" w:rsidRPr="007F21F6" w:rsidRDefault="00B91A97" w:rsidP="007E321A">
      <w:pPr>
        <w:numPr>
          <w:ilvl w:val="0"/>
          <w:numId w:val="30"/>
        </w:numPr>
        <w:spacing w:after="153" w:line="360" w:lineRule="auto"/>
        <w:ind w:left="0" w:right="3" w:firstLine="851"/>
        <w:jc w:val="both"/>
        <w:rPr>
          <w:rFonts w:ascii="Times New Roman" w:eastAsia="Times New Roman" w:hAnsi="Times New Roman" w:cs="Times New Roman"/>
          <w:color w:val="000000"/>
          <w:sz w:val="24"/>
          <w:lang w:eastAsia="bg-BG"/>
        </w:rPr>
      </w:pPr>
      <w:r w:rsidRPr="007F21F6">
        <w:rPr>
          <w:rFonts w:ascii="Times New Roman" w:eastAsia="Times New Roman" w:hAnsi="Times New Roman" w:cs="Times New Roman"/>
          <w:color w:val="000000"/>
          <w:sz w:val="24"/>
          <w:lang w:eastAsia="bg-BG"/>
        </w:rPr>
        <w:t xml:space="preserve">Повишаване на участието на населението и бизнеса в дейностите с битови отпадъци съобразно йерархията за управление на отпадъците; </w:t>
      </w:r>
    </w:p>
    <w:p w14:paraId="3515CE28" w14:textId="77777777" w:rsidR="00B91A97" w:rsidRPr="007F21F6" w:rsidRDefault="00B91A97" w:rsidP="007E321A">
      <w:pPr>
        <w:numPr>
          <w:ilvl w:val="0"/>
          <w:numId w:val="30"/>
        </w:numPr>
        <w:spacing w:after="153" w:line="360" w:lineRule="auto"/>
        <w:ind w:left="0" w:right="3" w:firstLine="851"/>
        <w:jc w:val="both"/>
        <w:rPr>
          <w:rFonts w:ascii="Times New Roman" w:eastAsia="Times New Roman" w:hAnsi="Times New Roman" w:cs="Times New Roman"/>
          <w:color w:val="000000"/>
          <w:sz w:val="24"/>
          <w:lang w:eastAsia="bg-BG"/>
        </w:rPr>
      </w:pPr>
      <w:r w:rsidRPr="007F21F6">
        <w:rPr>
          <w:rFonts w:ascii="Times New Roman" w:eastAsia="Times New Roman" w:hAnsi="Times New Roman" w:cs="Times New Roman"/>
          <w:color w:val="000000"/>
          <w:sz w:val="24"/>
          <w:lang w:eastAsia="bg-BG"/>
        </w:rPr>
        <w:lastRenderedPageBreak/>
        <w:t xml:space="preserve">Повишаване на ролята на населението в процеса на вземане на решения относно политиката за управление на отпадъците на община </w:t>
      </w:r>
      <w:r w:rsidR="00457FC4">
        <w:rPr>
          <w:rFonts w:ascii="Times New Roman" w:eastAsia="Times New Roman" w:hAnsi="Times New Roman" w:cs="Times New Roman"/>
          <w:color w:val="000000"/>
          <w:sz w:val="24"/>
          <w:lang w:eastAsia="bg-BG"/>
        </w:rPr>
        <w:t>Пордим</w:t>
      </w:r>
      <w:r w:rsidRPr="007F21F6">
        <w:rPr>
          <w:rFonts w:ascii="Times New Roman" w:eastAsia="Times New Roman" w:hAnsi="Times New Roman" w:cs="Times New Roman"/>
          <w:color w:val="000000"/>
          <w:sz w:val="24"/>
          <w:lang w:eastAsia="bg-BG"/>
        </w:rPr>
        <w:t xml:space="preserve">.  </w:t>
      </w:r>
    </w:p>
    <w:p w14:paraId="0D860021" w14:textId="77777777" w:rsidR="00A22D74" w:rsidRDefault="00B91A97" w:rsidP="00A22D74">
      <w:pPr>
        <w:spacing w:after="0" w:line="360" w:lineRule="auto"/>
        <w:ind w:left="-5" w:right="3" w:firstLine="856"/>
        <w:jc w:val="both"/>
        <w:rPr>
          <w:rFonts w:ascii="Times New Roman" w:eastAsia="Times New Roman" w:hAnsi="Times New Roman" w:cs="Times New Roman"/>
          <w:color w:val="000000"/>
          <w:sz w:val="24"/>
          <w:lang w:eastAsia="bg-BG"/>
        </w:rPr>
      </w:pPr>
      <w:r w:rsidRPr="007F21F6">
        <w:rPr>
          <w:rFonts w:ascii="Times New Roman" w:eastAsia="Times New Roman" w:hAnsi="Times New Roman" w:cs="Times New Roman"/>
          <w:color w:val="000000"/>
          <w:sz w:val="24"/>
          <w:lang w:eastAsia="bg-BG"/>
        </w:rPr>
        <w:t xml:space="preserve">Предвидените в подпрограмата мерки включват публикуване и разпространение на актуална информация и провеждане на разяснителни кампании за повишаване на информираността и разбирането сред населението и бизнеса за същността, принципите и йерархията за управление на отпадъците; за услугите по събиране, транспортиране и третиране на различните потоци отпадъци, предоставяни от Община </w:t>
      </w:r>
      <w:r w:rsidR="00457FC4">
        <w:rPr>
          <w:rFonts w:ascii="Times New Roman" w:eastAsia="Times New Roman" w:hAnsi="Times New Roman" w:cs="Times New Roman"/>
          <w:color w:val="000000"/>
          <w:sz w:val="24"/>
          <w:lang w:eastAsia="bg-BG"/>
        </w:rPr>
        <w:t>Пордим</w:t>
      </w:r>
      <w:r w:rsidRPr="007F21F6">
        <w:rPr>
          <w:rFonts w:ascii="Times New Roman" w:eastAsia="Times New Roman" w:hAnsi="Times New Roman" w:cs="Times New Roman"/>
          <w:color w:val="000000"/>
          <w:sz w:val="24"/>
          <w:lang w:eastAsia="bg-BG"/>
        </w:rPr>
        <w:t>; за задълженията на гражданите и бизнеса и за действията, които трябва да предприемат при управление на генерираните от тях отпадъци; за използване на техники и полагане на усилия за екологосъобразно използване на ресурсите и съзнателно участие в системите за управление на отпадъците. Планирани са също мерки, които чрез подходящи техники или схеми включват пряко населението в дейности за разделно събиране на различни потоци битови отпадъци.</w:t>
      </w:r>
      <w:r w:rsidR="00A22D74">
        <w:rPr>
          <w:rFonts w:ascii="Times New Roman" w:eastAsia="Times New Roman" w:hAnsi="Times New Roman" w:cs="Times New Roman"/>
          <w:color w:val="000000"/>
          <w:sz w:val="24"/>
          <w:lang w:eastAsia="bg-BG"/>
        </w:rPr>
        <w:t xml:space="preserve"> </w:t>
      </w:r>
    </w:p>
    <w:p w14:paraId="62410186" w14:textId="77777777" w:rsidR="00A22D74" w:rsidRDefault="00B91A97" w:rsidP="00A22D74">
      <w:pPr>
        <w:spacing w:after="682" w:line="360" w:lineRule="auto"/>
        <w:ind w:left="-5" w:right="3" w:firstLine="856"/>
        <w:jc w:val="both"/>
        <w:rPr>
          <w:rFonts w:ascii="Times New Roman" w:eastAsia="Times New Roman" w:hAnsi="Times New Roman" w:cs="Times New Roman"/>
          <w:color w:val="000000"/>
          <w:sz w:val="24"/>
          <w:lang w:eastAsia="bg-BG"/>
        </w:rPr>
      </w:pPr>
      <w:r w:rsidRPr="007F21F6">
        <w:rPr>
          <w:rFonts w:ascii="Times New Roman" w:eastAsia="Times New Roman" w:hAnsi="Times New Roman" w:cs="Times New Roman"/>
          <w:color w:val="000000"/>
          <w:sz w:val="24"/>
          <w:lang w:eastAsia="bg-BG"/>
        </w:rPr>
        <w:t xml:space="preserve"> </w:t>
      </w:r>
      <w:r w:rsidR="00A22D74" w:rsidRPr="00A22D74">
        <w:rPr>
          <w:rFonts w:ascii="Times New Roman" w:eastAsia="Times New Roman" w:hAnsi="Times New Roman" w:cs="Times New Roman"/>
          <w:color w:val="000000"/>
          <w:sz w:val="24"/>
          <w:lang w:eastAsia="bg-BG"/>
        </w:rPr>
        <w:t>Друга група мерки е насочена към участие на обществеността в процеса на вземане на решения относно политиката за отпадъците чрез допитвания, консултации, публични обсъждания и др.</w:t>
      </w:r>
      <w:r w:rsidR="00A22D74">
        <w:rPr>
          <w:rFonts w:ascii="Times New Roman" w:eastAsia="Times New Roman" w:hAnsi="Times New Roman" w:cs="Times New Roman"/>
          <w:color w:val="000000"/>
          <w:sz w:val="24"/>
          <w:lang w:eastAsia="bg-BG"/>
        </w:rPr>
        <w:t xml:space="preserve"> </w:t>
      </w:r>
    </w:p>
    <w:p w14:paraId="2092A767" w14:textId="3A8382E3" w:rsidR="00A22D74" w:rsidRDefault="00A22D74" w:rsidP="00A22D74">
      <w:pPr>
        <w:spacing w:after="682" w:line="360" w:lineRule="auto"/>
        <w:ind w:left="-5" w:right="3" w:firstLine="856"/>
        <w:jc w:val="both"/>
        <w:rPr>
          <w:rFonts w:ascii="Times New Roman" w:eastAsia="Times New Roman" w:hAnsi="Times New Roman" w:cs="Times New Roman"/>
          <w:color w:val="000000"/>
          <w:sz w:val="24"/>
          <w:lang w:eastAsia="bg-BG"/>
        </w:rPr>
        <w:sectPr w:rsidR="00A22D74" w:rsidSect="00AC3055">
          <w:pgSz w:w="11906" w:h="16838"/>
          <w:pgMar w:top="1418" w:right="1418" w:bottom="1418" w:left="1559" w:header="709" w:footer="709" w:gutter="0"/>
          <w:cols w:space="708"/>
          <w:docGrid w:linePitch="360"/>
        </w:sectPr>
      </w:pPr>
    </w:p>
    <w:p w14:paraId="352CF036" w14:textId="77777777" w:rsidR="0037481D" w:rsidRPr="00CE4D0A" w:rsidRDefault="0037481D" w:rsidP="0037481D">
      <w:pPr>
        <w:keepNext/>
        <w:keepLines/>
        <w:spacing w:after="112"/>
        <w:ind w:left="234" w:right="225" w:hanging="10"/>
        <w:jc w:val="center"/>
        <w:outlineLvl w:val="2"/>
        <w:rPr>
          <w:rFonts w:ascii="Times New Roman" w:eastAsia="Times New Roman" w:hAnsi="Times New Roman" w:cs="Times New Roman"/>
          <w:bCs/>
          <w:color w:val="000000"/>
          <w:sz w:val="24"/>
          <w:lang w:eastAsia="bg-BG"/>
        </w:rPr>
      </w:pPr>
      <w:bookmarkStart w:id="53" w:name="_Toc89844227"/>
      <w:r w:rsidRPr="00CE4D0A">
        <w:rPr>
          <w:rFonts w:ascii="Times New Roman" w:eastAsia="Times New Roman" w:hAnsi="Times New Roman" w:cs="Times New Roman"/>
          <w:bCs/>
          <w:color w:val="000000"/>
          <w:sz w:val="24"/>
          <w:lang w:eastAsia="bg-BG"/>
        </w:rPr>
        <w:lastRenderedPageBreak/>
        <w:t>ПЛАН ЗА ДЕЙСТВИЕ</w:t>
      </w:r>
      <w:bookmarkEnd w:id="53"/>
      <w:r w:rsidRPr="00CE4D0A">
        <w:rPr>
          <w:rFonts w:ascii="Times New Roman" w:eastAsia="Times New Roman" w:hAnsi="Times New Roman" w:cs="Times New Roman"/>
          <w:bCs/>
          <w:color w:val="000000"/>
          <w:sz w:val="24"/>
          <w:lang w:eastAsia="bg-BG"/>
        </w:rPr>
        <w:t xml:space="preserve"> </w:t>
      </w:r>
    </w:p>
    <w:p w14:paraId="180820A2" w14:textId="77777777" w:rsidR="0037481D" w:rsidRPr="001968FE" w:rsidRDefault="0037481D" w:rsidP="0037481D">
      <w:pPr>
        <w:spacing w:after="135"/>
        <w:ind w:left="11" w:right="1" w:hanging="10"/>
        <w:jc w:val="both"/>
        <w:rPr>
          <w:rFonts w:ascii="Times New Roman" w:eastAsia="Times New Roman" w:hAnsi="Times New Roman" w:cs="Times New Roman"/>
          <w:color w:val="000000"/>
          <w:sz w:val="24"/>
          <w:lang w:eastAsia="bg-BG"/>
        </w:rPr>
      </w:pPr>
      <w:r w:rsidRPr="001968FE">
        <w:rPr>
          <w:rFonts w:ascii="Times New Roman" w:eastAsia="Times New Roman" w:hAnsi="Times New Roman" w:cs="Times New Roman"/>
          <w:b/>
          <w:color w:val="000000"/>
          <w:lang w:eastAsia="bg-BG"/>
        </w:rPr>
        <w:t xml:space="preserve">към Подпрограмата за прилагане на разяснителни кампании и информиране на обществеността по въпросите на управление на отпадъците </w:t>
      </w:r>
    </w:p>
    <w:p w14:paraId="0AD8B89A" w14:textId="77777777" w:rsidR="0037481D" w:rsidRPr="0042154B" w:rsidRDefault="0037481D" w:rsidP="0037481D">
      <w:pPr>
        <w:spacing w:after="0" w:line="360" w:lineRule="auto"/>
        <w:ind w:left="-5" w:right="3" w:firstLine="856"/>
        <w:jc w:val="both"/>
        <w:rPr>
          <w:rFonts w:ascii="Times New Roman" w:eastAsia="Times New Roman" w:hAnsi="Times New Roman" w:cs="Times New Roman"/>
          <w:sz w:val="24"/>
          <w:szCs w:val="24"/>
          <w:lang w:eastAsia="bg-BG"/>
        </w:rPr>
      </w:pPr>
      <w:r w:rsidRPr="0042154B">
        <w:rPr>
          <w:rFonts w:ascii="Times New Roman" w:eastAsia="Times New Roman" w:hAnsi="Times New Roman" w:cs="Times New Roman"/>
          <w:sz w:val="24"/>
          <w:szCs w:val="24"/>
          <w:lang w:eastAsia="bg-BG"/>
        </w:rPr>
        <w:t>Стратегическа цел 4: Превръщане на обществеността в ключов фактор за прилагане на йерархията на управление на отпадъците</w:t>
      </w:r>
    </w:p>
    <w:p w14:paraId="372EA5F1" w14:textId="77777777" w:rsidR="00B91A97" w:rsidRDefault="00B91A97" w:rsidP="0037481D">
      <w:pPr>
        <w:spacing w:after="0" w:line="360" w:lineRule="auto"/>
        <w:ind w:left="-5" w:right="3" w:firstLine="856"/>
        <w:jc w:val="both"/>
        <w:rPr>
          <w:rFonts w:ascii="Times New Roman" w:eastAsia="Times New Roman" w:hAnsi="Times New Roman" w:cs="Times New Roman"/>
          <w:color w:val="000000"/>
          <w:sz w:val="24"/>
          <w:lang w:eastAsia="bg-BG"/>
        </w:rPr>
      </w:pPr>
    </w:p>
    <w:tbl>
      <w:tblPr>
        <w:tblStyle w:val="TableGrid8"/>
        <w:tblW w:w="15410" w:type="dxa"/>
        <w:tblInd w:w="-700" w:type="dxa"/>
        <w:tblCellMar>
          <w:top w:w="5" w:type="dxa"/>
          <w:left w:w="115" w:type="dxa"/>
          <w:right w:w="67" w:type="dxa"/>
        </w:tblCellMar>
        <w:tblLook w:val="04A0" w:firstRow="1" w:lastRow="0" w:firstColumn="1" w:lastColumn="0" w:noHBand="0" w:noVBand="1"/>
      </w:tblPr>
      <w:tblGrid>
        <w:gridCol w:w="1546"/>
        <w:gridCol w:w="1238"/>
        <w:gridCol w:w="2495"/>
        <w:gridCol w:w="1397"/>
        <w:gridCol w:w="1280"/>
        <w:gridCol w:w="2262"/>
        <w:gridCol w:w="1432"/>
        <w:gridCol w:w="1561"/>
        <w:gridCol w:w="1009"/>
        <w:gridCol w:w="1190"/>
      </w:tblGrid>
      <w:tr w:rsidR="0037481D" w:rsidRPr="0037481D" w14:paraId="340A47C7" w14:textId="77777777" w:rsidTr="00AC3055">
        <w:trPr>
          <w:trHeight w:val="407"/>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13A0D8A8" w14:textId="275CCDC6" w:rsidR="0037481D" w:rsidRPr="0037481D" w:rsidRDefault="0037481D" w:rsidP="0037481D">
            <w:pPr>
              <w:jc w:val="center"/>
              <w:rPr>
                <w:rFonts w:ascii="Times New Roman" w:eastAsia="Times New Roman" w:hAnsi="Times New Roman" w:cs="Times New Roman"/>
                <w:color w:val="000000"/>
                <w:sz w:val="24"/>
              </w:rPr>
            </w:pPr>
            <w:r w:rsidRPr="0037481D">
              <w:rPr>
                <w:rFonts w:ascii="Times New Roman" w:eastAsia="Times New Roman" w:hAnsi="Times New Roman" w:cs="Times New Roman"/>
                <w:b/>
                <w:color w:val="000000"/>
                <w:sz w:val="18"/>
              </w:rPr>
              <w:t xml:space="preserve">Стратегическа цел </w:t>
            </w:r>
          </w:p>
        </w:tc>
        <w:tc>
          <w:tcPr>
            <w:tcW w:w="808"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1CA47129" w14:textId="22EA92C8" w:rsidR="0037481D" w:rsidRPr="0037481D" w:rsidRDefault="0037481D" w:rsidP="0037481D">
            <w:pPr>
              <w:jc w:val="center"/>
              <w:rPr>
                <w:rFonts w:ascii="Times New Roman" w:eastAsia="Times New Roman" w:hAnsi="Times New Roman" w:cs="Times New Roman"/>
                <w:color w:val="000000"/>
                <w:sz w:val="24"/>
              </w:rPr>
            </w:pPr>
            <w:r w:rsidRPr="0037481D">
              <w:rPr>
                <w:rFonts w:ascii="Times New Roman" w:eastAsia="Times New Roman" w:hAnsi="Times New Roman" w:cs="Times New Roman"/>
                <w:b/>
                <w:color w:val="000000"/>
                <w:sz w:val="18"/>
              </w:rPr>
              <w:t xml:space="preserve">Оперативна цел </w:t>
            </w:r>
          </w:p>
        </w:tc>
        <w:tc>
          <w:tcPr>
            <w:tcW w:w="2972"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6B95FA59" w14:textId="77777777" w:rsidR="0037481D" w:rsidRPr="0037481D" w:rsidRDefault="0037481D" w:rsidP="0037481D">
            <w:pPr>
              <w:spacing w:after="34"/>
              <w:ind w:right="44"/>
              <w:jc w:val="center"/>
              <w:rPr>
                <w:rFonts w:ascii="Times New Roman" w:eastAsia="Times New Roman" w:hAnsi="Times New Roman" w:cs="Times New Roman"/>
                <w:color w:val="000000"/>
                <w:sz w:val="24"/>
              </w:rPr>
            </w:pPr>
            <w:r w:rsidRPr="0037481D">
              <w:rPr>
                <w:rFonts w:ascii="Times New Roman" w:eastAsia="Times New Roman" w:hAnsi="Times New Roman" w:cs="Times New Roman"/>
                <w:b/>
                <w:color w:val="000000"/>
                <w:sz w:val="18"/>
              </w:rPr>
              <w:t xml:space="preserve">Дейности </w:t>
            </w:r>
          </w:p>
          <w:p w14:paraId="73B21AF8" w14:textId="77777777" w:rsidR="0037481D" w:rsidRPr="0037481D" w:rsidRDefault="0037481D" w:rsidP="0037481D">
            <w:pPr>
              <w:ind w:right="46"/>
              <w:jc w:val="center"/>
              <w:rPr>
                <w:rFonts w:ascii="Times New Roman" w:eastAsia="Times New Roman" w:hAnsi="Times New Roman" w:cs="Times New Roman"/>
                <w:color w:val="000000"/>
                <w:sz w:val="24"/>
              </w:rPr>
            </w:pPr>
            <w:r w:rsidRPr="0037481D">
              <w:rPr>
                <w:rFonts w:ascii="Times New Roman" w:eastAsia="Times New Roman" w:hAnsi="Times New Roman" w:cs="Times New Roman"/>
                <w:b/>
                <w:color w:val="000000"/>
                <w:sz w:val="18"/>
              </w:rPr>
              <w:t xml:space="preserve">(мерки) </w:t>
            </w:r>
          </w:p>
        </w:tc>
        <w:tc>
          <w:tcPr>
            <w:tcW w:w="1421"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12C19901" w14:textId="77777777" w:rsidR="0037481D" w:rsidRPr="0037481D" w:rsidRDefault="0037481D" w:rsidP="0037481D">
            <w:pPr>
              <w:jc w:val="center"/>
              <w:rPr>
                <w:rFonts w:ascii="Times New Roman" w:eastAsia="Times New Roman" w:hAnsi="Times New Roman" w:cs="Times New Roman"/>
                <w:color w:val="000000"/>
                <w:sz w:val="24"/>
              </w:rPr>
            </w:pPr>
            <w:r w:rsidRPr="0037481D">
              <w:rPr>
                <w:rFonts w:ascii="Times New Roman" w:eastAsia="Times New Roman" w:hAnsi="Times New Roman" w:cs="Times New Roman"/>
                <w:b/>
                <w:color w:val="000000"/>
                <w:sz w:val="18"/>
              </w:rPr>
              <w:t xml:space="preserve">Източници на финансиране </w:t>
            </w:r>
          </w:p>
        </w:tc>
        <w:tc>
          <w:tcPr>
            <w:tcW w:w="1353"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2817670C" w14:textId="77777777" w:rsidR="0037481D" w:rsidRPr="0037481D" w:rsidRDefault="0037481D" w:rsidP="0037481D">
            <w:pPr>
              <w:spacing w:after="42" w:line="256" w:lineRule="auto"/>
              <w:jc w:val="center"/>
              <w:rPr>
                <w:rFonts w:ascii="Times New Roman" w:eastAsia="Times New Roman" w:hAnsi="Times New Roman" w:cs="Times New Roman"/>
                <w:color w:val="000000"/>
                <w:sz w:val="24"/>
              </w:rPr>
            </w:pPr>
            <w:r w:rsidRPr="0037481D">
              <w:rPr>
                <w:rFonts w:ascii="Times New Roman" w:eastAsia="Times New Roman" w:hAnsi="Times New Roman" w:cs="Times New Roman"/>
                <w:b/>
                <w:color w:val="000000"/>
                <w:sz w:val="18"/>
              </w:rPr>
              <w:t xml:space="preserve">Срок за реализация </w:t>
            </w:r>
          </w:p>
          <w:p w14:paraId="24D90D3B" w14:textId="77777777" w:rsidR="0037481D" w:rsidRPr="0037481D" w:rsidRDefault="0037481D" w:rsidP="0037481D">
            <w:pPr>
              <w:ind w:right="54"/>
              <w:jc w:val="center"/>
              <w:rPr>
                <w:rFonts w:ascii="Times New Roman" w:eastAsia="Times New Roman" w:hAnsi="Times New Roman" w:cs="Times New Roman"/>
                <w:color w:val="000000"/>
                <w:sz w:val="24"/>
              </w:rPr>
            </w:pPr>
            <w:r w:rsidRPr="0037481D">
              <w:rPr>
                <w:rFonts w:ascii="Times New Roman" w:eastAsia="Times New Roman" w:hAnsi="Times New Roman" w:cs="Times New Roman"/>
                <w:b/>
                <w:color w:val="000000"/>
                <w:sz w:val="18"/>
              </w:rPr>
              <w:t xml:space="preserve">(година) </w:t>
            </w:r>
          </w:p>
        </w:tc>
        <w:tc>
          <w:tcPr>
            <w:tcW w:w="2537"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35DD4A0E" w14:textId="77777777" w:rsidR="0037481D" w:rsidRPr="0037481D" w:rsidRDefault="0037481D" w:rsidP="0037481D">
            <w:pPr>
              <w:ind w:left="331" w:right="327"/>
              <w:jc w:val="center"/>
              <w:rPr>
                <w:rFonts w:ascii="Times New Roman" w:eastAsia="Times New Roman" w:hAnsi="Times New Roman" w:cs="Times New Roman"/>
                <w:color w:val="000000"/>
                <w:sz w:val="24"/>
              </w:rPr>
            </w:pPr>
            <w:r w:rsidRPr="0037481D">
              <w:rPr>
                <w:rFonts w:ascii="Times New Roman" w:eastAsia="Times New Roman" w:hAnsi="Times New Roman" w:cs="Times New Roman"/>
                <w:b/>
                <w:color w:val="000000"/>
                <w:sz w:val="18"/>
              </w:rPr>
              <w:t xml:space="preserve">Очаквани резултати </w:t>
            </w:r>
          </w:p>
        </w:tc>
        <w:tc>
          <w:tcPr>
            <w:tcW w:w="3153" w:type="dxa"/>
            <w:gridSpan w:val="2"/>
            <w:tcBorders>
              <w:top w:val="single" w:sz="4" w:space="0" w:color="000000"/>
              <w:left w:val="single" w:sz="4" w:space="0" w:color="000000"/>
              <w:bottom w:val="single" w:sz="4" w:space="0" w:color="000000"/>
              <w:right w:val="single" w:sz="4" w:space="0" w:color="000000"/>
            </w:tcBorders>
            <w:shd w:val="clear" w:color="auto" w:fill="E7E6E6"/>
          </w:tcPr>
          <w:p w14:paraId="056EC8B7" w14:textId="77777777" w:rsidR="0037481D" w:rsidRPr="0037481D" w:rsidRDefault="0037481D" w:rsidP="0037481D">
            <w:pPr>
              <w:ind w:right="53"/>
              <w:jc w:val="center"/>
              <w:rPr>
                <w:rFonts w:ascii="Times New Roman" w:eastAsia="Times New Roman" w:hAnsi="Times New Roman" w:cs="Times New Roman"/>
                <w:color w:val="000000"/>
                <w:sz w:val="24"/>
              </w:rPr>
            </w:pPr>
            <w:r w:rsidRPr="0037481D">
              <w:rPr>
                <w:rFonts w:ascii="Times New Roman" w:eastAsia="Times New Roman" w:hAnsi="Times New Roman" w:cs="Times New Roman"/>
                <w:b/>
                <w:color w:val="000000"/>
                <w:sz w:val="18"/>
              </w:rPr>
              <w:t xml:space="preserve">Индикатори за изпълнение </w:t>
            </w:r>
          </w:p>
        </w:tc>
        <w:tc>
          <w:tcPr>
            <w:tcW w:w="2266" w:type="dxa"/>
            <w:gridSpan w:val="2"/>
            <w:tcBorders>
              <w:top w:val="single" w:sz="4" w:space="0" w:color="000000"/>
              <w:left w:val="single" w:sz="4" w:space="0" w:color="000000"/>
              <w:bottom w:val="single" w:sz="4" w:space="0" w:color="000000"/>
              <w:right w:val="single" w:sz="4" w:space="0" w:color="000000"/>
            </w:tcBorders>
            <w:shd w:val="clear" w:color="auto" w:fill="E7E6E6"/>
          </w:tcPr>
          <w:p w14:paraId="0616CEDA" w14:textId="77777777" w:rsidR="0037481D" w:rsidRPr="0037481D" w:rsidRDefault="0037481D" w:rsidP="0037481D">
            <w:pPr>
              <w:ind w:left="64"/>
              <w:rPr>
                <w:rFonts w:ascii="Times New Roman" w:eastAsia="Times New Roman" w:hAnsi="Times New Roman" w:cs="Times New Roman"/>
                <w:color w:val="000000"/>
                <w:sz w:val="24"/>
              </w:rPr>
            </w:pPr>
            <w:r w:rsidRPr="0037481D">
              <w:rPr>
                <w:rFonts w:ascii="Times New Roman" w:eastAsia="Times New Roman" w:hAnsi="Times New Roman" w:cs="Times New Roman"/>
                <w:b/>
                <w:color w:val="000000"/>
                <w:sz w:val="18"/>
              </w:rPr>
              <w:t xml:space="preserve">Отговорни институции </w:t>
            </w:r>
          </w:p>
        </w:tc>
      </w:tr>
      <w:tr w:rsidR="0037481D" w:rsidRPr="0037481D" w14:paraId="286B080C" w14:textId="77777777" w:rsidTr="00AC3055">
        <w:trPr>
          <w:trHeight w:val="284"/>
        </w:trPr>
        <w:tc>
          <w:tcPr>
            <w:tcW w:w="0" w:type="auto"/>
            <w:vMerge/>
            <w:tcBorders>
              <w:top w:val="nil"/>
              <w:left w:val="single" w:sz="4" w:space="0" w:color="000000"/>
              <w:bottom w:val="single" w:sz="4" w:space="0" w:color="000000"/>
              <w:right w:val="single" w:sz="4" w:space="0" w:color="000000"/>
            </w:tcBorders>
          </w:tcPr>
          <w:p w14:paraId="09707B2F" w14:textId="77777777" w:rsidR="0037481D" w:rsidRPr="0037481D" w:rsidRDefault="0037481D" w:rsidP="0037481D">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3B325E0A" w14:textId="77777777" w:rsidR="0037481D" w:rsidRPr="0037481D" w:rsidRDefault="0037481D" w:rsidP="0037481D">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164E86AB" w14:textId="77777777" w:rsidR="0037481D" w:rsidRPr="0037481D" w:rsidRDefault="0037481D" w:rsidP="0037481D">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5D910A36" w14:textId="77777777" w:rsidR="0037481D" w:rsidRPr="0037481D" w:rsidRDefault="0037481D" w:rsidP="0037481D">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2041AD62" w14:textId="77777777" w:rsidR="0037481D" w:rsidRPr="0037481D" w:rsidRDefault="0037481D" w:rsidP="0037481D">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12A5546F" w14:textId="77777777" w:rsidR="0037481D" w:rsidRPr="0037481D" w:rsidRDefault="0037481D" w:rsidP="0037481D">
            <w:pPr>
              <w:rPr>
                <w:rFonts w:ascii="Times New Roman" w:eastAsia="Times New Roman" w:hAnsi="Times New Roman" w:cs="Times New Roman"/>
                <w:color w:val="000000"/>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E7E6E6"/>
          </w:tcPr>
          <w:p w14:paraId="6BA4D2E7" w14:textId="77777777" w:rsidR="0037481D" w:rsidRPr="0037481D" w:rsidRDefault="0037481D" w:rsidP="0037481D">
            <w:pPr>
              <w:ind w:right="53"/>
              <w:jc w:val="center"/>
              <w:rPr>
                <w:rFonts w:ascii="Times New Roman" w:eastAsia="Times New Roman" w:hAnsi="Times New Roman" w:cs="Times New Roman"/>
                <w:color w:val="000000"/>
                <w:sz w:val="24"/>
              </w:rPr>
            </w:pPr>
            <w:r w:rsidRPr="0037481D">
              <w:rPr>
                <w:rFonts w:ascii="Times New Roman" w:eastAsia="Times New Roman" w:hAnsi="Times New Roman" w:cs="Times New Roman"/>
                <w:b/>
                <w:color w:val="000000"/>
                <w:sz w:val="18"/>
              </w:rPr>
              <w:t xml:space="preserve">Текущи </w:t>
            </w:r>
          </w:p>
        </w:tc>
        <w:tc>
          <w:tcPr>
            <w:tcW w:w="1713" w:type="dxa"/>
            <w:tcBorders>
              <w:top w:val="single" w:sz="4" w:space="0" w:color="000000"/>
              <w:left w:val="single" w:sz="4" w:space="0" w:color="000000"/>
              <w:bottom w:val="single" w:sz="4" w:space="0" w:color="000000"/>
              <w:right w:val="single" w:sz="4" w:space="0" w:color="000000"/>
            </w:tcBorders>
            <w:shd w:val="clear" w:color="auto" w:fill="E7E6E6"/>
          </w:tcPr>
          <w:p w14:paraId="2D3BEB0B" w14:textId="77777777" w:rsidR="0037481D" w:rsidRPr="0037481D" w:rsidRDefault="0037481D" w:rsidP="0037481D">
            <w:pPr>
              <w:ind w:right="53"/>
              <w:jc w:val="center"/>
              <w:rPr>
                <w:rFonts w:ascii="Times New Roman" w:eastAsia="Times New Roman" w:hAnsi="Times New Roman" w:cs="Times New Roman"/>
                <w:color w:val="000000"/>
                <w:sz w:val="24"/>
              </w:rPr>
            </w:pPr>
            <w:r w:rsidRPr="0037481D">
              <w:rPr>
                <w:rFonts w:ascii="Times New Roman" w:eastAsia="Times New Roman" w:hAnsi="Times New Roman" w:cs="Times New Roman"/>
                <w:b/>
                <w:color w:val="000000"/>
                <w:sz w:val="18"/>
              </w:rPr>
              <w:t xml:space="preserve">Целеви </w:t>
            </w:r>
          </w:p>
        </w:tc>
        <w:tc>
          <w:tcPr>
            <w:tcW w:w="1080" w:type="dxa"/>
            <w:tcBorders>
              <w:top w:val="single" w:sz="4" w:space="0" w:color="000000"/>
              <w:left w:val="single" w:sz="4" w:space="0" w:color="000000"/>
              <w:bottom w:val="single" w:sz="4" w:space="0" w:color="000000"/>
              <w:right w:val="single" w:sz="4" w:space="0" w:color="000000"/>
            </w:tcBorders>
            <w:shd w:val="clear" w:color="auto" w:fill="E7E6E6"/>
          </w:tcPr>
          <w:p w14:paraId="6EB4DA0A" w14:textId="77777777" w:rsidR="0037481D" w:rsidRPr="0037481D" w:rsidRDefault="0037481D" w:rsidP="0037481D">
            <w:pPr>
              <w:ind w:right="51"/>
              <w:jc w:val="center"/>
              <w:rPr>
                <w:rFonts w:ascii="Times New Roman" w:eastAsia="Times New Roman" w:hAnsi="Times New Roman" w:cs="Times New Roman"/>
                <w:color w:val="000000"/>
                <w:sz w:val="24"/>
              </w:rPr>
            </w:pPr>
            <w:r w:rsidRPr="0037481D">
              <w:rPr>
                <w:rFonts w:ascii="Times New Roman" w:eastAsia="Times New Roman" w:hAnsi="Times New Roman" w:cs="Times New Roman"/>
                <w:b/>
                <w:color w:val="000000"/>
                <w:sz w:val="18"/>
              </w:rPr>
              <w:t xml:space="preserve">Водеща </w:t>
            </w:r>
          </w:p>
        </w:tc>
        <w:tc>
          <w:tcPr>
            <w:tcW w:w="1186" w:type="dxa"/>
            <w:tcBorders>
              <w:top w:val="single" w:sz="4" w:space="0" w:color="000000"/>
              <w:left w:val="single" w:sz="4" w:space="0" w:color="000000"/>
              <w:bottom w:val="single" w:sz="4" w:space="0" w:color="000000"/>
              <w:right w:val="single" w:sz="4" w:space="0" w:color="000000"/>
            </w:tcBorders>
            <w:shd w:val="clear" w:color="auto" w:fill="E7E6E6"/>
          </w:tcPr>
          <w:p w14:paraId="2B1D91B1" w14:textId="77777777" w:rsidR="0037481D" w:rsidRPr="0037481D" w:rsidRDefault="0037481D" w:rsidP="0037481D">
            <w:pPr>
              <w:ind w:right="36"/>
              <w:jc w:val="center"/>
              <w:rPr>
                <w:rFonts w:ascii="Times New Roman" w:eastAsia="Times New Roman" w:hAnsi="Times New Roman" w:cs="Times New Roman"/>
                <w:color w:val="000000"/>
                <w:sz w:val="24"/>
              </w:rPr>
            </w:pPr>
            <w:r w:rsidRPr="0037481D">
              <w:rPr>
                <w:rFonts w:ascii="Times New Roman" w:eastAsia="Times New Roman" w:hAnsi="Times New Roman" w:cs="Times New Roman"/>
                <w:b/>
                <w:color w:val="000000"/>
                <w:sz w:val="18"/>
              </w:rPr>
              <w:t xml:space="preserve">Партньор </w:t>
            </w:r>
          </w:p>
        </w:tc>
      </w:tr>
      <w:tr w:rsidR="0037481D" w:rsidRPr="0037481D" w14:paraId="68488BFA" w14:textId="77777777" w:rsidTr="00AC3055">
        <w:trPr>
          <w:trHeight w:val="1604"/>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FFF2CC"/>
          </w:tcPr>
          <w:p w14:paraId="2D20788C" w14:textId="2F156F87" w:rsidR="0037481D" w:rsidRPr="0037481D" w:rsidRDefault="00DD5286" w:rsidP="0037481D">
            <w:pPr>
              <w:rPr>
                <w:rFonts w:ascii="Times New Roman" w:eastAsia="Times New Roman" w:hAnsi="Times New Roman" w:cs="Times New Roman"/>
                <w:color w:val="000000"/>
                <w:sz w:val="24"/>
              </w:rPr>
            </w:pPr>
            <w:r w:rsidRPr="00D34E91">
              <w:rPr>
                <w:rFonts w:ascii="Times New Roman" w:eastAsia="Times New Roman" w:hAnsi="Times New Roman" w:cs="Times New Roman"/>
                <w:sz w:val="20"/>
              </w:rPr>
              <w:t>Превръщане на обществеността в ключов фактор за прилагане на йерархията на управление на отпадъците</w:t>
            </w:r>
          </w:p>
        </w:tc>
        <w:tc>
          <w:tcPr>
            <w:tcW w:w="808" w:type="dxa"/>
            <w:vMerge w:val="restart"/>
            <w:tcBorders>
              <w:top w:val="single" w:sz="4" w:space="0" w:color="000000"/>
              <w:left w:val="single" w:sz="4" w:space="0" w:color="000000"/>
              <w:bottom w:val="single" w:sz="4" w:space="0" w:color="000000"/>
              <w:right w:val="single" w:sz="4" w:space="0" w:color="000000"/>
            </w:tcBorders>
            <w:shd w:val="clear" w:color="auto" w:fill="C5E0B3"/>
          </w:tcPr>
          <w:p w14:paraId="51BD5193" w14:textId="6465B5E0" w:rsidR="0037481D" w:rsidRPr="0037481D" w:rsidRDefault="00DD5286" w:rsidP="0037481D">
            <w:pPr>
              <w:rPr>
                <w:rFonts w:ascii="Times New Roman" w:eastAsia="Times New Roman" w:hAnsi="Times New Roman" w:cs="Times New Roman"/>
                <w:color w:val="000000"/>
                <w:sz w:val="24"/>
              </w:rPr>
            </w:pPr>
            <w:r w:rsidRPr="004E11D6">
              <w:rPr>
                <w:rFonts w:ascii="Times New Roman" w:eastAsia="Times New Roman" w:hAnsi="Times New Roman" w:cs="Times New Roman"/>
                <w:color w:val="000000"/>
                <w:sz w:val="18"/>
                <w:szCs w:val="18"/>
              </w:rPr>
              <w:t>Изграждане на информирано поведение и обществени нагласи относно отпадъците</w:t>
            </w:r>
          </w:p>
        </w:tc>
        <w:tc>
          <w:tcPr>
            <w:tcW w:w="2972" w:type="dxa"/>
            <w:tcBorders>
              <w:top w:val="single" w:sz="4" w:space="0" w:color="000000"/>
              <w:left w:val="single" w:sz="4" w:space="0" w:color="000000"/>
              <w:bottom w:val="single" w:sz="4" w:space="0" w:color="000000"/>
              <w:right w:val="single" w:sz="4" w:space="0" w:color="000000"/>
            </w:tcBorders>
            <w:vAlign w:val="center"/>
          </w:tcPr>
          <w:p w14:paraId="66EF4F83" w14:textId="77777777" w:rsidR="0037481D" w:rsidRPr="0037481D" w:rsidRDefault="0037481D" w:rsidP="0037481D">
            <w:pPr>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Обособяване на самостоятелен раздел на интернет страницата на общината, в които да се систематизира и предоставя цялостна информация относно управлението на отпадъците </w:t>
            </w:r>
          </w:p>
        </w:tc>
        <w:tc>
          <w:tcPr>
            <w:tcW w:w="1421" w:type="dxa"/>
            <w:tcBorders>
              <w:top w:val="single" w:sz="4" w:space="0" w:color="000000"/>
              <w:left w:val="single" w:sz="4" w:space="0" w:color="000000"/>
              <w:bottom w:val="single" w:sz="4" w:space="0" w:color="000000"/>
              <w:right w:val="single" w:sz="4" w:space="0" w:color="000000"/>
            </w:tcBorders>
          </w:tcPr>
          <w:p w14:paraId="05CA5000" w14:textId="77777777" w:rsidR="0037481D" w:rsidRPr="0037481D" w:rsidRDefault="0037481D" w:rsidP="0037481D">
            <w:pPr>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Общински бюджет, Отчисления по чл. 64 от ЗУО* </w:t>
            </w:r>
          </w:p>
        </w:tc>
        <w:tc>
          <w:tcPr>
            <w:tcW w:w="1353" w:type="dxa"/>
            <w:tcBorders>
              <w:top w:val="single" w:sz="4" w:space="0" w:color="000000"/>
              <w:left w:val="single" w:sz="4" w:space="0" w:color="000000"/>
              <w:bottom w:val="single" w:sz="4" w:space="0" w:color="000000"/>
              <w:right w:val="single" w:sz="4" w:space="0" w:color="000000"/>
            </w:tcBorders>
          </w:tcPr>
          <w:p w14:paraId="3D6BC9B2" w14:textId="77777777" w:rsidR="0037481D" w:rsidRPr="0037481D" w:rsidRDefault="0037481D" w:rsidP="0037481D">
            <w:pPr>
              <w:ind w:right="51"/>
              <w:jc w:val="center"/>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2021-2022 </w:t>
            </w:r>
          </w:p>
        </w:tc>
        <w:tc>
          <w:tcPr>
            <w:tcW w:w="2537" w:type="dxa"/>
            <w:tcBorders>
              <w:top w:val="single" w:sz="4" w:space="0" w:color="000000"/>
              <w:left w:val="single" w:sz="4" w:space="0" w:color="000000"/>
              <w:bottom w:val="single" w:sz="4" w:space="0" w:color="000000"/>
              <w:right w:val="single" w:sz="4" w:space="0" w:color="000000"/>
            </w:tcBorders>
          </w:tcPr>
          <w:p w14:paraId="6B258641" w14:textId="77777777" w:rsidR="0037481D" w:rsidRPr="0037481D" w:rsidRDefault="0037481D" w:rsidP="0037481D">
            <w:pPr>
              <w:ind w:left="1"/>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Осигурен достъп на обществеността до информация на едно място по всички въпроси, свързани с управлението на отпадъците </w:t>
            </w:r>
          </w:p>
        </w:tc>
        <w:tc>
          <w:tcPr>
            <w:tcW w:w="1440" w:type="dxa"/>
            <w:tcBorders>
              <w:top w:val="single" w:sz="4" w:space="0" w:color="000000"/>
              <w:left w:val="single" w:sz="4" w:space="0" w:color="000000"/>
              <w:bottom w:val="single" w:sz="4" w:space="0" w:color="000000"/>
              <w:right w:val="single" w:sz="4" w:space="0" w:color="000000"/>
            </w:tcBorders>
          </w:tcPr>
          <w:p w14:paraId="199C6E97" w14:textId="77777777" w:rsidR="0037481D" w:rsidRPr="0037481D" w:rsidRDefault="0037481D" w:rsidP="0037481D">
            <w:pPr>
              <w:ind w:right="37"/>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Обособяване на раздел за управление на отпадъците на интернет страницата на общината </w:t>
            </w:r>
          </w:p>
        </w:tc>
        <w:tc>
          <w:tcPr>
            <w:tcW w:w="1713" w:type="dxa"/>
            <w:tcBorders>
              <w:top w:val="single" w:sz="4" w:space="0" w:color="000000"/>
              <w:left w:val="single" w:sz="4" w:space="0" w:color="000000"/>
              <w:bottom w:val="single" w:sz="4" w:space="0" w:color="000000"/>
              <w:right w:val="single" w:sz="4" w:space="0" w:color="000000"/>
            </w:tcBorders>
          </w:tcPr>
          <w:p w14:paraId="214B5DD1" w14:textId="77777777" w:rsidR="0037481D" w:rsidRPr="0037481D" w:rsidRDefault="0037481D" w:rsidP="0037481D">
            <w:pPr>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Наличен раздел за управление на отпадъците на интернет страницата на общината </w:t>
            </w:r>
          </w:p>
        </w:tc>
        <w:tc>
          <w:tcPr>
            <w:tcW w:w="1080" w:type="dxa"/>
            <w:tcBorders>
              <w:top w:val="single" w:sz="4" w:space="0" w:color="000000"/>
              <w:left w:val="single" w:sz="4" w:space="0" w:color="000000"/>
              <w:bottom w:val="single" w:sz="4" w:space="0" w:color="000000"/>
              <w:right w:val="single" w:sz="4" w:space="0" w:color="000000"/>
            </w:tcBorders>
          </w:tcPr>
          <w:p w14:paraId="635ACEED" w14:textId="77777777" w:rsidR="0037481D" w:rsidRPr="0037481D" w:rsidRDefault="0037481D" w:rsidP="0037481D">
            <w:pPr>
              <w:ind w:left="1"/>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37481D">
              <w:rPr>
                <w:rFonts w:ascii="Times New Roman" w:eastAsia="Times New Roman" w:hAnsi="Times New Roman" w:cs="Times New Roman"/>
                <w:color w:val="000000"/>
                <w:sz w:val="18"/>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2DC13630" w14:textId="77777777" w:rsidR="0037481D" w:rsidRPr="0037481D" w:rsidRDefault="0037481D" w:rsidP="0037481D">
            <w:pPr>
              <w:ind w:left="1"/>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 </w:t>
            </w:r>
          </w:p>
        </w:tc>
      </w:tr>
      <w:tr w:rsidR="0037481D" w:rsidRPr="0037481D" w14:paraId="16387CC4" w14:textId="77777777" w:rsidTr="00AC3055">
        <w:trPr>
          <w:trHeight w:val="1378"/>
        </w:trPr>
        <w:tc>
          <w:tcPr>
            <w:tcW w:w="0" w:type="auto"/>
            <w:vMerge/>
            <w:tcBorders>
              <w:top w:val="nil"/>
              <w:left w:val="single" w:sz="4" w:space="0" w:color="000000"/>
              <w:bottom w:val="nil"/>
              <w:right w:val="single" w:sz="4" w:space="0" w:color="000000"/>
            </w:tcBorders>
          </w:tcPr>
          <w:p w14:paraId="422EED08" w14:textId="77777777" w:rsidR="0037481D" w:rsidRPr="0037481D" w:rsidRDefault="0037481D" w:rsidP="0037481D">
            <w:pPr>
              <w:rPr>
                <w:rFonts w:ascii="Times New Roman" w:eastAsia="Times New Roman" w:hAnsi="Times New Roman" w:cs="Times New Roman"/>
                <w:color w:val="000000"/>
                <w:sz w:val="24"/>
              </w:rPr>
            </w:pPr>
          </w:p>
        </w:tc>
        <w:tc>
          <w:tcPr>
            <w:tcW w:w="0" w:type="auto"/>
            <w:vMerge/>
            <w:tcBorders>
              <w:top w:val="nil"/>
              <w:left w:val="single" w:sz="4" w:space="0" w:color="000000"/>
              <w:bottom w:val="nil"/>
              <w:right w:val="single" w:sz="4" w:space="0" w:color="000000"/>
            </w:tcBorders>
          </w:tcPr>
          <w:p w14:paraId="1D482560" w14:textId="77777777" w:rsidR="0037481D" w:rsidRPr="0037481D" w:rsidRDefault="0037481D" w:rsidP="0037481D">
            <w:pPr>
              <w:rPr>
                <w:rFonts w:ascii="Times New Roman" w:eastAsia="Times New Roman" w:hAnsi="Times New Roman" w:cs="Times New Roman"/>
                <w:color w:val="000000"/>
                <w:sz w:val="24"/>
              </w:rPr>
            </w:pPr>
          </w:p>
        </w:tc>
        <w:tc>
          <w:tcPr>
            <w:tcW w:w="2972" w:type="dxa"/>
            <w:tcBorders>
              <w:top w:val="single" w:sz="4" w:space="0" w:color="000000"/>
              <w:left w:val="single" w:sz="4" w:space="0" w:color="000000"/>
              <w:bottom w:val="single" w:sz="4" w:space="0" w:color="000000"/>
              <w:right w:val="single" w:sz="4" w:space="0" w:color="000000"/>
            </w:tcBorders>
          </w:tcPr>
          <w:p w14:paraId="73CE82B4" w14:textId="77777777" w:rsidR="0037481D" w:rsidRPr="0037481D" w:rsidRDefault="0037481D" w:rsidP="0037481D">
            <w:pPr>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Публикуване на актуална информация за управлението на отпадъците в обособения раздел на интернет страницата на общината </w:t>
            </w:r>
          </w:p>
        </w:tc>
        <w:tc>
          <w:tcPr>
            <w:tcW w:w="1421" w:type="dxa"/>
            <w:tcBorders>
              <w:top w:val="single" w:sz="4" w:space="0" w:color="000000"/>
              <w:left w:val="single" w:sz="4" w:space="0" w:color="000000"/>
              <w:bottom w:val="single" w:sz="4" w:space="0" w:color="000000"/>
              <w:right w:val="single" w:sz="4" w:space="0" w:color="000000"/>
            </w:tcBorders>
          </w:tcPr>
          <w:p w14:paraId="54792162" w14:textId="77777777" w:rsidR="0037481D" w:rsidRPr="0037481D" w:rsidRDefault="0037481D" w:rsidP="0037481D">
            <w:pPr>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Общински бюджет </w:t>
            </w:r>
          </w:p>
        </w:tc>
        <w:tc>
          <w:tcPr>
            <w:tcW w:w="1353" w:type="dxa"/>
            <w:tcBorders>
              <w:top w:val="single" w:sz="4" w:space="0" w:color="000000"/>
              <w:left w:val="single" w:sz="4" w:space="0" w:color="000000"/>
              <w:bottom w:val="single" w:sz="4" w:space="0" w:color="000000"/>
              <w:right w:val="single" w:sz="4" w:space="0" w:color="000000"/>
            </w:tcBorders>
          </w:tcPr>
          <w:p w14:paraId="46029F51" w14:textId="77777777" w:rsidR="0037481D" w:rsidRPr="0037481D" w:rsidRDefault="0037481D" w:rsidP="0037481D">
            <w:pPr>
              <w:ind w:right="55"/>
              <w:jc w:val="center"/>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постоянен </w:t>
            </w:r>
          </w:p>
        </w:tc>
        <w:tc>
          <w:tcPr>
            <w:tcW w:w="2537" w:type="dxa"/>
            <w:tcBorders>
              <w:top w:val="single" w:sz="4" w:space="0" w:color="000000"/>
              <w:left w:val="single" w:sz="4" w:space="0" w:color="000000"/>
              <w:bottom w:val="single" w:sz="4" w:space="0" w:color="000000"/>
              <w:right w:val="single" w:sz="4" w:space="0" w:color="000000"/>
            </w:tcBorders>
          </w:tcPr>
          <w:p w14:paraId="6DA6C3C9" w14:textId="77777777" w:rsidR="0037481D" w:rsidRPr="0037481D" w:rsidRDefault="0037481D" w:rsidP="0037481D">
            <w:pPr>
              <w:ind w:left="1"/>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Осигурен достъп на обществеността до информация за управлението на отпадъците </w:t>
            </w:r>
          </w:p>
        </w:tc>
        <w:tc>
          <w:tcPr>
            <w:tcW w:w="1440" w:type="dxa"/>
            <w:tcBorders>
              <w:top w:val="single" w:sz="4" w:space="0" w:color="000000"/>
              <w:left w:val="single" w:sz="4" w:space="0" w:color="000000"/>
              <w:bottom w:val="single" w:sz="4" w:space="0" w:color="000000"/>
              <w:right w:val="single" w:sz="4" w:space="0" w:color="000000"/>
            </w:tcBorders>
          </w:tcPr>
          <w:p w14:paraId="31B1DC4C" w14:textId="77777777" w:rsidR="0037481D" w:rsidRPr="0037481D" w:rsidRDefault="0037481D" w:rsidP="0037481D">
            <w:pPr>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 </w:t>
            </w:r>
          </w:p>
        </w:tc>
        <w:tc>
          <w:tcPr>
            <w:tcW w:w="1713" w:type="dxa"/>
            <w:tcBorders>
              <w:top w:val="single" w:sz="4" w:space="0" w:color="000000"/>
              <w:left w:val="single" w:sz="4" w:space="0" w:color="000000"/>
              <w:bottom w:val="single" w:sz="4" w:space="0" w:color="000000"/>
              <w:right w:val="single" w:sz="4" w:space="0" w:color="000000"/>
            </w:tcBorders>
          </w:tcPr>
          <w:p w14:paraId="0F5D2734" w14:textId="77777777" w:rsidR="0037481D" w:rsidRPr="0037481D" w:rsidRDefault="0037481D" w:rsidP="0037481D">
            <w:pPr>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Публикувана актуална информация за управлението на отпадъците в общината </w:t>
            </w:r>
          </w:p>
        </w:tc>
        <w:tc>
          <w:tcPr>
            <w:tcW w:w="1080" w:type="dxa"/>
            <w:tcBorders>
              <w:top w:val="single" w:sz="4" w:space="0" w:color="000000"/>
              <w:left w:val="single" w:sz="4" w:space="0" w:color="000000"/>
              <w:bottom w:val="single" w:sz="4" w:space="0" w:color="000000"/>
              <w:right w:val="single" w:sz="4" w:space="0" w:color="000000"/>
            </w:tcBorders>
          </w:tcPr>
          <w:p w14:paraId="03B5B655" w14:textId="77777777" w:rsidR="0037481D" w:rsidRPr="0037481D" w:rsidRDefault="0037481D" w:rsidP="0037481D">
            <w:pPr>
              <w:ind w:left="1"/>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37481D">
              <w:rPr>
                <w:rFonts w:ascii="Times New Roman" w:eastAsia="Times New Roman" w:hAnsi="Times New Roman" w:cs="Times New Roman"/>
                <w:color w:val="000000"/>
                <w:sz w:val="18"/>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6D209672" w14:textId="77777777" w:rsidR="0037481D" w:rsidRPr="0037481D" w:rsidRDefault="0037481D" w:rsidP="0037481D">
            <w:pPr>
              <w:ind w:left="1"/>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 </w:t>
            </w:r>
          </w:p>
        </w:tc>
      </w:tr>
      <w:tr w:rsidR="0037481D" w:rsidRPr="0037481D" w14:paraId="1B270E2F" w14:textId="77777777" w:rsidTr="00AC3055">
        <w:trPr>
          <w:trHeight w:val="1829"/>
        </w:trPr>
        <w:tc>
          <w:tcPr>
            <w:tcW w:w="0" w:type="auto"/>
            <w:vMerge/>
            <w:tcBorders>
              <w:top w:val="nil"/>
              <w:left w:val="single" w:sz="4" w:space="0" w:color="000000"/>
              <w:bottom w:val="single" w:sz="4" w:space="0" w:color="000000"/>
              <w:right w:val="single" w:sz="4" w:space="0" w:color="000000"/>
            </w:tcBorders>
          </w:tcPr>
          <w:p w14:paraId="10172DAB" w14:textId="77777777" w:rsidR="0037481D" w:rsidRPr="0037481D" w:rsidRDefault="0037481D" w:rsidP="0037481D">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643FB104" w14:textId="77777777" w:rsidR="0037481D" w:rsidRPr="0037481D" w:rsidRDefault="0037481D" w:rsidP="0037481D">
            <w:pPr>
              <w:rPr>
                <w:rFonts w:ascii="Times New Roman" w:eastAsia="Times New Roman" w:hAnsi="Times New Roman" w:cs="Times New Roman"/>
                <w:color w:val="000000"/>
                <w:sz w:val="24"/>
              </w:rPr>
            </w:pPr>
          </w:p>
        </w:tc>
        <w:tc>
          <w:tcPr>
            <w:tcW w:w="2972" w:type="dxa"/>
            <w:tcBorders>
              <w:top w:val="single" w:sz="4" w:space="0" w:color="000000"/>
              <w:left w:val="single" w:sz="4" w:space="0" w:color="000000"/>
              <w:bottom w:val="single" w:sz="4" w:space="0" w:color="000000"/>
              <w:right w:val="single" w:sz="4" w:space="0" w:color="000000"/>
            </w:tcBorders>
          </w:tcPr>
          <w:p w14:paraId="7A76D39F" w14:textId="77777777" w:rsidR="0037481D" w:rsidRPr="0037481D" w:rsidRDefault="0037481D" w:rsidP="0037481D">
            <w:pPr>
              <w:ind w:right="3"/>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Провеждане на информационни и разяснителни кампании за намаляване на дела на рециклируемите материали в общия битов отпадъчен поток, предотвратяване образуването на отпадъците и др. </w:t>
            </w:r>
          </w:p>
        </w:tc>
        <w:tc>
          <w:tcPr>
            <w:tcW w:w="1421" w:type="dxa"/>
            <w:tcBorders>
              <w:top w:val="single" w:sz="4" w:space="0" w:color="000000"/>
              <w:left w:val="single" w:sz="4" w:space="0" w:color="000000"/>
              <w:bottom w:val="single" w:sz="4" w:space="0" w:color="000000"/>
              <w:right w:val="single" w:sz="4" w:space="0" w:color="000000"/>
            </w:tcBorders>
          </w:tcPr>
          <w:p w14:paraId="3BA16D8D" w14:textId="77777777" w:rsidR="0037481D" w:rsidRPr="0037481D" w:rsidRDefault="0037481D" w:rsidP="0037481D">
            <w:pPr>
              <w:spacing w:line="292" w:lineRule="auto"/>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Общински бюджет, </w:t>
            </w:r>
          </w:p>
          <w:p w14:paraId="3AF49E8D" w14:textId="77777777" w:rsidR="0037481D" w:rsidRPr="0037481D" w:rsidRDefault="0037481D" w:rsidP="0037481D">
            <w:pPr>
              <w:ind w:right="44"/>
              <w:jc w:val="both"/>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Отчисления по чл. 64 от ЗУО*, Организации по оползотворява не на МРО </w:t>
            </w:r>
          </w:p>
        </w:tc>
        <w:tc>
          <w:tcPr>
            <w:tcW w:w="1353" w:type="dxa"/>
            <w:tcBorders>
              <w:top w:val="single" w:sz="4" w:space="0" w:color="000000"/>
              <w:left w:val="single" w:sz="4" w:space="0" w:color="000000"/>
              <w:bottom w:val="single" w:sz="4" w:space="0" w:color="000000"/>
              <w:right w:val="single" w:sz="4" w:space="0" w:color="000000"/>
            </w:tcBorders>
          </w:tcPr>
          <w:p w14:paraId="55736961" w14:textId="77777777" w:rsidR="0037481D" w:rsidRPr="00B2238B" w:rsidRDefault="0037481D" w:rsidP="0037481D">
            <w:pPr>
              <w:ind w:right="51"/>
              <w:jc w:val="center"/>
              <w:rPr>
                <w:rFonts w:ascii="Times New Roman" w:eastAsia="Times New Roman" w:hAnsi="Times New Roman" w:cs="Times New Roman"/>
                <w:color w:val="000000"/>
                <w:sz w:val="24"/>
                <w:lang w:val="en-US"/>
              </w:rPr>
            </w:pPr>
            <w:r w:rsidRPr="0037481D">
              <w:rPr>
                <w:rFonts w:ascii="Times New Roman" w:eastAsia="Times New Roman" w:hAnsi="Times New Roman" w:cs="Times New Roman"/>
                <w:color w:val="000000"/>
                <w:sz w:val="18"/>
              </w:rPr>
              <w:t>2021-202</w:t>
            </w:r>
            <w:r w:rsidR="00B2238B">
              <w:rPr>
                <w:rFonts w:ascii="Times New Roman" w:eastAsia="Times New Roman" w:hAnsi="Times New Roman" w:cs="Times New Roman"/>
                <w:color w:val="000000"/>
                <w:sz w:val="18"/>
                <w:lang w:val="en-US"/>
              </w:rPr>
              <w:t>8</w:t>
            </w:r>
          </w:p>
        </w:tc>
        <w:tc>
          <w:tcPr>
            <w:tcW w:w="2537" w:type="dxa"/>
            <w:tcBorders>
              <w:top w:val="single" w:sz="4" w:space="0" w:color="000000"/>
              <w:left w:val="single" w:sz="4" w:space="0" w:color="000000"/>
              <w:bottom w:val="single" w:sz="4" w:space="0" w:color="000000"/>
              <w:right w:val="single" w:sz="4" w:space="0" w:color="000000"/>
            </w:tcBorders>
          </w:tcPr>
          <w:p w14:paraId="479E8621" w14:textId="77777777" w:rsidR="0037481D" w:rsidRPr="0037481D" w:rsidRDefault="0037481D" w:rsidP="0037481D">
            <w:pPr>
              <w:ind w:left="1"/>
              <w:jc w:val="both"/>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Повишена информираност на населението и бизнеса </w:t>
            </w:r>
          </w:p>
        </w:tc>
        <w:tc>
          <w:tcPr>
            <w:tcW w:w="1440" w:type="dxa"/>
            <w:tcBorders>
              <w:top w:val="single" w:sz="4" w:space="0" w:color="000000"/>
              <w:left w:val="single" w:sz="4" w:space="0" w:color="000000"/>
              <w:bottom w:val="single" w:sz="4" w:space="0" w:color="000000"/>
              <w:right w:val="single" w:sz="4" w:space="0" w:color="000000"/>
            </w:tcBorders>
          </w:tcPr>
          <w:p w14:paraId="278C7C4D" w14:textId="77777777" w:rsidR="0037481D" w:rsidRPr="0037481D" w:rsidRDefault="0037481D" w:rsidP="0037481D">
            <w:pPr>
              <w:ind w:right="110"/>
              <w:jc w:val="both"/>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Планиране на броя на информацион- ните кампании </w:t>
            </w:r>
          </w:p>
        </w:tc>
        <w:tc>
          <w:tcPr>
            <w:tcW w:w="1713" w:type="dxa"/>
            <w:tcBorders>
              <w:top w:val="single" w:sz="4" w:space="0" w:color="000000"/>
              <w:left w:val="single" w:sz="4" w:space="0" w:color="000000"/>
              <w:bottom w:val="single" w:sz="4" w:space="0" w:color="000000"/>
              <w:right w:val="single" w:sz="4" w:space="0" w:color="000000"/>
            </w:tcBorders>
          </w:tcPr>
          <w:p w14:paraId="5389676B" w14:textId="77777777" w:rsidR="0037481D" w:rsidRPr="0037481D" w:rsidRDefault="0037481D" w:rsidP="0037481D">
            <w:pPr>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Всички планирани кампании са проведени </w:t>
            </w:r>
          </w:p>
        </w:tc>
        <w:tc>
          <w:tcPr>
            <w:tcW w:w="1080" w:type="dxa"/>
            <w:tcBorders>
              <w:top w:val="single" w:sz="4" w:space="0" w:color="000000"/>
              <w:left w:val="single" w:sz="4" w:space="0" w:color="000000"/>
              <w:bottom w:val="single" w:sz="4" w:space="0" w:color="000000"/>
              <w:right w:val="single" w:sz="4" w:space="0" w:color="000000"/>
            </w:tcBorders>
          </w:tcPr>
          <w:p w14:paraId="59515EB8" w14:textId="77777777" w:rsidR="0037481D" w:rsidRPr="0037481D" w:rsidRDefault="0037481D" w:rsidP="0037481D">
            <w:pPr>
              <w:ind w:left="1"/>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37481D">
              <w:rPr>
                <w:rFonts w:ascii="Times New Roman" w:eastAsia="Times New Roman" w:hAnsi="Times New Roman" w:cs="Times New Roman"/>
                <w:color w:val="000000"/>
                <w:sz w:val="18"/>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21AB936F" w14:textId="77777777" w:rsidR="0037481D" w:rsidRPr="0037481D" w:rsidRDefault="0037481D" w:rsidP="0037481D">
            <w:pPr>
              <w:spacing w:after="35" w:line="258" w:lineRule="auto"/>
              <w:ind w:left="1"/>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Организации по оползотворя ване на </w:t>
            </w:r>
          </w:p>
          <w:p w14:paraId="4E43D3F4" w14:textId="77777777" w:rsidR="0037481D" w:rsidRPr="0037481D" w:rsidRDefault="0037481D" w:rsidP="0037481D">
            <w:pPr>
              <w:ind w:left="1"/>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МРО </w:t>
            </w:r>
          </w:p>
        </w:tc>
      </w:tr>
    </w:tbl>
    <w:p w14:paraId="4457F30C" w14:textId="77777777" w:rsidR="0037481D" w:rsidRDefault="0037481D" w:rsidP="0037481D">
      <w:pPr>
        <w:spacing w:after="0" w:line="360" w:lineRule="auto"/>
        <w:ind w:left="-5" w:right="3" w:firstLine="856"/>
        <w:jc w:val="both"/>
        <w:rPr>
          <w:rFonts w:ascii="Times New Roman" w:eastAsia="Times New Roman" w:hAnsi="Times New Roman" w:cs="Times New Roman"/>
          <w:color w:val="000000"/>
          <w:sz w:val="24"/>
          <w:lang w:eastAsia="bg-BG"/>
        </w:rPr>
        <w:sectPr w:rsidR="0037481D" w:rsidSect="0037481D">
          <w:pgSz w:w="16838" w:h="11906" w:orient="landscape"/>
          <w:pgMar w:top="1418" w:right="1418" w:bottom="1559" w:left="1418" w:header="709" w:footer="709" w:gutter="0"/>
          <w:cols w:space="708"/>
          <w:docGrid w:linePitch="360"/>
        </w:sectPr>
      </w:pPr>
    </w:p>
    <w:p w14:paraId="7D13E241" w14:textId="77777777" w:rsidR="00E66229" w:rsidRDefault="00E66229" w:rsidP="00E66229">
      <w:pPr>
        <w:tabs>
          <w:tab w:val="left" w:pos="4170"/>
        </w:tabs>
        <w:rPr>
          <w:rFonts w:ascii="Times New Roman" w:eastAsia="Times New Roman" w:hAnsi="Times New Roman" w:cs="Times New Roman"/>
          <w:sz w:val="24"/>
          <w:lang w:eastAsia="bg-BG"/>
        </w:rPr>
      </w:pPr>
    </w:p>
    <w:tbl>
      <w:tblPr>
        <w:tblStyle w:val="TableGrid9"/>
        <w:tblW w:w="15410" w:type="dxa"/>
        <w:tblInd w:w="-700" w:type="dxa"/>
        <w:tblCellMar>
          <w:top w:w="5" w:type="dxa"/>
          <w:left w:w="115" w:type="dxa"/>
        </w:tblCellMar>
        <w:tblLook w:val="04A0" w:firstRow="1" w:lastRow="0" w:firstColumn="1" w:lastColumn="0" w:noHBand="0" w:noVBand="1"/>
      </w:tblPr>
      <w:tblGrid>
        <w:gridCol w:w="1479"/>
        <w:gridCol w:w="1167"/>
        <w:gridCol w:w="2536"/>
        <w:gridCol w:w="1377"/>
        <w:gridCol w:w="1296"/>
        <w:gridCol w:w="2370"/>
        <w:gridCol w:w="1400"/>
        <w:gridCol w:w="1588"/>
        <w:gridCol w:w="1037"/>
        <w:gridCol w:w="1160"/>
      </w:tblGrid>
      <w:tr w:rsidR="0037481D" w:rsidRPr="0037481D" w14:paraId="237C007B" w14:textId="77777777" w:rsidTr="00AC3055">
        <w:trPr>
          <w:trHeight w:val="409"/>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7EDBE214" w14:textId="24D29D2B" w:rsidR="0037481D" w:rsidRPr="0037481D" w:rsidRDefault="0037481D" w:rsidP="0037481D">
            <w:pPr>
              <w:jc w:val="center"/>
              <w:rPr>
                <w:rFonts w:ascii="Times New Roman" w:eastAsia="Times New Roman" w:hAnsi="Times New Roman" w:cs="Times New Roman"/>
                <w:color w:val="000000"/>
                <w:sz w:val="24"/>
              </w:rPr>
            </w:pPr>
            <w:r w:rsidRPr="0037481D">
              <w:rPr>
                <w:rFonts w:ascii="Times New Roman" w:eastAsia="Times New Roman" w:hAnsi="Times New Roman" w:cs="Times New Roman"/>
                <w:b/>
                <w:color w:val="000000"/>
                <w:sz w:val="18"/>
              </w:rPr>
              <w:t xml:space="preserve">Стратегическа цел </w:t>
            </w:r>
          </w:p>
        </w:tc>
        <w:tc>
          <w:tcPr>
            <w:tcW w:w="986"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547D0CE1" w14:textId="5610A0FD" w:rsidR="0037481D" w:rsidRPr="0037481D" w:rsidRDefault="0037481D" w:rsidP="0037481D">
            <w:pPr>
              <w:ind w:right="55"/>
              <w:jc w:val="center"/>
              <w:rPr>
                <w:rFonts w:ascii="Times New Roman" w:eastAsia="Times New Roman" w:hAnsi="Times New Roman" w:cs="Times New Roman"/>
                <w:color w:val="000000"/>
                <w:sz w:val="24"/>
              </w:rPr>
            </w:pPr>
            <w:r w:rsidRPr="0037481D">
              <w:rPr>
                <w:rFonts w:ascii="Times New Roman" w:eastAsia="Times New Roman" w:hAnsi="Times New Roman" w:cs="Times New Roman"/>
                <w:b/>
                <w:color w:val="000000"/>
                <w:sz w:val="18"/>
              </w:rPr>
              <w:t xml:space="preserve">Оперативна цел </w:t>
            </w:r>
          </w:p>
        </w:tc>
        <w:tc>
          <w:tcPr>
            <w:tcW w:w="2803"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5C63F811" w14:textId="77777777" w:rsidR="0037481D" w:rsidRPr="0037481D" w:rsidRDefault="0037481D" w:rsidP="0037481D">
            <w:pPr>
              <w:spacing w:after="34"/>
              <w:ind w:right="112"/>
              <w:jc w:val="center"/>
              <w:rPr>
                <w:rFonts w:ascii="Times New Roman" w:eastAsia="Times New Roman" w:hAnsi="Times New Roman" w:cs="Times New Roman"/>
                <w:color w:val="000000"/>
                <w:sz w:val="24"/>
              </w:rPr>
            </w:pPr>
            <w:r w:rsidRPr="0037481D">
              <w:rPr>
                <w:rFonts w:ascii="Times New Roman" w:eastAsia="Times New Roman" w:hAnsi="Times New Roman" w:cs="Times New Roman"/>
                <w:b/>
                <w:color w:val="000000"/>
                <w:sz w:val="18"/>
              </w:rPr>
              <w:t xml:space="preserve">Дейности </w:t>
            </w:r>
          </w:p>
          <w:p w14:paraId="02308656" w14:textId="77777777" w:rsidR="0037481D" w:rsidRPr="0037481D" w:rsidRDefault="0037481D" w:rsidP="0037481D">
            <w:pPr>
              <w:ind w:right="113"/>
              <w:jc w:val="center"/>
              <w:rPr>
                <w:rFonts w:ascii="Times New Roman" w:eastAsia="Times New Roman" w:hAnsi="Times New Roman" w:cs="Times New Roman"/>
                <w:color w:val="000000"/>
                <w:sz w:val="24"/>
              </w:rPr>
            </w:pPr>
            <w:r w:rsidRPr="0037481D">
              <w:rPr>
                <w:rFonts w:ascii="Times New Roman" w:eastAsia="Times New Roman" w:hAnsi="Times New Roman" w:cs="Times New Roman"/>
                <w:b/>
                <w:color w:val="000000"/>
                <w:sz w:val="18"/>
              </w:rPr>
              <w:t xml:space="preserve">(мерки) </w:t>
            </w:r>
          </w:p>
        </w:tc>
        <w:tc>
          <w:tcPr>
            <w:tcW w:w="1420"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1A9E42C6" w14:textId="77777777" w:rsidR="0037481D" w:rsidRPr="0037481D" w:rsidRDefault="0037481D" w:rsidP="0037481D">
            <w:pPr>
              <w:jc w:val="center"/>
              <w:rPr>
                <w:rFonts w:ascii="Times New Roman" w:eastAsia="Times New Roman" w:hAnsi="Times New Roman" w:cs="Times New Roman"/>
                <w:color w:val="000000"/>
                <w:sz w:val="24"/>
              </w:rPr>
            </w:pPr>
            <w:r w:rsidRPr="0037481D">
              <w:rPr>
                <w:rFonts w:ascii="Times New Roman" w:eastAsia="Times New Roman" w:hAnsi="Times New Roman" w:cs="Times New Roman"/>
                <w:b/>
                <w:color w:val="000000"/>
                <w:sz w:val="18"/>
              </w:rPr>
              <w:t xml:space="preserve">Източници на финансиране </w:t>
            </w:r>
          </w:p>
        </w:tc>
        <w:tc>
          <w:tcPr>
            <w:tcW w:w="1352"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44745BE1" w14:textId="77777777" w:rsidR="0037481D" w:rsidRPr="0037481D" w:rsidRDefault="0037481D" w:rsidP="0037481D">
            <w:pPr>
              <w:spacing w:after="37" w:line="256" w:lineRule="auto"/>
              <w:jc w:val="center"/>
              <w:rPr>
                <w:rFonts w:ascii="Times New Roman" w:eastAsia="Times New Roman" w:hAnsi="Times New Roman" w:cs="Times New Roman"/>
                <w:color w:val="000000"/>
                <w:sz w:val="24"/>
              </w:rPr>
            </w:pPr>
            <w:r w:rsidRPr="0037481D">
              <w:rPr>
                <w:rFonts w:ascii="Times New Roman" w:eastAsia="Times New Roman" w:hAnsi="Times New Roman" w:cs="Times New Roman"/>
                <w:b/>
                <w:color w:val="000000"/>
                <w:sz w:val="18"/>
              </w:rPr>
              <w:t xml:space="preserve">Срок за реализация </w:t>
            </w:r>
          </w:p>
          <w:p w14:paraId="3EF5AF30" w14:textId="77777777" w:rsidR="0037481D" w:rsidRPr="0037481D" w:rsidRDefault="0037481D" w:rsidP="0037481D">
            <w:pPr>
              <w:ind w:right="121"/>
              <w:jc w:val="center"/>
              <w:rPr>
                <w:rFonts w:ascii="Times New Roman" w:eastAsia="Times New Roman" w:hAnsi="Times New Roman" w:cs="Times New Roman"/>
                <w:color w:val="000000"/>
                <w:sz w:val="24"/>
              </w:rPr>
            </w:pPr>
            <w:r w:rsidRPr="0037481D">
              <w:rPr>
                <w:rFonts w:ascii="Times New Roman" w:eastAsia="Times New Roman" w:hAnsi="Times New Roman" w:cs="Times New Roman"/>
                <w:b/>
                <w:color w:val="000000"/>
                <w:sz w:val="18"/>
              </w:rPr>
              <w:t xml:space="preserve">(година) </w:t>
            </w:r>
          </w:p>
        </w:tc>
        <w:tc>
          <w:tcPr>
            <w:tcW w:w="2534"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724EA637" w14:textId="77777777" w:rsidR="0037481D" w:rsidRPr="0037481D" w:rsidRDefault="0037481D" w:rsidP="0037481D">
            <w:pPr>
              <w:ind w:left="331" w:right="395"/>
              <w:jc w:val="center"/>
              <w:rPr>
                <w:rFonts w:ascii="Times New Roman" w:eastAsia="Times New Roman" w:hAnsi="Times New Roman" w:cs="Times New Roman"/>
                <w:color w:val="000000"/>
                <w:sz w:val="24"/>
              </w:rPr>
            </w:pPr>
            <w:r w:rsidRPr="0037481D">
              <w:rPr>
                <w:rFonts w:ascii="Times New Roman" w:eastAsia="Times New Roman" w:hAnsi="Times New Roman" w:cs="Times New Roman"/>
                <w:b/>
                <w:color w:val="000000"/>
                <w:sz w:val="18"/>
              </w:rPr>
              <w:t xml:space="preserve">Очаквани резултати </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E7E6E6"/>
          </w:tcPr>
          <w:p w14:paraId="4E4B8DC1" w14:textId="77777777" w:rsidR="0037481D" w:rsidRPr="0037481D" w:rsidRDefault="0037481D" w:rsidP="0037481D">
            <w:pPr>
              <w:ind w:right="122"/>
              <w:jc w:val="center"/>
              <w:rPr>
                <w:rFonts w:ascii="Times New Roman" w:eastAsia="Times New Roman" w:hAnsi="Times New Roman" w:cs="Times New Roman"/>
                <w:color w:val="000000"/>
                <w:sz w:val="24"/>
              </w:rPr>
            </w:pPr>
            <w:r w:rsidRPr="0037481D">
              <w:rPr>
                <w:rFonts w:ascii="Times New Roman" w:eastAsia="Times New Roman" w:hAnsi="Times New Roman" w:cs="Times New Roman"/>
                <w:b/>
                <w:color w:val="000000"/>
                <w:sz w:val="18"/>
              </w:rPr>
              <w:t xml:space="preserve">Индикатори за изпълнение </w:t>
            </w:r>
          </w:p>
        </w:tc>
        <w:tc>
          <w:tcPr>
            <w:tcW w:w="2265" w:type="dxa"/>
            <w:gridSpan w:val="2"/>
            <w:tcBorders>
              <w:top w:val="single" w:sz="4" w:space="0" w:color="000000"/>
              <w:left w:val="single" w:sz="4" w:space="0" w:color="000000"/>
              <w:bottom w:val="single" w:sz="4" w:space="0" w:color="000000"/>
              <w:right w:val="single" w:sz="4" w:space="0" w:color="000000"/>
            </w:tcBorders>
            <w:shd w:val="clear" w:color="auto" w:fill="E7E6E6"/>
          </w:tcPr>
          <w:p w14:paraId="438A1608" w14:textId="77777777" w:rsidR="0037481D" w:rsidRPr="0037481D" w:rsidRDefault="0037481D" w:rsidP="0037481D">
            <w:pPr>
              <w:ind w:left="64"/>
              <w:rPr>
                <w:rFonts w:ascii="Times New Roman" w:eastAsia="Times New Roman" w:hAnsi="Times New Roman" w:cs="Times New Roman"/>
                <w:color w:val="000000"/>
                <w:sz w:val="24"/>
              </w:rPr>
            </w:pPr>
            <w:r w:rsidRPr="0037481D">
              <w:rPr>
                <w:rFonts w:ascii="Times New Roman" w:eastAsia="Times New Roman" w:hAnsi="Times New Roman" w:cs="Times New Roman"/>
                <w:b/>
                <w:color w:val="000000"/>
                <w:sz w:val="18"/>
              </w:rPr>
              <w:t xml:space="preserve">Отговорни институции </w:t>
            </w:r>
          </w:p>
        </w:tc>
      </w:tr>
      <w:tr w:rsidR="0037481D" w:rsidRPr="0037481D" w14:paraId="0D2D8170" w14:textId="77777777" w:rsidTr="00AC3055">
        <w:trPr>
          <w:trHeight w:val="283"/>
        </w:trPr>
        <w:tc>
          <w:tcPr>
            <w:tcW w:w="0" w:type="auto"/>
            <w:vMerge/>
            <w:tcBorders>
              <w:top w:val="nil"/>
              <w:left w:val="single" w:sz="4" w:space="0" w:color="000000"/>
              <w:bottom w:val="single" w:sz="4" w:space="0" w:color="000000"/>
              <w:right w:val="single" w:sz="4" w:space="0" w:color="000000"/>
            </w:tcBorders>
          </w:tcPr>
          <w:p w14:paraId="672B44C6" w14:textId="77777777" w:rsidR="0037481D" w:rsidRPr="0037481D" w:rsidRDefault="0037481D" w:rsidP="0037481D">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01FA54D2" w14:textId="77777777" w:rsidR="0037481D" w:rsidRPr="0037481D" w:rsidRDefault="0037481D" w:rsidP="0037481D">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7B94BD8C" w14:textId="77777777" w:rsidR="0037481D" w:rsidRPr="0037481D" w:rsidRDefault="0037481D" w:rsidP="0037481D">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1438AC16" w14:textId="77777777" w:rsidR="0037481D" w:rsidRPr="0037481D" w:rsidRDefault="0037481D" w:rsidP="0037481D">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5D2E74B9" w14:textId="77777777" w:rsidR="0037481D" w:rsidRPr="0037481D" w:rsidRDefault="0037481D" w:rsidP="0037481D">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5A40C7E7" w14:textId="77777777" w:rsidR="0037481D" w:rsidRPr="0037481D" w:rsidRDefault="0037481D" w:rsidP="0037481D">
            <w:pPr>
              <w:rPr>
                <w:rFonts w:ascii="Times New Roman" w:eastAsia="Times New Roman" w:hAnsi="Times New Roman" w:cs="Times New Roman"/>
                <w:color w:val="000000"/>
                <w:sz w:val="24"/>
              </w:rPr>
            </w:pPr>
          </w:p>
        </w:tc>
        <w:tc>
          <w:tcPr>
            <w:tcW w:w="1439" w:type="dxa"/>
            <w:tcBorders>
              <w:top w:val="single" w:sz="4" w:space="0" w:color="000000"/>
              <w:left w:val="single" w:sz="4" w:space="0" w:color="000000"/>
              <w:bottom w:val="single" w:sz="4" w:space="0" w:color="000000"/>
              <w:right w:val="single" w:sz="4" w:space="0" w:color="000000"/>
            </w:tcBorders>
            <w:shd w:val="clear" w:color="auto" w:fill="E7E6E6"/>
          </w:tcPr>
          <w:p w14:paraId="0241DBF0" w14:textId="77777777" w:rsidR="0037481D" w:rsidRPr="0037481D" w:rsidRDefault="0037481D" w:rsidP="0037481D">
            <w:pPr>
              <w:ind w:right="121"/>
              <w:jc w:val="center"/>
              <w:rPr>
                <w:rFonts w:ascii="Times New Roman" w:eastAsia="Times New Roman" w:hAnsi="Times New Roman" w:cs="Times New Roman"/>
                <w:color w:val="000000"/>
                <w:sz w:val="24"/>
              </w:rPr>
            </w:pPr>
            <w:r w:rsidRPr="0037481D">
              <w:rPr>
                <w:rFonts w:ascii="Times New Roman" w:eastAsia="Times New Roman" w:hAnsi="Times New Roman" w:cs="Times New Roman"/>
                <w:b/>
                <w:color w:val="000000"/>
                <w:sz w:val="18"/>
              </w:rPr>
              <w:t xml:space="preserve">Текущи </w:t>
            </w:r>
          </w:p>
        </w:tc>
        <w:tc>
          <w:tcPr>
            <w:tcW w:w="1711" w:type="dxa"/>
            <w:tcBorders>
              <w:top w:val="single" w:sz="4" w:space="0" w:color="000000"/>
              <w:left w:val="single" w:sz="4" w:space="0" w:color="000000"/>
              <w:bottom w:val="single" w:sz="4" w:space="0" w:color="000000"/>
              <w:right w:val="single" w:sz="4" w:space="0" w:color="000000"/>
            </w:tcBorders>
            <w:shd w:val="clear" w:color="auto" w:fill="E7E6E6"/>
          </w:tcPr>
          <w:p w14:paraId="339F32B2" w14:textId="77777777" w:rsidR="0037481D" w:rsidRPr="0037481D" w:rsidRDefault="0037481D" w:rsidP="0037481D">
            <w:pPr>
              <w:ind w:right="120"/>
              <w:jc w:val="center"/>
              <w:rPr>
                <w:rFonts w:ascii="Times New Roman" w:eastAsia="Times New Roman" w:hAnsi="Times New Roman" w:cs="Times New Roman"/>
                <w:color w:val="000000"/>
                <w:sz w:val="24"/>
              </w:rPr>
            </w:pPr>
            <w:r w:rsidRPr="0037481D">
              <w:rPr>
                <w:rFonts w:ascii="Times New Roman" w:eastAsia="Times New Roman" w:hAnsi="Times New Roman" w:cs="Times New Roman"/>
                <w:b/>
                <w:color w:val="000000"/>
                <w:sz w:val="18"/>
              </w:rPr>
              <w:t xml:space="preserve">Целеви </w:t>
            </w:r>
          </w:p>
        </w:tc>
        <w:tc>
          <w:tcPr>
            <w:tcW w:w="1079" w:type="dxa"/>
            <w:tcBorders>
              <w:top w:val="single" w:sz="4" w:space="0" w:color="000000"/>
              <w:left w:val="single" w:sz="4" w:space="0" w:color="000000"/>
              <w:bottom w:val="single" w:sz="4" w:space="0" w:color="000000"/>
              <w:right w:val="single" w:sz="4" w:space="0" w:color="000000"/>
            </w:tcBorders>
            <w:shd w:val="clear" w:color="auto" w:fill="E7E6E6"/>
          </w:tcPr>
          <w:p w14:paraId="7D68AC75" w14:textId="77777777" w:rsidR="0037481D" w:rsidRPr="0037481D" w:rsidRDefault="0037481D" w:rsidP="0037481D">
            <w:pPr>
              <w:ind w:right="118"/>
              <w:jc w:val="center"/>
              <w:rPr>
                <w:rFonts w:ascii="Times New Roman" w:eastAsia="Times New Roman" w:hAnsi="Times New Roman" w:cs="Times New Roman"/>
                <w:color w:val="000000"/>
                <w:sz w:val="24"/>
              </w:rPr>
            </w:pPr>
            <w:r w:rsidRPr="0037481D">
              <w:rPr>
                <w:rFonts w:ascii="Times New Roman" w:eastAsia="Times New Roman" w:hAnsi="Times New Roman" w:cs="Times New Roman"/>
                <w:b/>
                <w:color w:val="000000"/>
                <w:sz w:val="18"/>
              </w:rPr>
              <w:t xml:space="preserve">Водеща </w:t>
            </w:r>
          </w:p>
        </w:tc>
        <w:tc>
          <w:tcPr>
            <w:tcW w:w="1186" w:type="dxa"/>
            <w:tcBorders>
              <w:top w:val="single" w:sz="4" w:space="0" w:color="000000"/>
              <w:left w:val="single" w:sz="4" w:space="0" w:color="000000"/>
              <w:bottom w:val="single" w:sz="4" w:space="0" w:color="000000"/>
              <w:right w:val="single" w:sz="4" w:space="0" w:color="000000"/>
            </w:tcBorders>
            <w:shd w:val="clear" w:color="auto" w:fill="E7E6E6"/>
          </w:tcPr>
          <w:p w14:paraId="33ACF486" w14:textId="77777777" w:rsidR="0037481D" w:rsidRPr="0037481D" w:rsidRDefault="0037481D" w:rsidP="0037481D">
            <w:pPr>
              <w:ind w:right="103"/>
              <w:jc w:val="center"/>
              <w:rPr>
                <w:rFonts w:ascii="Times New Roman" w:eastAsia="Times New Roman" w:hAnsi="Times New Roman" w:cs="Times New Roman"/>
                <w:color w:val="000000"/>
                <w:sz w:val="24"/>
              </w:rPr>
            </w:pPr>
            <w:r w:rsidRPr="0037481D">
              <w:rPr>
                <w:rFonts w:ascii="Times New Roman" w:eastAsia="Times New Roman" w:hAnsi="Times New Roman" w:cs="Times New Roman"/>
                <w:b/>
                <w:color w:val="000000"/>
                <w:sz w:val="18"/>
              </w:rPr>
              <w:t xml:space="preserve">Партньор </w:t>
            </w:r>
          </w:p>
        </w:tc>
      </w:tr>
      <w:tr w:rsidR="0037481D" w:rsidRPr="0037481D" w14:paraId="5C6DA005" w14:textId="77777777" w:rsidTr="00AC3055">
        <w:trPr>
          <w:trHeight w:val="1378"/>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FFF2CC"/>
          </w:tcPr>
          <w:p w14:paraId="25CB677A" w14:textId="78290C0A" w:rsidR="0037481D" w:rsidRPr="0037481D" w:rsidRDefault="003022D8" w:rsidP="0037481D">
            <w:pPr>
              <w:rPr>
                <w:rFonts w:ascii="Times New Roman" w:eastAsia="Times New Roman" w:hAnsi="Times New Roman" w:cs="Times New Roman"/>
                <w:color w:val="000000"/>
                <w:sz w:val="24"/>
              </w:rPr>
            </w:pPr>
            <w:r w:rsidRPr="00D34E91">
              <w:rPr>
                <w:rFonts w:ascii="Times New Roman" w:eastAsia="Times New Roman" w:hAnsi="Times New Roman" w:cs="Times New Roman"/>
                <w:sz w:val="20"/>
              </w:rPr>
              <w:t>Превръщане на обществеността в ключов фактор за прилагане на йерархията на управление на отпадъците</w:t>
            </w:r>
          </w:p>
        </w:tc>
        <w:tc>
          <w:tcPr>
            <w:tcW w:w="986" w:type="dxa"/>
            <w:vMerge w:val="restart"/>
            <w:tcBorders>
              <w:top w:val="single" w:sz="4" w:space="0" w:color="000000"/>
              <w:left w:val="single" w:sz="4" w:space="0" w:color="000000"/>
              <w:bottom w:val="single" w:sz="4" w:space="0" w:color="000000"/>
              <w:right w:val="single" w:sz="4" w:space="0" w:color="000000"/>
            </w:tcBorders>
            <w:shd w:val="clear" w:color="auto" w:fill="C5E0B3"/>
          </w:tcPr>
          <w:p w14:paraId="074D793B" w14:textId="003E7784" w:rsidR="0037481D" w:rsidRPr="0037481D" w:rsidRDefault="003022D8" w:rsidP="0037481D">
            <w:pPr>
              <w:ind w:left="-71"/>
              <w:rPr>
                <w:rFonts w:ascii="Times New Roman" w:eastAsia="Times New Roman" w:hAnsi="Times New Roman" w:cs="Times New Roman"/>
                <w:color w:val="000000"/>
                <w:sz w:val="24"/>
              </w:rPr>
            </w:pPr>
            <w:r w:rsidRPr="004E11D6">
              <w:rPr>
                <w:rFonts w:ascii="Times New Roman" w:eastAsia="Times New Roman" w:hAnsi="Times New Roman" w:cs="Times New Roman"/>
                <w:color w:val="000000"/>
                <w:sz w:val="18"/>
                <w:szCs w:val="18"/>
              </w:rPr>
              <w:t>Изграждане на информирано поведение и обществени нагласи относно отпадъците</w:t>
            </w:r>
          </w:p>
        </w:tc>
        <w:tc>
          <w:tcPr>
            <w:tcW w:w="2803" w:type="dxa"/>
            <w:tcBorders>
              <w:top w:val="single" w:sz="4" w:space="0" w:color="000000"/>
              <w:left w:val="single" w:sz="4" w:space="0" w:color="000000"/>
              <w:bottom w:val="single" w:sz="4" w:space="0" w:color="000000"/>
              <w:right w:val="single" w:sz="4" w:space="0" w:color="000000"/>
            </w:tcBorders>
          </w:tcPr>
          <w:p w14:paraId="423091F8" w14:textId="77777777" w:rsidR="0037481D" w:rsidRPr="0037481D" w:rsidRDefault="0037481D" w:rsidP="0037481D">
            <w:pPr>
              <w:ind w:right="220"/>
              <w:jc w:val="both"/>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Провеждане на кампании за почистване на населените места в общината </w:t>
            </w:r>
          </w:p>
        </w:tc>
        <w:tc>
          <w:tcPr>
            <w:tcW w:w="1420" w:type="dxa"/>
            <w:tcBorders>
              <w:top w:val="single" w:sz="4" w:space="0" w:color="000000"/>
              <w:left w:val="single" w:sz="4" w:space="0" w:color="000000"/>
              <w:bottom w:val="single" w:sz="4" w:space="0" w:color="000000"/>
              <w:right w:val="single" w:sz="4" w:space="0" w:color="000000"/>
            </w:tcBorders>
          </w:tcPr>
          <w:p w14:paraId="5C5CA026" w14:textId="77777777" w:rsidR="0037481D" w:rsidRPr="0037481D" w:rsidRDefault="0037481D" w:rsidP="0037481D">
            <w:pPr>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Общински бюджет </w:t>
            </w:r>
          </w:p>
        </w:tc>
        <w:tc>
          <w:tcPr>
            <w:tcW w:w="1352" w:type="dxa"/>
            <w:tcBorders>
              <w:top w:val="single" w:sz="4" w:space="0" w:color="000000"/>
              <w:left w:val="single" w:sz="4" w:space="0" w:color="000000"/>
              <w:bottom w:val="single" w:sz="4" w:space="0" w:color="000000"/>
              <w:right w:val="single" w:sz="4" w:space="0" w:color="000000"/>
            </w:tcBorders>
          </w:tcPr>
          <w:p w14:paraId="6878AF77" w14:textId="77777777" w:rsidR="0037481D" w:rsidRPr="0037481D" w:rsidRDefault="0037481D" w:rsidP="0037481D">
            <w:pPr>
              <w:ind w:right="115"/>
              <w:jc w:val="center"/>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ежегодно </w:t>
            </w:r>
          </w:p>
        </w:tc>
        <w:tc>
          <w:tcPr>
            <w:tcW w:w="2534" w:type="dxa"/>
            <w:tcBorders>
              <w:top w:val="single" w:sz="4" w:space="0" w:color="000000"/>
              <w:left w:val="single" w:sz="4" w:space="0" w:color="000000"/>
              <w:bottom w:val="single" w:sz="4" w:space="0" w:color="000000"/>
              <w:right w:val="single" w:sz="4" w:space="0" w:color="000000"/>
            </w:tcBorders>
          </w:tcPr>
          <w:p w14:paraId="78F04404" w14:textId="77777777" w:rsidR="0037481D" w:rsidRPr="0037481D" w:rsidRDefault="0037481D" w:rsidP="0037481D">
            <w:pPr>
              <w:spacing w:line="296" w:lineRule="auto"/>
              <w:ind w:left="1"/>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Повишено участие на обществеността, </w:t>
            </w:r>
          </w:p>
          <w:p w14:paraId="346E3AD9" w14:textId="77777777" w:rsidR="0037481D" w:rsidRPr="0037481D" w:rsidRDefault="0037481D" w:rsidP="0037481D">
            <w:pPr>
              <w:ind w:left="1"/>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Почистени нерегламентирани сметища и места, замърсени с отпадъци </w:t>
            </w:r>
          </w:p>
        </w:tc>
        <w:tc>
          <w:tcPr>
            <w:tcW w:w="1439" w:type="dxa"/>
            <w:tcBorders>
              <w:top w:val="single" w:sz="4" w:space="0" w:color="000000"/>
              <w:left w:val="single" w:sz="4" w:space="0" w:color="000000"/>
              <w:bottom w:val="single" w:sz="4" w:space="0" w:color="000000"/>
              <w:right w:val="single" w:sz="4" w:space="0" w:color="000000"/>
            </w:tcBorders>
          </w:tcPr>
          <w:p w14:paraId="03D4782B" w14:textId="77777777" w:rsidR="0037481D" w:rsidRPr="0037481D" w:rsidRDefault="0037481D" w:rsidP="0037481D">
            <w:pPr>
              <w:ind w:right="107"/>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Брой кампании, Брой и площ на почистените сметища и места </w:t>
            </w:r>
          </w:p>
        </w:tc>
        <w:tc>
          <w:tcPr>
            <w:tcW w:w="1711" w:type="dxa"/>
            <w:tcBorders>
              <w:top w:val="single" w:sz="4" w:space="0" w:color="000000"/>
              <w:left w:val="single" w:sz="4" w:space="0" w:color="000000"/>
              <w:bottom w:val="single" w:sz="4" w:space="0" w:color="000000"/>
              <w:right w:val="single" w:sz="4" w:space="0" w:color="000000"/>
            </w:tcBorders>
          </w:tcPr>
          <w:p w14:paraId="0912BB3A" w14:textId="77777777" w:rsidR="0037481D" w:rsidRPr="0037481D" w:rsidRDefault="0037481D" w:rsidP="0037481D">
            <w:pPr>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 </w:t>
            </w:r>
          </w:p>
        </w:tc>
        <w:tc>
          <w:tcPr>
            <w:tcW w:w="1079" w:type="dxa"/>
            <w:tcBorders>
              <w:top w:val="single" w:sz="4" w:space="0" w:color="000000"/>
              <w:left w:val="single" w:sz="4" w:space="0" w:color="000000"/>
              <w:bottom w:val="single" w:sz="4" w:space="0" w:color="000000"/>
              <w:right w:val="single" w:sz="4" w:space="0" w:color="000000"/>
            </w:tcBorders>
          </w:tcPr>
          <w:p w14:paraId="2EA55CFD" w14:textId="77777777" w:rsidR="0037481D" w:rsidRPr="0037481D" w:rsidRDefault="0037481D" w:rsidP="0037481D">
            <w:pPr>
              <w:ind w:left="1"/>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37481D">
              <w:rPr>
                <w:rFonts w:ascii="Times New Roman" w:eastAsia="Times New Roman" w:hAnsi="Times New Roman" w:cs="Times New Roman"/>
                <w:color w:val="000000"/>
                <w:sz w:val="18"/>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18ED233D" w14:textId="77777777" w:rsidR="0037481D" w:rsidRPr="0037481D" w:rsidRDefault="0037481D" w:rsidP="0037481D">
            <w:pPr>
              <w:ind w:left="1" w:right="25"/>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Население, институции и фирми от общината </w:t>
            </w:r>
          </w:p>
        </w:tc>
      </w:tr>
      <w:tr w:rsidR="0037481D" w:rsidRPr="0037481D" w14:paraId="3BB237FA" w14:textId="77777777" w:rsidTr="00AC3055">
        <w:trPr>
          <w:trHeight w:val="1148"/>
        </w:trPr>
        <w:tc>
          <w:tcPr>
            <w:tcW w:w="0" w:type="auto"/>
            <w:vMerge/>
            <w:tcBorders>
              <w:top w:val="nil"/>
              <w:left w:val="single" w:sz="4" w:space="0" w:color="000000"/>
              <w:bottom w:val="nil"/>
              <w:right w:val="single" w:sz="4" w:space="0" w:color="000000"/>
            </w:tcBorders>
          </w:tcPr>
          <w:p w14:paraId="74A0B6E1" w14:textId="77777777" w:rsidR="0037481D" w:rsidRPr="0037481D" w:rsidRDefault="0037481D" w:rsidP="0037481D">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5494D87D" w14:textId="77777777" w:rsidR="0037481D" w:rsidRPr="0037481D" w:rsidRDefault="0037481D" w:rsidP="0037481D">
            <w:pPr>
              <w:rPr>
                <w:rFonts w:ascii="Times New Roman" w:eastAsia="Times New Roman" w:hAnsi="Times New Roman" w:cs="Times New Roman"/>
                <w:color w:val="000000"/>
                <w:sz w:val="24"/>
              </w:rPr>
            </w:pPr>
          </w:p>
        </w:tc>
        <w:tc>
          <w:tcPr>
            <w:tcW w:w="2803" w:type="dxa"/>
            <w:tcBorders>
              <w:top w:val="single" w:sz="4" w:space="0" w:color="000000"/>
              <w:left w:val="single" w:sz="4" w:space="0" w:color="000000"/>
              <w:bottom w:val="single" w:sz="4" w:space="0" w:color="000000"/>
              <w:right w:val="single" w:sz="4" w:space="0" w:color="000000"/>
            </w:tcBorders>
          </w:tcPr>
          <w:p w14:paraId="6D420BE6" w14:textId="77777777" w:rsidR="0037481D" w:rsidRPr="0037481D" w:rsidRDefault="0037481D" w:rsidP="0037481D">
            <w:pPr>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Участие в национални кампании, свързани с управлението на отпадъците </w:t>
            </w:r>
          </w:p>
        </w:tc>
        <w:tc>
          <w:tcPr>
            <w:tcW w:w="1420" w:type="dxa"/>
            <w:tcBorders>
              <w:top w:val="single" w:sz="4" w:space="0" w:color="000000"/>
              <w:left w:val="single" w:sz="4" w:space="0" w:color="000000"/>
              <w:bottom w:val="single" w:sz="4" w:space="0" w:color="000000"/>
              <w:right w:val="single" w:sz="4" w:space="0" w:color="000000"/>
            </w:tcBorders>
          </w:tcPr>
          <w:p w14:paraId="19CF6441" w14:textId="77777777" w:rsidR="0037481D" w:rsidRPr="0037481D" w:rsidRDefault="0037481D" w:rsidP="0037481D">
            <w:pPr>
              <w:spacing w:after="32"/>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МОСВ, </w:t>
            </w:r>
          </w:p>
          <w:p w14:paraId="4445C218" w14:textId="77777777" w:rsidR="0037481D" w:rsidRPr="0037481D" w:rsidRDefault="0037481D" w:rsidP="0037481D">
            <w:pPr>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ПУДООС, Общински бюджет </w:t>
            </w:r>
          </w:p>
        </w:tc>
        <w:tc>
          <w:tcPr>
            <w:tcW w:w="1352" w:type="dxa"/>
            <w:tcBorders>
              <w:top w:val="single" w:sz="4" w:space="0" w:color="000000"/>
              <w:left w:val="single" w:sz="4" w:space="0" w:color="000000"/>
              <w:bottom w:val="single" w:sz="4" w:space="0" w:color="000000"/>
              <w:right w:val="single" w:sz="4" w:space="0" w:color="000000"/>
            </w:tcBorders>
          </w:tcPr>
          <w:p w14:paraId="4333DA33" w14:textId="77777777" w:rsidR="0037481D" w:rsidRPr="0037481D" w:rsidRDefault="0037481D" w:rsidP="0037481D">
            <w:pPr>
              <w:ind w:right="123"/>
              <w:jc w:val="center"/>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постоянен </w:t>
            </w:r>
          </w:p>
        </w:tc>
        <w:tc>
          <w:tcPr>
            <w:tcW w:w="2534" w:type="dxa"/>
            <w:tcBorders>
              <w:top w:val="single" w:sz="4" w:space="0" w:color="000000"/>
              <w:left w:val="single" w:sz="4" w:space="0" w:color="000000"/>
              <w:bottom w:val="single" w:sz="4" w:space="0" w:color="000000"/>
              <w:right w:val="single" w:sz="4" w:space="0" w:color="000000"/>
            </w:tcBorders>
          </w:tcPr>
          <w:p w14:paraId="3746BB4F" w14:textId="77777777" w:rsidR="0037481D" w:rsidRPr="0037481D" w:rsidRDefault="0037481D" w:rsidP="0037481D">
            <w:pPr>
              <w:ind w:left="1"/>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Повишено участие на обществеността </w:t>
            </w:r>
          </w:p>
        </w:tc>
        <w:tc>
          <w:tcPr>
            <w:tcW w:w="1439" w:type="dxa"/>
            <w:tcBorders>
              <w:top w:val="single" w:sz="4" w:space="0" w:color="000000"/>
              <w:left w:val="single" w:sz="4" w:space="0" w:color="000000"/>
              <w:bottom w:val="single" w:sz="4" w:space="0" w:color="000000"/>
              <w:right w:val="single" w:sz="4" w:space="0" w:color="000000"/>
            </w:tcBorders>
          </w:tcPr>
          <w:p w14:paraId="2F8C84F1" w14:textId="77777777" w:rsidR="0037481D" w:rsidRPr="0037481D" w:rsidRDefault="0037481D" w:rsidP="0037481D">
            <w:pPr>
              <w:ind w:right="107"/>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Брой участия в кампании, Брой реализирани проекти </w:t>
            </w:r>
          </w:p>
        </w:tc>
        <w:tc>
          <w:tcPr>
            <w:tcW w:w="1711" w:type="dxa"/>
            <w:tcBorders>
              <w:top w:val="single" w:sz="4" w:space="0" w:color="000000"/>
              <w:left w:val="single" w:sz="4" w:space="0" w:color="000000"/>
              <w:bottom w:val="single" w:sz="4" w:space="0" w:color="000000"/>
              <w:right w:val="single" w:sz="4" w:space="0" w:color="000000"/>
            </w:tcBorders>
          </w:tcPr>
          <w:p w14:paraId="3CD4D0B7" w14:textId="77777777" w:rsidR="0037481D" w:rsidRPr="0037481D" w:rsidRDefault="0037481D" w:rsidP="0037481D">
            <w:pPr>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 </w:t>
            </w:r>
          </w:p>
        </w:tc>
        <w:tc>
          <w:tcPr>
            <w:tcW w:w="1079" w:type="dxa"/>
            <w:tcBorders>
              <w:top w:val="single" w:sz="4" w:space="0" w:color="000000"/>
              <w:left w:val="single" w:sz="4" w:space="0" w:color="000000"/>
              <w:bottom w:val="single" w:sz="4" w:space="0" w:color="000000"/>
              <w:right w:val="single" w:sz="4" w:space="0" w:color="000000"/>
            </w:tcBorders>
          </w:tcPr>
          <w:p w14:paraId="4B57DB0A" w14:textId="77777777" w:rsidR="0037481D" w:rsidRPr="0037481D" w:rsidRDefault="0037481D" w:rsidP="0037481D">
            <w:pPr>
              <w:ind w:left="1"/>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37481D">
              <w:rPr>
                <w:rFonts w:ascii="Times New Roman" w:eastAsia="Times New Roman" w:hAnsi="Times New Roman" w:cs="Times New Roman"/>
                <w:color w:val="000000"/>
                <w:sz w:val="18"/>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047AF151" w14:textId="77777777" w:rsidR="0037481D" w:rsidRPr="0037481D" w:rsidRDefault="0037481D" w:rsidP="0037481D">
            <w:pPr>
              <w:spacing w:after="32" w:line="257" w:lineRule="auto"/>
              <w:ind w:left="1"/>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МОСВ, ПУДООС, </w:t>
            </w:r>
          </w:p>
          <w:p w14:paraId="7B886C5D" w14:textId="77777777" w:rsidR="0037481D" w:rsidRPr="0037481D" w:rsidRDefault="0037481D" w:rsidP="0037481D">
            <w:pPr>
              <w:ind w:left="1"/>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НПО  </w:t>
            </w:r>
          </w:p>
        </w:tc>
      </w:tr>
      <w:tr w:rsidR="0037481D" w:rsidRPr="0037481D" w14:paraId="1766FE9D" w14:textId="77777777" w:rsidTr="00AC3055">
        <w:trPr>
          <w:trHeight w:val="1830"/>
        </w:trPr>
        <w:tc>
          <w:tcPr>
            <w:tcW w:w="0" w:type="auto"/>
            <w:vMerge/>
            <w:tcBorders>
              <w:top w:val="nil"/>
              <w:left w:val="single" w:sz="4" w:space="0" w:color="000000"/>
              <w:bottom w:val="nil"/>
              <w:right w:val="single" w:sz="4" w:space="0" w:color="000000"/>
            </w:tcBorders>
          </w:tcPr>
          <w:p w14:paraId="3F1A45F7" w14:textId="77777777" w:rsidR="0037481D" w:rsidRPr="0037481D" w:rsidRDefault="0037481D" w:rsidP="0037481D">
            <w:pPr>
              <w:rPr>
                <w:rFonts w:ascii="Times New Roman" w:eastAsia="Times New Roman" w:hAnsi="Times New Roman" w:cs="Times New Roman"/>
                <w:color w:val="000000"/>
                <w:sz w:val="24"/>
              </w:rPr>
            </w:pPr>
          </w:p>
        </w:tc>
        <w:tc>
          <w:tcPr>
            <w:tcW w:w="986" w:type="dxa"/>
            <w:vMerge w:val="restart"/>
            <w:tcBorders>
              <w:top w:val="single" w:sz="4" w:space="0" w:color="000000"/>
              <w:left w:val="single" w:sz="4" w:space="0" w:color="000000"/>
              <w:bottom w:val="single" w:sz="4" w:space="0" w:color="000000"/>
              <w:right w:val="single" w:sz="4" w:space="0" w:color="000000"/>
            </w:tcBorders>
            <w:shd w:val="clear" w:color="auto" w:fill="C5E0B3"/>
          </w:tcPr>
          <w:p w14:paraId="6DFAEDE5" w14:textId="28B7D043" w:rsidR="0037481D" w:rsidRPr="0037481D" w:rsidRDefault="0037481D" w:rsidP="0037481D">
            <w:pPr>
              <w:ind w:left="4" w:right="-15"/>
              <w:rPr>
                <w:rFonts w:ascii="Times New Roman" w:eastAsia="Times New Roman" w:hAnsi="Times New Roman" w:cs="Times New Roman"/>
                <w:color w:val="000000"/>
                <w:sz w:val="24"/>
              </w:rPr>
            </w:pPr>
          </w:p>
        </w:tc>
        <w:tc>
          <w:tcPr>
            <w:tcW w:w="2803" w:type="dxa"/>
            <w:tcBorders>
              <w:top w:val="single" w:sz="4" w:space="0" w:color="000000"/>
              <w:left w:val="single" w:sz="4" w:space="0" w:color="000000"/>
              <w:bottom w:val="single" w:sz="4" w:space="0" w:color="000000"/>
              <w:right w:val="single" w:sz="4" w:space="0" w:color="000000"/>
            </w:tcBorders>
          </w:tcPr>
          <w:p w14:paraId="4E8549E0" w14:textId="77777777" w:rsidR="0037481D" w:rsidRPr="0037481D" w:rsidRDefault="0037481D" w:rsidP="0037481D">
            <w:pPr>
              <w:ind w:right="106"/>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Публикуване на обяви за консултации и обществени обсъждания в процеса на вземане на решения по проекти на общински нормативни актове, програмни документи, ОВОС на инвестиционни предложения и др. </w:t>
            </w:r>
          </w:p>
        </w:tc>
        <w:tc>
          <w:tcPr>
            <w:tcW w:w="1420" w:type="dxa"/>
            <w:tcBorders>
              <w:top w:val="single" w:sz="4" w:space="0" w:color="000000"/>
              <w:left w:val="single" w:sz="4" w:space="0" w:color="000000"/>
              <w:bottom w:val="single" w:sz="4" w:space="0" w:color="000000"/>
              <w:right w:val="single" w:sz="4" w:space="0" w:color="000000"/>
            </w:tcBorders>
          </w:tcPr>
          <w:p w14:paraId="6A6FEE90" w14:textId="77777777" w:rsidR="0037481D" w:rsidRPr="0037481D" w:rsidRDefault="0037481D" w:rsidP="0037481D">
            <w:pPr>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Общински бюджет </w:t>
            </w:r>
          </w:p>
        </w:tc>
        <w:tc>
          <w:tcPr>
            <w:tcW w:w="1352" w:type="dxa"/>
            <w:tcBorders>
              <w:top w:val="single" w:sz="4" w:space="0" w:color="000000"/>
              <w:left w:val="single" w:sz="4" w:space="0" w:color="000000"/>
              <w:bottom w:val="single" w:sz="4" w:space="0" w:color="000000"/>
              <w:right w:val="single" w:sz="4" w:space="0" w:color="000000"/>
            </w:tcBorders>
          </w:tcPr>
          <w:p w14:paraId="6320027F" w14:textId="77777777" w:rsidR="0037481D" w:rsidRPr="0037481D" w:rsidRDefault="0037481D" w:rsidP="0037481D">
            <w:pPr>
              <w:ind w:right="123"/>
              <w:jc w:val="center"/>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постоянен </w:t>
            </w:r>
          </w:p>
        </w:tc>
        <w:tc>
          <w:tcPr>
            <w:tcW w:w="2534" w:type="dxa"/>
            <w:tcBorders>
              <w:top w:val="single" w:sz="4" w:space="0" w:color="000000"/>
              <w:left w:val="single" w:sz="4" w:space="0" w:color="000000"/>
              <w:bottom w:val="single" w:sz="4" w:space="0" w:color="000000"/>
              <w:right w:val="single" w:sz="4" w:space="0" w:color="000000"/>
            </w:tcBorders>
          </w:tcPr>
          <w:p w14:paraId="5E0CA976" w14:textId="77777777" w:rsidR="0037481D" w:rsidRPr="0037481D" w:rsidRDefault="0037481D" w:rsidP="0037481D">
            <w:pPr>
              <w:ind w:left="1" w:right="198"/>
              <w:jc w:val="both"/>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Осигурени предпоставки за участие на обществеността в процеса на вземане на решения </w:t>
            </w:r>
          </w:p>
        </w:tc>
        <w:tc>
          <w:tcPr>
            <w:tcW w:w="1439" w:type="dxa"/>
            <w:tcBorders>
              <w:top w:val="single" w:sz="4" w:space="0" w:color="000000"/>
              <w:left w:val="single" w:sz="4" w:space="0" w:color="000000"/>
              <w:bottom w:val="single" w:sz="4" w:space="0" w:color="000000"/>
              <w:right w:val="single" w:sz="4" w:space="0" w:color="000000"/>
            </w:tcBorders>
          </w:tcPr>
          <w:p w14:paraId="26CE0037" w14:textId="77777777" w:rsidR="0037481D" w:rsidRPr="0037481D" w:rsidRDefault="0037481D" w:rsidP="0037481D">
            <w:pPr>
              <w:ind w:right="93"/>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Брой проведени обществени консултации, Брой проведени обществени обсъждания </w:t>
            </w:r>
          </w:p>
        </w:tc>
        <w:tc>
          <w:tcPr>
            <w:tcW w:w="1711" w:type="dxa"/>
            <w:tcBorders>
              <w:top w:val="single" w:sz="4" w:space="0" w:color="000000"/>
              <w:left w:val="single" w:sz="4" w:space="0" w:color="000000"/>
              <w:bottom w:val="single" w:sz="4" w:space="0" w:color="000000"/>
              <w:right w:val="single" w:sz="4" w:space="0" w:color="000000"/>
            </w:tcBorders>
          </w:tcPr>
          <w:p w14:paraId="47EB0A7B" w14:textId="77777777" w:rsidR="0037481D" w:rsidRPr="0037481D" w:rsidRDefault="0037481D" w:rsidP="0037481D">
            <w:pPr>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 </w:t>
            </w:r>
          </w:p>
        </w:tc>
        <w:tc>
          <w:tcPr>
            <w:tcW w:w="1079" w:type="dxa"/>
            <w:tcBorders>
              <w:top w:val="single" w:sz="4" w:space="0" w:color="000000"/>
              <w:left w:val="single" w:sz="4" w:space="0" w:color="000000"/>
              <w:bottom w:val="single" w:sz="4" w:space="0" w:color="000000"/>
              <w:right w:val="single" w:sz="4" w:space="0" w:color="000000"/>
            </w:tcBorders>
          </w:tcPr>
          <w:p w14:paraId="1EFDFBFC" w14:textId="77777777" w:rsidR="0037481D" w:rsidRPr="0037481D" w:rsidRDefault="0037481D" w:rsidP="0037481D">
            <w:pPr>
              <w:ind w:left="1"/>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37481D">
              <w:rPr>
                <w:rFonts w:ascii="Times New Roman" w:eastAsia="Times New Roman" w:hAnsi="Times New Roman" w:cs="Times New Roman"/>
                <w:color w:val="000000"/>
                <w:sz w:val="18"/>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10B8AA39" w14:textId="77777777" w:rsidR="0037481D" w:rsidRPr="0037481D" w:rsidRDefault="0037481D" w:rsidP="0037481D">
            <w:pPr>
              <w:ind w:left="1"/>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 </w:t>
            </w:r>
          </w:p>
        </w:tc>
      </w:tr>
      <w:tr w:rsidR="0037481D" w:rsidRPr="0037481D" w14:paraId="52DF7B7B" w14:textId="77777777" w:rsidTr="00AC3055">
        <w:trPr>
          <w:trHeight w:val="1377"/>
        </w:trPr>
        <w:tc>
          <w:tcPr>
            <w:tcW w:w="0" w:type="auto"/>
            <w:vMerge/>
            <w:tcBorders>
              <w:top w:val="nil"/>
              <w:left w:val="single" w:sz="4" w:space="0" w:color="000000"/>
              <w:bottom w:val="single" w:sz="4" w:space="0" w:color="000000"/>
              <w:right w:val="single" w:sz="4" w:space="0" w:color="000000"/>
            </w:tcBorders>
          </w:tcPr>
          <w:p w14:paraId="65427F76" w14:textId="77777777" w:rsidR="0037481D" w:rsidRPr="0037481D" w:rsidRDefault="0037481D" w:rsidP="0037481D">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14:paraId="4320B513" w14:textId="77777777" w:rsidR="0037481D" w:rsidRPr="0037481D" w:rsidRDefault="0037481D" w:rsidP="0037481D">
            <w:pPr>
              <w:rPr>
                <w:rFonts w:ascii="Times New Roman" w:eastAsia="Times New Roman" w:hAnsi="Times New Roman" w:cs="Times New Roman"/>
                <w:color w:val="000000"/>
                <w:sz w:val="24"/>
              </w:rPr>
            </w:pPr>
          </w:p>
        </w:tc>
        <w:tc>
          <w:tcPr>
            <w:tcW w:w="2803" w:type="dxa"/>
            <w:tcBorders>
              <w:top w:val="single" w:sz="4" w:space="0" w:color="000000"/>
              <w:left w:val="single" w:sz="4" w:space="0" w:color="000000"/>
              <w:bottom w:val="single" w:sz="4" w:space="0" w:color="000000"/>
              <w:right w:val="single" w:sz="4" w:space="0" w:color="000000"/>
            </w:tcBorders>
          </w:tcPr>
          <w:p w14:paraId="58CF6042" w14:textId="77777777" w:rsidR="0037481D" w:rsidRPr="0037481D" w:rsidRDefault="0037481D" w:rsidP="0037481D">
            <w:pPr>
              <w:ind w:right="211"/>
              <w:jc w:val="both"/>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Провеждане на анкетни проучвания за отчитане мнението на жителите на общината относно политиката и услугите за отпадъци </w:t>
            </w:r>
          </w:p>
        </w:tc>
        <w:tc>
          <w:tcPr>
            <w:tcW w:w="1420" w:type="dxa"/>
            <w:tcBorders>
              <w:top w:val="single" w:sz="4" w:space="0" w:color="000000"/>
              <w:left w:val="single" w:sz="4" w:space="0" w:color="000000"/>
              <w:bottom w:val="single" w:sz="4" w:space="0" w:color="000000"/>
              <w:right w:val="single" w:sz="4" w:space="0" w:color="000000"/>
            </w:tcBorders>
          </w:tcPr>
          <w:p w14:paraId="26ACB352" w14:textId="77777777" w:rsidR="0037481D" w:rsidRPr="0037481D" w:rsidRDefault="0037481D" w:rsidP="0037481D">
            <w:pPr>
              <w:ind w:right="112"/>
              <w:jc w:val="both"/>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Общински бюджет, Отчисления по чл. 64 от ЗУО* </w:t>
            </w:r>
          </w:p>
        </w:tc>
        <w:tc>
          <w:tcPr>
            <w:tcW w:w="1352" w:type="dxa"/>
            <w:tcBorders>
              <w:top w:val="single" w:sz="4" w:space="0" w:color="000000"/>
              <w:left w:val="single" w:sz="4" w:space="0" w:color="000000"/>
              <w:bottom w:val="single" w:sz="4" w:space="0" w:color="000000"/>
              <w:right w:val="single" w:sz="4" w:space="0" w:color="000000"/>
            </w:tcBorders>
          </w:tcPr>
          <w:p w14:paraId="4A68277B" w14:textId="77777777" w:rsidR="0037481D" w:rsidRPr="0037481D" w:rsidRDefault="0037481D" w:rsidP="0037481D">
            <w:pPr>
              <w:ind w:right="115"/>
              <w:jc w:val="center"/>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ежегодно </w:t>
            </w:r>
          </w:p>
        </w:tc>
        <w:tc>
          <w:tcPr>
            <w:tcW w:w="2534" w:type="dxa"/>
            <w:tcBorders>
              <w:top w:val="single" w:sz="4" w:space="0" w:color="000000"/>
              <w:left w:val="single" w:sz="4" w:space="0" w:color="000000"/>
              <w:bottom w:val="single" w:sz="4" w:space="0" w:color="000000"/>
              <w:right w:val="single" w:sz="4" w:space="0" w:color="000000"/>
            </w:tcBorders>
          </w:tcPr>
          <w:p w14:paraId="18BF7998" w14:textId="77777777" w:rsidR="0037481D" w:rsidRPr="0037481D" w:rsidRDefault="0037481D" w:rsidP="0037481D">
            <w:pPr>
              <w:ind w:left="1" w:right="107"/>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Събрана информация относно общественото мнение за управлението на отпадъците в общината и качеството на предоставяните услуги </w:t>
            </w:r>
          </w:p>
        </w:tc>
        <w:tc>
          <w:tcPr>
            <w:tcW w:w="1439" w:type="dxa"/>
            <w:tcBorders>
              <w:top w:val="single" w:sz="4" w:space="0" w:color="000000"/>
              <w:left w:val="single" w:sz="4" w:space="0" w:color="000000"/>
              <w:bottom w:val="single" w:sz="4" w:space="0" w:color="000000"/>
              <w:right w:val="single" w:sz="4" w:space="0" w:color="000000"/>
            </w:tcBorders>
          </w:tcPr>
          <w:p w14:paraId="04A882E1" w14:textId="77777777" w:rsidR="0037481D" w:rsidRPr="0037481D" w:rsidRDefault="0037481D" w:rsidP="0037481D">
            <w:pPr>
              <w:ind w:right="93"/>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Брой проведени анкетни проучвания </w:t>
            </w:r>
          </w:p>
        </w:tc>
        <w:tc>
          <w:tcPr>
            <w:tcW w:w="1711" w:type="dxa"/>
            <w:tcBorders>
              <w:top w:val="single" w:sz="4" w:space="0" w:color="000000"/>
              <w:left w:val="single" w:sz="4" w:space="0" w:color="000000"/>
              <w:bottom w:val="single" w:sz="4" w:space="0" w:color="000000"/>
              <w:right w:val="single" w:sz="4" w:space="0" w:color="000000"/>
            </w:tcBorders>
          </w:tcPr>
          <w:p w14:paraId="4FB1B03A" w14:textId="77777777" w:rsidR="0037481D" w:rsidRPr="0037481D" w:rsidRDefault="0037481D" w:rsidP="0037481D">
            <w:pPr>
              <w:ind w:right="150"/>
              <w:jc w:val="both"/>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Минимум едно анкетно проучване на година </w:t>
            </w:r>
          </w:p>
        </w:tc>
        <w:tc>
          <w:tcPr>
            <w:tcW w:w="1079" w:type="dxa"/>
            <w:tcBorders>
              <w:top w:val="single" w:sz="4" w:space="0" w:color="000000"/>
              <w:left w:val="single" w:sz="4" w:space="0" w:color="000000"/>
              <w:bottom w:val="single" w:sz="4" w:space="0" w:color="000000"/>
              <w:right w:val="single" w:sz="4" w:space="0" w:color="000000"/>
            </w:tcBorders>
          </w:tcPr>
          <w:p w14:paraId="6EC28DA4" w14:textId="77777777" w:rsidR="0037481D" w:rsidRPr="0037481D" w:rsidRDefault="0037481D" w:rsidP="0037481D">
            <w:pPr>
              <w:ind w:left="1"/>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Община </w:t>
            </w:r>
            <w:r w:rsidR="00457FC4">
              <w:rPr>
                <w:rFonts w:ascii="Times New Roman" w:eastAsia="Times New Roman" w:hAnsi="Times New Roman" w:cs="Times New Roman"/>
                <w:color w:val="000000"/>
                <w:sz w:val="18"/>
              </w:rPr>
              <w:t>Пордим</w:t>
            </w:r>
            <w:r w:rsidRPr="0037481D">
              <w:rPr>
                <w:rFonts w:ascii="Times New Roman" w:eastAsia="Times New Roman" w:hAnsi="Times New Roman" w:cs="Times New Roman"/>
                <w:color w:val="000000"/>
                <w:sz w:val="18"/>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38C0ADFC" w14:textId="77777777" w:rsidR="0037481D" w:rsidRPr="0037481D" w:rsidRDefault="0037481D" w:rsidP="0037481D">
            <w:pPr>
              <w:ind w:left="1"/>
              <w:rPr>
                <w:rFonts w:ascii="Times New Roman" w:eastAsia="Times New Roman" w:hAnsi="Times New Roman" w:cs="Times New Roman"/>
                <w:color w:val="000000"/>
                <w:sz w:val="24"/>
              </w:rPr>
            </w:pPr>
            <w:r w:rsidRPr="0037481D">
              <w:rPr>
                <w:rFonts w:ascii="Times New Roman" w:eastAsia="Times New Roman" w:hAnsi="Times New Roman" w:cs="Times New Roman"/>
                <w:color w:val="000000"/>
                <w:sz w:val="18"/>
              </w:rPr>
              <w:t xml:space="preserve"> </w:t>
            </w:r>
          </w:p>
        </w:tc>
      </w:tr>
    </w:tbl>
    <w:p w14:paraId="6290FCD7" w14:textId="77777777" w:rsidR="0037481D" w:rsidRPr="001968FE" w:rsidRDefault="0037481D" w:rsidP="0037481D">
      <w:pPr>
        <w:spacing w:after="146"/>
        <w:ind w:left="-5" w:hanging="10"/>
        <w:jc w:val="both"/>
        <w:rPr>
          <w:rFonts w:ascii="Times New Roman" w:eastAsia="Times New Roman" w:hAnsi="Times New Roman" w:cs="Times New Roman"/>
          <w:color w:val="000000"/>
          <w:sz w:val="24"/>
          <w:lang w:eastAsia="bg-BG"/>
        </w:rPr>
      </w:pPr>
      <w:r w:rsidRPr="001968FE">
        <w:rPr>
          <w:rFonts w:ascii="Times New Roman" w:eastAsia="Times New Roman" w:hAnsi="Times New Roman" w:cs="Times New Roman"/>
          <w:color w:val="000000"/>
          <w:sz w:val="24"/>
          <w:lang w:eastAsia="bg-BG"/>
        </w:rPr>
        <w:t xml:space="preserve">* </w:t>
      </w:r>
      <w:r w:rsidRPr="001968FE">
        <w:rPr>
          <w:rFonts w:ascii="Times New Roman" w:eastAsia="Times New Roman" w:hAnsi="Times New Roman" w:cs="Times New Roman"/>
          <w:color w:val="000000"/>
          <w:sz w:val="20"/>
          <w:lang w:eastAsia="bg-BG"/>
        </w:rPr>
        <w:t xml:space="preserve">В съответствие с разпоредбите на </w:t>
      </w:r>
      <w:r w:rsidRPr="001968FE">
        <w:rPr>
          <w:rFonts w:ascii="Times New Roman" w:eastAsia="Times New Roman" w:hAnsi="Times New Roman" w:cs="Times New Roman"/>
          <w:i/>
          <w:color w:val="000000"/>
          <w:sz w:val="20"/>
          <w:lang w:eastAsia="bg-BG"/>
        </w:rPr>
        <w:t xml:space="preserve">Наредба № 7 от 19.12.2013 г. за реда и начина за изчисляване и определяне размера на обезпеченията и отчисленията, изисквани при депониране на отпадъци </w:t>
      </w:r>
      <w:r w:rsidRPr="001968FE">
        <w:rPr>
          <w:rFonts w:ascii="Times New Roman" w:eastAsia="Times New Roman" w:hAnsi="Times New Roman" w:cs="Times New Roman"/>
          <w:color w:val="000000"/>
          <w:sz w:val="20"/>
          <w:lang w:eastAsia="bg-BG"/>
        </w:rPr>
        <w:t xml:space="preserve">(чл. 24, ал. 1, т. 5), общината има право да изразходва до 7% от годишно натрупаните отчисления по чл. 64 от ЗУО за осигуряване на информация на обществеността за дейности по управление на отпадъците на територията на общината/ региона, свързани с предотвратяване образуването на отпадъците, подготовка за повторна употреба и постигане на целите за разделно събиране, повторна употреба, рециклиране и оползотворяване на битови отпадъци, съгласно мерките, заложени в общинската програма за управление на отпадъците. </w:t>
      </w:r>
    </w:p>
    <w:p w14:paraId="6F40B82B" w14:textId="77777777" w:rsidR="0037481D" w:rsidRDefault="0037481D" w:rsidP="0037481D">
      <w:pPr>
        <w:rPr>
          <w:rFonts w:ascii="Times New Roman" w:eastAsia="Times New Roman" w:hAnsi="Times New Roman" w:cs="Times New Roman"/>
          <w:sz w:val="24"/>
          <w:lang w:eastAsia="bg-BG"/>
        </w:rPr>
        <w:sectPr w:rsidR="0037481D" w:rsidSect="0037481D">
          <w:pgSz w:w="16838" w:h="11906" w:orient="landscape"/>
          <w:pgMar w:top="1418" w:right="1418" w:bottom="1559" w:left="1418" w:header="709" w:footer="709" w:gutter="0"/>
          <w:cols w:space="708"/>
          <w:docGrid w:linePitch="360"/>
        </w:sectPr>
      </w:pPr>
    </w:p>
    <w:p w14:paraId="20E63153" w14:textId="77777777" w:rsidR="0037481D" w:rsidRPr="00CF0828" w:rsidRDefault="0037481D" w:rsidP="00251F19">
      <w:pPr>
        <w:pStyle w:val="1"/>
        <w:rPr>
          <w:rFonts w:ascii="Times New Roman" w:eastAsia="Times New Roman" w:hAnsi="Times New Roman" w:cs="Times New Roman"/>
          <w:color w:val="000000"/>
          <w:sz w:val="24"/>
          <w:szCs w:val="24"/>
          <w:lang w:eastAsia="bg-BG"/>
        </w:rPr>
      </w:pPr>
      <w:bookmarkStart w:id="54" w:name="_Toc89844228"/>
      <w:r w:rsidRPr="00CF0828">
        <w:rPr>
          <w:rFonts w:ascii="Times New Roman" w:eastAsia="Times New Roman" w:hAnsi="Times New Roman" w:cs="Times New Roman"/>
          <w:b/>
          <w:color w:val="000000"/>
          <w:sz w:val="24"/>
          <w:szCs w:val="24"/>
          <w:lang w:eastAsia="bg-BG"/>
        </w:rPr>
        <w:lastRenderedPageBreak/>
        <w:t>6.</w:t>
      </w:r>
      <w:r w:rsidR="007E321A" w:rsidRPr="00CF0828">
        <w:rPr>
          <w:rFonts w:ascii="Times New Roman" w:eastAsia="Times New Roman" w:hAnsi="Times New Roman" w:cs="Times New Roman"/>
          <w:b/>
          <w:color w:val="000000"/>
          <w:sz w:val="24"/>
          <w:szCs w:val="24"/>
          <w:lang w:val="ru-RU" w:eastAsia="bg-BG"/>
        </w:rPr>
        <w:t xml:space="preserve"> </w:t>
      </w:r>
      <w:r w:rsidRPr="00A22D74">
        <w:rPr>
          <w:rFonts w:ascii="Times New Roman" w:eastAsia="Times New Roman" w:hAnsi="Times New Roman" w:cs="Times New Roman"/>
          <w:b/>
          <w:color w:val="000000"/>
          <w:sz w:val="24"/>
          <w:szCs w:val="24"/>
          <w:lang w:eastAsia="bg-BG"/>
        </w:rPr>
        <w:t>КООРДИНАЦИЯ С ДРУГИ ОБЩИНСКИ, РЕГИОНАЛНИ И НАЦИОНАЛНИ ПЛАНОВЕ И ПРОГРАМИ</w:t>
      </w:r>
      <w:bookmarkEnd w:id="54"/>
      <w:r w:rsidRPr="00CF0828">
        <w:rPr>
          <w:rFonts w:ascii="Times New Roman" w:eastAsia="Times New Roman" w:hAnsi="Times New Roman" w:cs="Times New Roman"/>
          <w:b/>
          <w:color w:val="000000"/>
          <w:sz w:val="24"/>
          <w:szCs w:val="24"/>
          <w:lang w:eastAsia="bg-BG"/>
        </w:rPr>
        <w:t xml:space="preserve"> </w:t>
      </w:r>
    </w:p>
    <w:p w14:paraId="39FEFF9D" w14:textId="77777777" w:rsidR="0037481D" w:rsidRPr="00F566AB" w:rsidRDefault="0037481D" w:rsidP="00205379">
      <w:pPr>
        <w:spacing w:after="0" w:line="360" w:lineRule="auto"/>
        <w:ind w:left="-5" w:right="3" w:firstLine="856"/>
        <w:jc w:val="both"/>
        <w:rPr>
          <w:rFonts w:ascii="Times New Roman" w:eastAsia="Times New Roman" w:hAnsi="Times New Roman" w:cs="Times New Roman"/>
          <w:color w:val="000000"/>
          <w:sz w:val="24"/>
          <w:lang w:eastAsia="bg-BG"/>
        </w:rPr>
      </w:pPr>
      <w:r w:rsidRPr="00F566AB">
        <w:rPr>
          <w:rFonts w:ascii="Times New Roman" w:eastAsia="Times New Roman" w:hAnsi="Times New Roman" w:cs="Times New Roman"/>
          <w:color w:val="000000"/>
          <w:sz w:val="24"/>
          <w:lang w:eastAsia="bg-BG"/>
        </w:rPr>
        <w:t xml:space="preserve">Общинската Програма за управление на отпадъците на община </w:t>
      </w:r>
      <w:r w:rsidR="00457FC4">
        <w:rPr>
          <w:rFonts w:ascii="Times New Roman" w:eastAsia="Times New Roman" w:hAnsi="Times New Roman" w:cs="Times New Roman"/>
          <w:color w:val="000000"/>
          <w:sz w:val="24"/>
          <w:lang w:eastAsia="bg-BG"/>
        </w:rPr>
        <w:t>Пордим</w:t>
      </w:r>
      <w:r w:rsidRPr="00F566AB">
        <w:rPr>
          <w:rFonts w:ascii="Times New Roman" w:eastAsia="Times New Roman" w:hAnsi="Times New Roman" w:cs="Times New Roman"/>
          <w:color w:val="000000"/>
          <w:sz w:val="24"/>
          <w:lang w:eastAsia="bg-BG"/>
        </w:rPr>
        <w:t xml:space="preserve"> 2021-202</w:t>
      </w:r>
      <w:r w:rsidR="00B2238B" w:rsidRPr="00F6786A">
        <w:rPr>
          <w:rFonts w:ascii="Times New Roman" w:eastAsia="Times New Roman" w:hAnsi="Times New Roman" w:cs="Times New Roman"/>
          <w:color w:val="000000"/>
          <w:sz w:val="24"/>
          <w:lang w:val="ru-RU" w:eastAsia="bg-BG"/>
        </w:rPr>
        <w:t>8</w:t>
      </w:r>
      <w:r w:rsidRPr="00F566AB">
        <w:rPr>
          <w:rFonts w:ascii="Times New Roman" w:eastAsia="Times New Roman" w:hAnsi="Times New Roman" w:cs="Times New Roman"/>
          <w:color w:val="000000"/>
          <w:sz w:val="24"/>
          <w:lang w:eastAsia="bg-BG"/>
        </w:rPr>
        <w:t xml:space="preserve"> г.  не е изолиран документ. Нейното разработване е координирано както с национални, така и с общински програмни документи, като разбира се са отразени спецификите, приоритетите и потребностите на общината в сферата на управление на отпадъците.  </w:t>
      </w:r>
    </w:p>
    <w:p w14:paraId="06A1084C" w14:textId="77777777" w:rsidR="0037481D" w:rsidRPr="00F566AB" w:rsidRDefault="0037481D" w:rsidP="00205379">
      <w:pPr>
        <w:spacing w:after="0"/>
        <w:rPr>
          <w:rFonts w:ascii="Times New Roman" w:eastAsia="Times New Roman" w:hAnsi="Times New Roman" w:cs="Times New Roman"/>
          <w:b/>
          <w:color w:val="000000"/>
          <w:sz w:val="24"/>
          <w:lang w:eastAsia="bg-BG"/>
        </w:rPr>
      </w:pPr>
      <w:r w:rsidRPr="00F566AB">
        <w:rPr>
          <w:rFonts w:ascii="Times New Roman" w:eastAsia="Times New Roman" w:hAnsi="Times New Roman" w:cs="Times New Roman"/>
          <w:b/>
          <w:color w:val="000000"/>
          <w:sz w:val="24"/>
          <w:lang w:eastAsia="bg-BG"/>
        </w:rPr>
        <w:t xml:space="preserve">Координация с програмни документи на национално ниво  </w:t>
      </w:r>
    </w:p>
    <w:p w14:paraId="6AC8126A" w14:textId="77777777" w:rsidR="0037481D" w:rsidRPr="00F566AB" w:rsidRDefault="0037481D" w:rsidP="00205379">
      <w:pPr>
        <w:spacing w:after="0" w:line="360" w:lineRule="auto"/>
        <w:ind w:left="-5" w:right="3" w:firstLine="856"/>
        <w:jc w:val="both"/>
        <w:rPr>
          <w:rFonts w:ascii="Times New Roman" w:eastAsia="Times New Roman" w:hAnsi="Times New Roman" w:cs="Times New Roman"/>
          <w:color w:val="000000"/>
          <w:sz w:val="24"/>
          <w:lang w:eastAsia="bg-BG"/>
        </w:rPr>
      </w:pPr>
      <w:r w:rsidRPr="00F566AB">
        <w:rPr>
          <w:rFonts w:ascii="Times New Roman" w:eastAsia="Times New Roman" w:hAnsi="Times New Roman" w:cs="Times New Roman"/>
          <w:color w:val="000000"/>
          <w:sz w:val="24"/>
          <w:lang w:eastAsia="bg-BG"/>
        </w:rPr>
        <w:t xml:space="preserve">При разработване на настоящата програмата са взети предвид основните постановки на националните програмни документи, в т.ч.:  </w:t>
      </w:r>
    </w:p>
    <w:p w14:paraId="18775F4D" w14:textId="77777777" w:rsidR="0037481D" w:rsidRPr="00A717E5" w:rsidRDefault="0037481D" w:rsidP="00205379">
      <w:pPr>
        <w:pStyle w:val="a3"/>
        <w:numPr>
          <w:ilvl w:val="0"/>
          <w:numId w:val="45"/>
        </w:numPr>
        <w:spacing w:after="0" w:line="360" w:lineRule="auto"/>
        <w:ind w:left="0" w:right="3" w:firstLine="851"/>
        <w:jc w:val="both"/>
        <w:rPr>
          <w:rFonts w:ascii="Times New Roman" w:eastAsia="Times New Roman" w:hAnsi="Times New Roman" w:cs="Times New Roman"/>
          <w:color w:val="000000"/>
          <w:sz w:val="24"/>
          <w:lang w:eastAsia="bg-BG"/>
        </w:rPr>
      </w:pPr>
      <w:r w:rsidRPr="00A717E5">
        <w:rPr>
          <w:rFonts w:ascii="Times New Roman" w:eastAsia="Times New Roman" w:hAnsi="Times New Roman" w:cs="Times New Roman"/>
          <w:color w:val="000000"/>
          <w:sz w:val="24"/>
          <w:lang w:eastAsia="bg-BG"/>
        </w:rPr>
        <w:t>Националния план за управление на отпадъците 2021-202</w:t>
      </w:r>
      <w:r w:rsidR="00B2238B" w:rsidRPr="00F6786A">
        <w:rPr>
          <w:rFonts w:ascii="Times New Roman" w:eastAsia="Times New Roman" w:hAnsi="Times New Roman" w:cs="Times New Roman"/>
          <w:color w:val="000000"/>
          <w:sz w:val="24"/>
          <w:lang w:val="ru-RU" w:eastAsia="bg-BG"/>
        </w:rPr>
        <w:t>8</w:t>
      </w:r>
      <w:r w:rsidRPr="00A717E5">
        <w:rPr>
          <w:rFonts w:ascii="Times New Roman" w:eastAsia="Times New Roman" w:hAnsi="Times New Roman" w:cs="Times New Roman"/>
          <w:color w:val="000000"/>
          <w:sz w:val="24"/>
          <w:lang w:eastAsia="bg-BG"/>
        </w:rPr>
        <w:t xml:space="preserve"> г.; </w:t>
      </w:r>
    </w:p>
    <w:p w14:paraId="368FCAF0" w14:textId="77777777" w:rsidR="0037481D" w:rsidRPr="00F566AB" w:rsidRDefault="0037481D" w:rsidP="00205379">
      <w:pPr>
        <w:spacing w:after="0" w:line="360" w:lineRule="auto"/>
        <w:ind w:left="-5" w:right="3" w:firstLine="856"/>
        <w:jc w:val="both"/>
        <w:rPr>
          <w:rFonts w:ascii="Times New Roman" w:eastAsia="Times New Roman" w:hAnsi="Times New Roman" w:cs="Times New Roman"/>
          <w:color w:val="000000"/>
          <w:sz w:val="24"/>
          <w:lang w:eastAsia="bg-BG"/>
        </w:rPr>
      </w:pPr>
      <w:r w:rsidRPr="00F566AB">
        <w:rPr>
          <w:rFonts w:ascii="Times New Roman" w:eastAsia="Times New Roman" w:hAnsi="Times New Roman" w:cs="Times New Roman"/>
          <w:color w:val="000000"/>
          <w:sz w:val="24"/>
          <w:lang w:eastAsia="bg-BG"/>
        </w:rPr>
        <w:t xml:space="preserve">Националният план за управление на отпадъците (НПУО) има ключова роля за постигане на ефективно използване на ресурсите и устойчиво управление на отпадъците, тъй като анализите на съществуващата ситуация показват, че в България съществува значителен потенциал за подобряване на предотвратяването и управлението на отпадъците, по-добро използване на ресурсите, като същевременно бъдат намалени вредните въздействия на отпадъците върху околната среда. </w:t>
      </w:r>
    </w:p>
    <w:p w14:paraId="45693B58" w14:textId="77777777" w:rsidR="0037481D" w:rsidRPr="00A717E5" w:rsidRDefault="0037481D" w:rsidP="00205379">
      <w:pPr>
        <w:pStyle w:val="a3"/>
        <w:numPr>
          <w:ilvl w:val="0"/>
          <w:numId w:val="45"/>
        </w:numPr>
        <w:spacing w:after="0" w:line="360" w:lineRule="auto"/>
        <w:ind w:left="0" w:right="3" w:firstLine="851"/>
        <w:jc w:val="both"/>
        <w:rPr>
          <w:rFonts w:ascii="Times New Roman" w:eastAsia="Times New Roman" w:hAnsi="Times New Roman" w:cs="Times New Roman"/>
          <w:color w:val="000000"/>
          <w:sz w:val="24"/>
          <w:lang w:eastAsia="bg-BG"/>
        </w:rPr>
      </w:pPr>
      <w:r w:rsidRPr="00A717E5">
        <w:rPr>
          <w:rFonts w:ascii="Times New Roman" w:eastAsia="Times New Roman" w:hAnsi="Times New Roman" w:cs="Times New Roman"/>
          <w:color w:val="000000"/>
          <w:sz w:val="24"/>
          <w:lang w:eastAsia="bg-BG"/>
        </w:rPr>
        <w:t xml:space="preserve">Национална стратегия за адаптация към изменението на климата и План за действие 2030 г. </w:t>
      </w:r>
    </w:p>
    <w:p w14:paraId="711676DB" w14:textId="77777777" w:rsidR="0037481D" w:rsidRPr="00F566AB" w:rsidRDefault="0037481D" w:rsidP="00A717E5">
      <w:pPr>
        <w:spacing w:after="19" w:line="360" w:lineRule="auto"/>
        <w:ind w:left="-5" w:firstLine="856"/>
        <w:jc w:val="both"/>
        <w:rPr>
          <w:rFonts w:ascii="Times New Roman" w:eastAsia="Times New Roman" w:hAnsi="Times New Roman" w:cs="Times New Roman"/>
          <w:color w:val="000000"/>
          <w:sz w:val="24"/>
          <w:lang w:eastAsia="bg-BG"/>
        </w:rPr>
      </w:pPr>
      <w:r w:rsidRPr="00F566AB">
        <w:rPr>
          <w:rFonts w:ascii="Times New Roman" w:eastAsia="Times New Roman" w:hAnsi="Times New Roman" w:cs="Times New Roman"/>
          <w:color w:val="000000"/>
          <w:sz w:val="24"/>
          <w:lang w:eastAsia="bg-BG"/>
        </w:rPr>
        <w:t xml:space="preserve">Национална стратегия за адаптация към изменението на климата и План за действие на Република България задава рамка за действия за адаптиране към изменението на климата (АИК) и приоритетни направления до 2030 г., като идентифицира и потвърждава необходимостта от действия за АИК както за цялата икономиката, така и на секторно ниво. Включените сектори са: „Селско стопанство“, „Биологично разнообразие и екосистеми“, „Енергетика“, „Гори“, „Човешко здраве“, „Транспорт“, „Туризъм“, „Градска среда“ и „Води“. Управлението на риска от бедствия се разглежда като междусекторна тема. </w:t>
      </w:r>
    </w:p>
    <w:p w14:paraId="05DAB23D" w14:textId="77777777" w:rsidR="0037481D" w:rsidRPr="00F566AB" w:rsidRDefault="0037481D" w:rsidP="007E321A">
      <w:pPr>
        <w:keepNext/>
        <w:keepLines/>
        <w:spacing w:after="147" w:line="360" w:lineRule="auto"/>
        <w:jc w:val="both"/>
        <w:outlineLvl w:val="3"/>
        <w:rPr>
          <w:rFonts w:ascii="Times New Roman" w:eastAsia="Times New Roman" w:hAnsi="Times New Roman" w:cs="Times New Roman"/>
          <w:b/>
          <w:color w:val="000000"/>
          <w:sz w:val="24"/>
          <w:lang w:eastAsia="bg-BG"/>
        </w:rPr>
      </w:pPr>
      <w:r w:rsidRPr="00F566AB">
        <w:rPr>
          <w:rFonts w:ascii="Times New Roman" w:eastAsia="Times New Roman" w:hAnsi="Times New Roman" w:cs="Times New Roman"/>
          <w:b/>
          <w:color w:val="000000"/>
          <w:sz w:val="24"/>
          <w:lang w:eastAsia="bg-BG"/>
        </w:rPr>
        <w:t xml:space="preserve">Координация с програмни документи на община </w:t>
      </w:r>
      <w:r w:rsidR="00457FC4">
        <w:rPr>
          <w:rFonts w:ascii="Times New Roman" w:eastAsia="Times New Roman" w:hAnsi="Times New Roman" w:cs="Times New Roman"/>
          <w:b/>
          <w:color w:val="000000"/>
          <w:sz w:val="24"/>
          <w:lang w:eastAsia="bg-BG"/>
        </w:rPr>
        <w:t>Пордим</w:t>
      </w:r>
      <w:r w:rsidRPr="00F566AB">
        <w:rPr>
          <w:rFonts w:ascii="Times New Roman" w:eastAsia="Times New Roman" w:hAnsi="Times New Roman" w:cs="Times New Roman"/>
          <w:color w:val="000000"/>
          <w:sz w:val="24"/>
          <w:lang w:eastAsia="bg-BG"/>
        </w:rPr>
        <w:t xml:space="preserve"> </w:t>
      </w:r>
    </w:p>
    <w:p w14:paraId="31F4793F" w14:textId="77777777" w:rsidR="0037481D" w:rsidRPr="00F566AB" w:rsidRDefault="0037481D" w:rsidP="00A717E5">
      <w:pPr>
        <w:spacing w:after="153" w:line="360" w:lineRule="auto"/>
        <w:ind w:left="-5" w:right="3" w:firstLine="572"/>
        <w:jc w:val="both"/>
        <w:rPr>
          <w:rFonts w:ascii="Times New Roman" w:eastAsia="Times New Roman" w:hAnsi="Times New Roman" w:cs="Times New Roman"/>
          <w:color w:val="000000"/>
          <w:sz w:val="24"/>
          <w:lang w:eastAsia="bg-BG"/>
        </w:rPr>
      </w:pPr>
      <w:r w:rsidRPr="00F566AB">
        <w:rPr>
          <w:rFonts w:ascii="Times New Roman" w:eastAsia="Times New Roman" w:hAnsi="Times New Roman" w:cs="Times New Roman"/>
          <w:color w:val="000000"/>
          <w:sz w:val="24"/>
          <w:lang w:eastAsia="bg-BG"/>
        </w:rPr>
        <w:t xml:space="preserve">Програмата за управление на отпадъците на община </w:t>
      </w:r>
      <w:r w:rsidR="00457FC4">
        <w:rPr>
          <w:rFonts w:ascii="Times New Roman" w:eastAsia="Times New Roman" w:hAnsi="Times New Roman" w:cs="Times New Roman"/>
          <w:color w:val="000000"/>
          <w:sz w:val="24"/>
          <w:lang w:eastAsia="bg-BG"/>
        </w:rPr>
        <w:t>Пордим</w:t>
      </w:r>
      <w:r w:rsidRPr="00F566AB">
        <w:rPr>
          <w:rFonts w:ascii="Times New Roman" w:eastAsia="Times New Roman" w:hAnsi="Times New Roman" w:cs="Times New Roman"/>
          <w:color w:val="000000"/>
          <w:sz w:val="24"/>
          <w:lang w:eastAsia="bg-BG"/>
        </w:rPr>
        <w:t xml:space="preserve"> 2021-202</w:t>
      </w:r>
      <w:r w:rsidR="00B2238B" w:rsidRPr="00F6786A">
        <w:rPr>
          <w:rFonts w:ascii="Times New Roman" w:eastAsia="Times New Roman" w:hAnsi="Times New Roman" w:cs="Times New Roman"/>
          <w:color w:val="000000"/>
          <w:sz w:val="24"/>
          <w:lang w:val="ru-RU" w:eastAsia="bg-BG"/>
        </w:rPr>
        <w:t>8</w:t>
      </w:r>
      <w:r w:rsidRPr="00F566AB">
        <w:rPr>
          <w:rFonts w:ascii="Times New Roman" w:eastAsia="Times New Roman" w:hAnsi="Times New Roman" w:cs="Times New Roman"/>
          <w:color w:val="000000"/>
          <w:sz w:val="24"/>
          <w:lang w:eastAsia="bg-BG"/>
        </w:rPr>
        <w:t xml:space="preserve"> г. е елемент от цялостната система за планиране на развитието на общината. Целите и мерките в настоящата Програма са синхронизирани и съобразени с ключови общински програмни документи. </w:t>
      </w:r>
    </w:p>
    <w:p w14:paraId="0ADC2A60" w14:textId="77777777" w:rsidR="0037481D" w:rsidRPr="005541EB" w:rsidRDefault="0037481D" w:rsidP="005541EB">
      <w:pPr>
        <w:pStyle w:val="a3"/>
        <w:numPr>
          <w:ilvl w:val="1"/>
          <w:numId w:val="27"/>
        </w:numPr>
        <w:spacing w:after="111" w:line="360" w:lineRule="auto"/>
        <w:ind w:right="3"/>
        <w:jc w:val="both"/>
        <w:rPr>
          <w:rFonts w:ascii="Times New Roman" w:eastAsia="Times New Roman" w:hAnsi="Times New Roman" w:cs="Times New Roman"/>
          <w:color w:val="000000"/>
          <w:sz w:val="24"/>
          <w:lang w:eastAsia="bg-BG"/>
        </w:rPr>
      </w:pPr>
      <w:r w:rsidRPr="005541EB">
        <w:rPr>
          <w:rFonts w:ascii="Times New Roman" w:eastAsia="Times New Roman" w:hAnsi="Times New Roman" w:cs="Times New Roman"/>
          <w:color w:val="000000"/>
          <w:sz w:val="24"/>
          <w:lang w:eastAsia="bg-BG"/>
        </w:rPr>
        <w:t xml:space="preserve">План за интегрирано развитие на община </w:t>
      </w:r>
      <w:r w:rsidR="00457FC4" w:rsidRPr="005541EB">
        <w:rPr>
          <w:rFonts w:ascii="Times New Roman" w:eastAsia="Times New Roman" w:hAnsi="Times New Roman" w:cs="Times New Roman"/>
          <w:color w:val="000000"/>
          <w:sz w:val="24"/>
          <w:lang w:eastAsia="bg-BG"/>
        </w:rPr>
        <w:t>Пордим</w:t>
      </w:r>
      <w:r w:rsidRPr="005541EB">
        <w:rPr>
          <w:rFonts w:ascii="Times New Roman" w:eastAsia="Times New Roman" w:hAnsi="Times New Roman" w:cs="Times New Roman"/>
          <w:color w:val="000000"/>
          <w:sz w:val="24"/>
          <w:lang w:eastAsia="bg-BG"/>
        </w:rPr>
        <w:t xml:space="preserve"> 2021-202</w:t>
      </w:r>
      <w:r w:rsidR="00B2238B" w:rsidRPr="00F6786A">
        <w:rPr>
          <w:rFonts w:ascii="Times New Roman" w:eastAsia="Times New Roman" w:hAnsi="Times New Roman" w:cs="Times New Roman"/>
          <w:color w:val="000000"/>
          <w:sz w:val="24"/>
          <w:lang w:val="ru-RU" w:eastAsia="bg-BG"/>
        </w:rPr>
        <w:t>7</w:t>
      </w:r>
      <w:r w:rsidRPr="005541EB">
        <w:rPr>
          <w:rFonts w:ascii="Times New Roman" w:eastAsia="Times New Roman" w:hAnsi="Times New Roman" w:cs="Times New Roman"/>
          <w:color w:val="000000"/>
          <w:sz w:val="24"/>
          <w:lang w:eastAsia="bg-BG"/>
        </w:rPr>
        <w:t xml:space="preserve"> г. </w:t>
      </w:r>
    </w:p>
    <w:p w14:paraId="3B52591A" w14:textId="77777777" w:rsidR="0037481D" w:rsidRPr="00F566AB" w:rsidRDefault="0037481D" w:rsidP="00A717E5">
      <w:pPr>
        <w:spacing w:after="153" w:line="360" w:lineRule="auto"/>
        <w:ind w:left="-5" w:right="3" w:hanging="10"/>
        <w:jc w:val="both"/>
        <w:rPr>
          <w:rFonts w:ascii="Times New Roman" w:eastAsia="Times New Roman" w:hAnsi="Times New Roman" w:cs="Times New Roman"/>
          <w:color w:val="000000"/>
          <w:sz w:val="24"/>
          <w:lang w:eastAsia="bg-BG"/>
        </w:rPr>
      </w:pPr>
      <w:r w:rsidRPr="00F566AB">
        <w:rPr>
          <w:rFonts w:ascii="Times New Roman" w:eastAsia="Times New Roman" w:hAnsi="Times New Roman" w:cs="Times New Roman"/>
          <w:color w:val="000000"/>
          <w:sz w:val="24"/>
          <w:lang w:eastAsia="bg-BG"/>
        </w:rPr>
        <w:lastRenderedPageBreak/>
        <w:t xml:space="preserve">Общинският план за развитие определя рамката за развитие в посочения програмен период, като интегрира икономическите, екологичните, социалните и инфраструктурните аспекти на желания за устойчив и балансиран растеж на територията на общината като дефинира стратегически и специфични цели, приоритети и мерки. </w:t>
      </w:r>
    </w:p>
    <w:p w14:paraId="61310512" w14:textId="77777777" w:rsidR="0037481D" w:rsidRPr="00A717E5" w:rsidRDefault="0037481D" w:rsidP="00A717E5">
      <w:pPr>
        <w:pStyle w:val="a3"/>
        <w:numPr>
          <w:ilvl w:val="0"/>
          <w:numId w:val="46"/>
        </w:numPr>
        <w:spacing w:after="153" w:line="360" w:lineRule="auto"/>
        <w:ind w:right="3" w:firstLine="146"/>
        <w:jc w:val="both"/>
        <w:rPr>
          <w:rFonts w:ascii="Times New Roman" w:eastAsia="Times New Roman" w:hAnsi="Times New Roman" w:cs="Times New Roman"/>
          <w:color w:val="000000"/>
          <w:sz w:val="24"/>
          <w:lang w:eastAsia="bg-BG"/>
        </w:rPr>
      </w:pPr>
      <w:r w:rsidRPr="00A717E5">
        <w:rPr>
          <w:rFonts w:ascii="Times New Roman" w:eastAsia="Times New Roman" w:hAnsi="Times New Roman" w:cs="Times New Roman"/>
          <w:color w:val="000000"/>
          <w:sz w:val="24"/>
          <w:lang w:eastAsia="bg-BG"/>
        </w:rPr>
        <w:t xml:space="preserve"> Програма за опазване на околната среда на община </w:t>
      </w:r>
      <w:r w:rsidR="00457FC4" w:rsidRPr="00A717E5">
        <w:rPr>
          <w:rFonts w:ascii="Times New Roman" w:eastAsia="Times New Roman" w:hAnsi="Times New Roman" w:cs="Times New Roman"/>
          <w:color w:val="000000"/>
          <w:sz w:val="24"/>
          <w:lang w:eastAsia="bg-BG"/>
        </w:rPr>
        <w:t>Пордим</w:t>
      </w:r>
      <w:r w:rsidRPr="00A717E5">
        <w:rPr>
          <w:rFonts w:ascii="Times New Roman" w:eastAsia="Times New Roman" w:hAnsi="Times New Roman" w:cs="Times New Roman"/>
          <w:color w:val="000000"/>
          <w:sz w:val="24"/>
          <w:lang w:eastAsia="bg-BG"/>
        </w:rPr>
        <w:t xml:space="preserve"> за 2021-2027г.</w:t>
      </w:r>
    </w:p>
    <w:p w14:paraId="309C8072" w14:textId="77777777" w:rsidR="0037481D" w:rsidRPr="00CF0828" w:rsidRDefault="0037481D" w:rsidP="00251F19">
      <w:pPr>
        <w:pStyle w:val="1"/>
        <w:rPr>
          <w:rFonts w:ascii="Times New Roman" w:eastAsia="Times New Roman" w:hAnsi="Times New Roman" w:cs="Times New Roman"/>
          <w:color w:val="000000"/>
          <w:sz w:val="24"/>
          <w:szCs w:val="24"/>
          <w:lang w:eastAsia="bg-BG"/>
        </w:rPr>
      </w:pPr>
      <w:bookmarkStart w:id="55" w:name="_Toc89844229"/>
      <w:r w:rsidRPr="00CF0828">
        <w:rPr>
          <w:rFonts w:ascii="Times New Roman" w:eastAsia="Times New Roman" w:hAnsi="Times New Roman" w:cs="Times New Roman"/>
          <w:b/>
          <w:color w:val="000000"/>
          <w:sz w:val="24"/>
          <w:szCs w:val="24"/>
          <w:lang w:eastAsia="bg-BG"/>
        </w:rPr>
        <w:t>7.СИСТЕМА ЗА НАБЛЮДЕНИЕ, КОНТРОЛ И ОТЧИТАНЕ НА ИЗПЪЛНЕНИЕТО НА ПРОГРАМАТА ЗА УПРАВЛЕНИЕ НА</w:t>
      </w:r>
      <w:bookmarkEnd w:id="55"/>
      <w:r w:rsidRPr="00CF0828">
        <w:rPr>
          <w:rFonts w:ascii="Times New Roman" w:eastAsia="Times New Roman" w:hAnsi="Times New Roman" w:cs="Times New Roman"/>
          <w:b/>
          <w:color w:val="000000"/>
          <w:sz w:val="24"/>
          <w:szCs w:val="24"/>
          <w:lang w:eastAsia="bg-BG"/>
        </w:rPr>
        <w:t xml:space="preserve"> </w:t>
      </w:r>
    </w:p>
    <w:p w14:paraId="7EF86762" w14:textId="77777777" w:rsidR="0037481D" w:rsidRPr="00CF0828" w:rsidRDefault="0037481D" w:rsidP="0037481D">
      <w:pPr>
        <w:spacing w:after="78" w:line="271" w:lineRule="auto"/>
        <w:ind w:left="-5" w:right="6" w:hanging="10"/>
        <w:jc w:val="both"/>
        <w:rPr>
          <w:rFonts w:ascii="Times New Roman" w:eastAsia="Times New Roman" w:hAnsi="Times New Roman" w:cs="Times New Roman"/>
          <w:color w:val="000000"/>
          <w:sz w:val="24"/>
          <w:szCs w:val="24"/>
          <w:lang w:eastAsia="bg-BG"/>
        </w:rPr>
      </w:pPr>
      <w:r w:rsidRPr="00CF0828">
        <w:rPr>
          <w:rFonts w:ascii="Times New Roman" w:eastAsia="Times New Roman" w:hAnsi="Times New Roman" w:cs="Times New Roman"/>
          <w:b/>
          <w:color w:val="000000"/>
          <w:sz w:val="24"/>
          <w:szCs w:val="24"/>
          <w:lang w:eastAsia="bg-BG"/>
        </w:rPr>
        <w:t xml:space="preserve">ОТПАДЪЦИТЕ НА ОБЩИНА </w:t>
      </w:r>
      <w:r w:rsidR="00457FC4" w:rsidRPr="00CF0828">
        <w:rPr>
          <w:rFonts w:ascii="Times New Roman" w:eastAsia="Times New Roman" w:hAnsi="Times New Roman" w:cs="Times New Roman"/>
          <w:b/>
          <w:color w:val="000000"/>
          <w:sz w:val="24"/>
          <w:szCs w:val="24"/>
          <w:lang w:eastAsia="bg-BG"/>
        </w:rPr>
        <w:t>ПОРДИМ</w:t>
      </w:r>
      <w:r w:rsidRPr="00CF0828">
        <w:rPr>
          <w:rFonts w:ascii="Times New Roman" w:eastAsia="Times New Roman" w:hAnsi="Times New Roman" w:cs="Times New Roman"/>
          <w:b/>
          <w:color w:val="000000"/>
          <w:sz w:val="24"/>
          <w:szCs w:val="24"/>
          <w:lang w:eastAsia="bg-BG"/>
        </w:rPr>
        <w:t xml:space="preserve"> 2021-202</w:t>
      </w:r>
      <w:r w:rsidR="00B2238B" w:rsidRPr="00CF0828">
        <w:rPr>
          <w:rFonts w:ascii="Times New Roman" w:eastAsia="Times New Roman" w:hAnsi="Times New Roman" w:cs="Times New Roman"/>
          <w:b/>
          <w:color w:val="000000"/>
          <w:sz w:val="24"/>
          <w:szCs w:val="24"/>
          <w:lang w:val="ru-RU" w:eastAsia="bg-BG"/>
        </w:rPr>
        <w:t>8</w:t>
      </w:r>
      <w:r w:rsidRPr="00CF0828">
        <w:rPr>
          <w:rFonts w:ascii="Times New Roman" w:eastAsia="Times New Roman" w:hAnsi="Times New Roman" w:cs="Times New Roman"/>
          <w:b/>
          <w:color w:val="000000"/>
          <w:sz w:val="24"/>
          <w:szCs w:val="24"/>
          <w:lang w:eastAsia="bg-BG"/>
        </w:rPr>
        <w:t xml:space="preserve"> Г. </w:t>
      </w:r>
    </w:p>
    <w:p w14:paraId="1AA30FDE" w14:textId="77777777" w:rsidR="0037481D" w:rsidRPr="00F566AB" w:rsidRDefault="0037481D" w:rsidP="00A717E5">
      <w:pPr>
        <w:spacing w:after="153" w:line="360" w:lineRule="auto"/>
        <w:ind w:left="-5" w:right="3" w:firstLine="856"/>
        <w:jc w:val="both"/>
        <w:rPr>
          <w:rFonts w:ascii="Times New Roman" w:eastAsia="Times New Roman" w:hAnsi="Times New Roman" w:cs="Times New Roman"/>
          <w:color w:val="000000"/>
          <w:sz w:val="24"/>
          <w:lang w:eastAsia="bg-BG"/>
        </w:rPr>
      </w:pPr>
      <w:r w:rsidRPr="00F566AB">
        <w:rPr>
          <w:rFonts w:ascii="Times New Roman" w:eastAsia="Times New Roman" w:hAnsi="Times New Roman" w:cs="Times New Roman"/>
          <w:color w:val="000000"/>
          <w:sz w:val="24"/>
          <w:lang w:eastAsia="bg-BG"/>
        </w:rPr>
        <w:t xml:space="preserve">Наблюдението, контролът и оценката на изпълнението на Програмата за управление на отпадъците на община </w:t>
      </w:r>
      <w:r w:rsidR="00457FC4">
        <w:rPr>
          <w:rFonts w:ascii="Times New Roman" w:eastAsia="Times New Roman" w:hAnsi="Times New Roman" w:cs="Times New Roman"/>
          <w:color w:val="000000"/>
          <w:sz w:val="24"/>
          <w:lang w:eastAsia="bg-BG"/>
        </w:rPr>
        <w:t>Пордим</w:t>
      </w:r>
      <w:r w:rsidRPr="00F566AB">
        <w:rPr>
          <w:rFonts w:ascii="Times New Roman" w:eastAsia="Times New Roman" w:hAnsi="Times New Roman" w:cs="Times New Roman"/>
          <w:color w:val="000000"/>
          <w:sz w:val="24"/>
          <w:lang w:eastAsia="bg-BG"/>
        </w:rPr>
        <w:t xml:space="preserve"> е от ключово значение, с оглед проследяване на напредъка по постигане на предварително поставените цели, срокове и ресурси и навременно предприемане на действия за преодоляване на възникващи проблеми при реализацията на мерките и постигане на програмните цели, а при необходимост - предприемане на действия за актуализация на Програмата.  </w:t>
      </w:r>
    </w:p>
    <w:p w14:paraId="7CA47576" w14:textId="77777777" w:rsidR="0037481D" w:rsidRPr="00F566AB" w:rsidRDefault="0037481D" w:rsidP="0037481D">
      <w:pPr>
        <w:spacing w:after="153" w:line="360" w:lineRule="auto"/>
        <w:ind w:left="-5" w:right="3" w:hanging="10"/>
        <w:jc w:val="both"/>
        <w:rPr>
          <w:rFonts w:ascii="Times New Roman" w:eastAsia="Times New Roman" w:hAnsi="Times New Roman" w:cs="Times New Roman"/>
          <w:color w:val="000000"/>
          <w:sz w:val="24"/>
          <w:lang w:eastAsia="bg-BG"/>
        </w:rPr>
      </w:pPr>
      <w:r w:rsidRPr="00F566AB">
        <w:rPr>
          <w:rFonts w:ascii="Times New Roman" w:eastAsia="Times New Roman" w:hAnsi="Times New Roman" w:cs="Times New Roman"/>
          <w:i/>
          <w:color w:val="000000"/>
          <w:sz w:val="24"/>
          <w:lang w:eastAsia="bg-BG"/>
        </w:rPr>
        <w:t>Мониторингът</w:t>
      </w:r>
      <w:r w:rsidRPr="00F566AB">
        <w:rPr>
          <w:rFonts w:ascii="Times New Roman" w:eastAsia="Times New Roman" w:hAnsi="Times New Roman" w:cs="Times New Roman"/>
          <w:color w:val="000000"/>
          <w:sz w:val="24"/>
          <w:lang w:eastAsia="bg-BG"/>
        </w:rPr>
        <w:t xml:space="preserve"> представлява процес на текущо наблюдение чрез събиране на информация, свързана с изпълнението на мерките от Програмата, и анализиране и оценка на степента на изпълнение на целите, както и на проблемите при изпълнението и причините за тях. От съществено значение е да се гарантира, че информацията се събира по един организиран и планиран начин и през редовни интервали.  </w:t>
      </w:r>
    </w:p>
    <w:p w14:paraId="4C3B2A73" w14:textId="77777777" w:rsidR="0037481D" w:rsidRPr="00F566AB" w:rsidRDefault="0037481D" w:rsidP="0037481D">
      <w:pPr>
        <w:spacing w:after="153" w:line="360" w:lineRule="auto"/>
        <w:ind w:left="-5" w:right="3" w:hanging="10"/>
        <w:jc w:val="both"/>
        <w:rPr>
          <w:rFonts w:ascii="Times New Roman" w:eastAsia="Times New Roman" w:hAnsi="Times New Roman" w:cs="Times New Roman"/>
          <w:color w:val="000000"/>
          <w:sz w:val="24"/>
          <w:lang w:eastAsia="bg-BG"/>
        </w:rPr>
      </w:pPr>
      <w:r w:rsidRPr="00F566AB">
        <w:rPr>
          <w:rFonts w:ascii="Times New Roman" w:eastAsia="Times New Roman" w:hAnsi="Times New Roman" w:cs="Times New Roman"/>
          <w:i/>
          <w:color w:val="000000"/>
          <w:sz w:val="24"/>
          <w:lang w:eastAsia="bg-BG"/>
        </w:rPr>
        <w:t>Контролът</w:t>
      </w:r>
      <w:r w:rsidRPr="00F566AB">
        <w:rPr>
          <w:rFonts w:ascii="Times New Roman" w:eastAsia="Times New Roman" w:hAnsi="Times New Roman" w:cs="Times New Roman"/>
          <w:color w:val="000000"/>
          <w:sz w:val="24"/>
          <w:lang w:eastAsia="bg-BG"/>
        </w:rPr>
        <w:t xml:space="preserve"> върху изпълнението на Програмата за управление на  отпадъците ще се осъществява от Общински съвет - </w:t>
      </w:r>
      <w:r w:rsidR="00457FC4">
        <w:rPr>
          <w:rFonts w:ascii="Times New Roman" w:eastAsia="Times New Roman" w:hAnsi="Times New Roman" w:cs="Times New Roman"/>
          <w:color w:val="000000"/>
          <w:sz w:val="24"/>
          <w:lang w:eastAsia="bg-BG"/>
        </w:rPr>
        <w:t>Пордим</w:t>
      </w:r>
      <w:r w:rsidRPr="00F566AB">
        <w:rPr>
          <w:rFonts w:ascii="Times New Roman" w:eastAsia="Times New Roman" w:hAnsi="Times New Roman" w:cs="Times New Roman"/>
          <w:color w:val="000000"/>
          <w:sz w:val="24"/>
          <w:lang w:eastAsia="bg-BG"/>
        </w:rPr>
        <w:t xml:space="preserve">. Кметът на общината ще представя доклада пред Общински съвет - </w:t>
      </w:r>
      <w:r w:rsidR="00457FC4">
        <w:rPr>
          <w:rFonts w:ascii="Times New Roman" w:eastAsia="Times New Roman" w:hAnsi="Times New Roman" w:cs="Times New Roman"/>
          <w:color w:val="000000"/>
          <w:sz w:val="24"/>
          <w:lang w:eastAsia="bg-BG"/>
        </w:rPr>
        <w:t>Пордим</w:t>
      </w:r>
      <w:r w:rsidRPr="00F566AB">
        <w:rPr>
          <w:rFonts w:ascii="Times New Roman" w:eastAsia="Times New Roman" w:hAnsi="Times New Roman" w:cs="Times New Roman"/>
          <w:color w:val="000000"/>
          <w:sz w:val="24"/>
          <w:lang w:eastAsia="bg-BG"/>
        </w:rPr>
        <w:t xml:space="preserve"> в срок до 31 март. </w:t>
      </w:r>
    </w:p>
    <w:p w14:paraId="14D85DEA" w14:textId="77777777" w:rsidR="0037481D" w:rsidRPr="00F566AB" w:rsidRDefault="0037481D" w:rsidP="0037481D">
      <w:pPr>
        <w:spacing w:after="153" w:line="360" w:lineRule="auto"/>
        <w:ind w:left="-5" w:right="3" w:hanging="10"/>
        <w:jc w:val="both"/>
        <w:rPr>
          <w:rFonts w:ascii="Times New Roman" w:eastAsia="Times New Roman" w:hAnsi="Times New Roman" w:cs="Times New Roman"/>
          <w:color w:val="000000"/>
          <w:sz w:val="24"/>
          <w:lang w:eastAsia="bg-BG"/>
        </w:rPr>
      </w:pPr>
      <w:r w:rsidRPr="00F566AB">
        <w:rPr>
          <w:rFonts w:ascii="Times New Roman" w:eastAsia="Times New Roman" w:hAnsi="Times New Roman" w:cs="Times New Roman"/>
          <w:i/>
          <w:color w:val="000000"/>
          <w:sz w:val="24"/>
          <w:lang w:eastAsia="bg-BG"/>
        </w:rPr>
        <w:t>Актуализация</w:t>
      </w:r>
      <w:r w:rsidRPr="00F566AB">
        <w:rPr>
          <w:rFonts w:ascii="Times New Roman" w:eastAsia="Times New Roman" w:hAnsi="Times New Roman" w:cs="Times New Roman"/>
          <w:color w:val="000000"/>
          <w:sz w:val="24"/>
          <w:lang w:eastAsia="bg-BG"/>
        </w:rPr>
        <w:t xml:space="preserve">  на Програмата за управление на отпадъците може да се извърши в случай на поява на следните обстоятелства:  </w:t>
      </w:r>
    </w:p>
    <w:p w14:paraId="4B978F35" w14:textId="77777777" w:rsidR="0037481D" w:rsidRPr="00F566AB" w:rsidRDefault="0037481D" w:rsidP="007E321A">
      <w:pPr>
        <w:numPr>
          <w:ilvl w:val="0"/>
          <w:numId w:val="31"/>
        </w:numPr>
        <w:spacing w:after="153" w:line="360" w:lineRule="auto"/>
        <w:ind w:left="-5" w:right="3" w:firstLine="856"/>
        <w:jc w:val="both"/>
        <w:rPr>
          <w:rFonts w:ascii="Times New Roman" w:eastAsia="Times New Roman" w:hAnsi="Times New Roman" w:cs="Times New Roman"/>
          <w:color w:val="000000"/>
          <w:sz w:val="24"/>
          <w:lang w:eastAsia="bg-BG"/>
        </w:rPr>
      </w:pPr>
      <w:r w:rsidRPr="00F566AB">
        <w:rPr>
          <w:rFonts w:ascii="Times New Roman" w:eastAsia="Times New Roman" w:hAnsi="Times New Roman" w:cs="Times New Roman"/>
          <w:color w:val="000000"/>
          <w:sz w:val="24"/>
          <w:lang w:eastAsia="bg-BG"/>
        </w:rPr>
        <w:t xml:space="preserve">промени в законодателството, които налагат промяна в заложените стратегически и оперативни цели и в планираните мерки за тяхното постигане; </w:t>
      </w:r>
    </w:p>
    <w:p w14:paraId="105DBCBF" w14:textId="77777777" w:rsidR="0037481D" w:rsidRPr="00F566AB" w:rsidRDefault="0037481D" w:rsidP="007E321A">
      <w:pPr>
        <w:numPr>
          <w:ilvl w:val="0"/>
          <w:numId w:val="31"/>
        </w:numPr>
        <w:spacing w:after="176" w:line="360" w:lineRule="auto"/>
        <w:ind w:left="-5" w:right="3" w:firstLine="856"/>
        <w:jc w:val="both"/>
        <w:rPr>
          <w:rFonts w:ascii="Times New Roman" w:eastAsia="Times New Roman" w:hAnsi="Times New Roman" w:cs="Times New Roman"/>
          <w:color w:val="000000"/>
          <w:sz w:val="24"/>
          <w:lang w:eastAsia="bg-BG"/>
        </w:rPr>
      </w:pPr>
      <w:r w:rsidRPr="00F566AB">
        <w:rPr>
          <w:rFonts w:ascii="Times New Roman" w:eastAsia="Times New Roman" w:hAnsi="Times New Roman" w:cs="Times New Roman"/>
          <w:color w:val="000000"/>
          <w:sz w:val="24"/>
          <w:lang w:eastAsia="bg-BG"/>
        </w:rPr>
        <w:t xml:space="preserve">значително изоставане в изпълнението на програмните мерки и/или липса на напредък за постигане на целевите индикатори въпреки изпълнението на програмните мерки, което налага прилагането на допълнителни мерки към вече </w:t>
      </w:r>
      <w:r w:rsidRPr="00F566AB">
        <w:rPr>
          <w:rFonts w:ascii="Times New Roman" w:eastAsia="Times New Roman" w:hAnsi="Times New Roman" w:cs="Times New Roman"/>
          <w:color w:val="000000"/>
          <w:sz w:val="24"/>
          <w:lang w:eastAsia="bg-BG"/>
        </w:rPr>
        <w:lastRenderedPageBreak/>
        <w:t xml:space="preserve">приетите или замяна на някои от приетите мерки, които не дават очаквания предварително резултат; </w:t>
      </w:r>
    </w:p>
    <w:p w14:paraId="771EB2B7" w14:textId="77777777" w:rsidR="0037481D" w:rsidRPr="00F566AB" w:rsidRDefault="0037481D" w:rsidP="007E321A">
      <w:pPr>
        <w:numPr>
          <w:ilvl w:val="0"/>
          <w:numId w:val="31"/>
        </w:numPr>
        <w:spacing w:after="153" w:line="360" w:lineRule="auto"/>
        <w:ind w:left="-5" w:right="3" w:firstLine="856"/>
        <w:jc w:val="both"/>
        <w:rPr>
          <w:rFonts w:ascii="Times New Roman" w:eastAsia="Times New Roman" w:hAnsi="Times New Roman" w:cs="Times New Roman"/>
          <w:color w:val="000000"/>
          <w:sz w:val="24"/>
          <w:lang w:eastAsia="bg-BG"/>
        </w:rPr>
      </w:pPr>
      <w:r w:rsidRPr="00F566AB">
        <w:rPr>
          <w:rFonts w:ascii="Times New Roman" w:eastAsia="Times New Roman" w:hAnsi="Times New Roman" w:cs="Times New Roman"/>
          <w:color w:val="000000"/>
          <w:sz w:val="24"/>
          <w:lang w:eastAsia="bg-BG"/>
        </w:rPr>
        <w:t xml:space="preserve">други непредвидени промени в обстоятелствата, които налагат промени в Програмата. </w:t>
      </w:r>
    </w:p>
    <w:p w14:paraId="6FBB13AF" w14:textId="77777777" w:rsidR="0037481D" w:rsidRPr="00F566AB" w:rsidRDefault="0037481D" w:rsidP="007E321A">
      <w:pPr>
        <w:spacing w:after="111" w:line="360" w:lineRule="auto"/>
        <w:ind w:left="-5" w:right="3" w:firstLine="856"/>
        <w:jc w:val="both"/>
        <w:rPr>
          <w:rFonts w:ascii="Times New Roman" w:eastAsia="Times New Roman" w:hAnsi="Times New Roman" w:cs="Times New Roman"/>
          <w:color w:val="000000"/>
          <w:sz w:val="24"/>
          <w:lang w:eastAsia="bg-BG"/>
        </w:rPr>
      </w:pPr>
      <w:r w:rsidRPr="00F566AB">
        <w:rPr>
          <w:rFonts w:ascii="Times New Roman" w:eastAsia="Times New Roman" w:hAnsi="Times New Roman" w:cs="Times New Roman"/>
          <w:color w:val="000000"/>
          <w:sz w:val="24"/>
          <w:lang w:eastAsia="bg-BG"/>
        </w:rPr>
        <w:t xml:space="preserve">Процедурата в случай на актуализацията ще включва изготвяне на актуализиран вариант на Програмата за управление на отпадъците на община </w:t>
      </w:r>
      <w:r w:rsidR="00457FC4">
        <w:rPr>
          <w:rFonts w:ascii="Times New Roman" w:eastAsia="Times New Roman" w:hAnsi="Times New Roman" w:cs="Times New Roman"/>
          <w:color w:val="000000"/>
          <w:sz w:val="24"/>
          <w:lang w:eastAsia="bg-BG"/>
        </w:rPr>
        <w:t>Пордим</w:t>
      </w:r>
      <w:r w:rsidRPr="00F566AB">
        <w:rPr>
          <w:rFonts w:ascii="Times New Roman" w:eastAsia="Times New Roman" w:hAnsi="Times New Roman" w:cs="Times New Roman"/>
          <w:color w:val="000000"/>
          <w:sz w:val="24"/>
          <w:lang w:eastAsia="bg-BG"/>
        </w:rPr>
        <w:t xml:space="preserve"> 2021-202</w:t>
      </w:r>
      <w:r w:rsidR="00B2238B" w:rsidRPr="00F6786A">
        <w:rPr>
          <w:rFonts w:ascii="Times New Roman" w:eastAsia="Times New Roman" w:hAnsi="Times New Roman" w:cs="Times New Roman"/>
          <w:color w:val="000000"/>
          <w:sz w:val="24"/>
          <w:lang w:val="ru-RU" w:eastAsia="bg-BG"/>
        </w:rPr>
        <w:t>8</w:t>
      </w:r>
      <w:r w:rsidRPr="00F566AB">
        <w:rPr>
          <w:rFonts w:ascii="Times New Roman" w:eastAsia="Times New Roman" w:hAnsi="Times New Roman" w:cs="Times New Roman"/>
          <w:color w:val="000000"/>
          <w:sz w:val="24"/>
          <w:lang w:eastAsia="bg-BG"/>
        </w:rPr>
        <w:t xml:space="preserve"> г., провеждане обществени консултации, прилагане на законодателството за екологична оценка на планове и програми, внасяне на актуализираната програма за приемане от Общински съвет - </w:t>
      </w:r>
      <w:r w:rsidR="00457FC4">
        <w:rPr>
          <w:rFonts w:ascii="Times New Roman" w:eastAsia="Times New Roman" w:hAnsi="Times New Roman" w:cs="Times New Roman"/>
          <w:color w:val="000000"/>
          <w:sz w:val="24"/>
          <w:lang w:eastAsia="bg-BG"/>
        </w:rPr>
        <w:t>Пордим</w:t>
      </w:r>
      <w:r w:rsidRPr="00F566AB">
        <w:rPr>
          <w:rFonts w:ascii="Times New Roman" w:eastAsia="Times New Roman" w:hAnsi="Times New Roman" w:cs="Times New Roman"/>
          <w:color w:val="000000"/>
          <w:sz w:val="24"/>
          <w:lang w:eastAsia="bg-BG"/>
        </w:rPr>
        <w:t xml:space="preserve">. </w:t>
      </w:r>
    </w:p>
    <w:p w14:paraId="76EF0E7E" w14:textId="77777777" w:rsidR="0037481D" w:rsidRPr="007E321A" w:rsidRDefault="0037481D" w:rsidP="00251F19">
      <w:pPr>
        <w:pStyle w:val="1"/>
        <w:rPr>
          <w:rFonts w:ascii="Times New Roman" w:hAnsi="Times New Roman" w:cs="Times New Roman"/>
          <w:color w:val="auto"/>
          <w:sz w:val="24"/>
          <w:szCs w:val="24"/>
        </w:rPr>
      </w:pPr>
      <w:bookmarkStart w:id="56" w:name="_Toc89844230"/>
      <w:r w:rsidRPr="007E321A">
        <w:rPr>
          <w:rFonts w:ascii="Times New Roman" w:hAnsi="Times New Roman" w:cs="Times New Roman"/>
          <w:b/>
          <w:color w:val="auto"/>
          <w:sz w:val="24"/>
          <w:szCs w:val="24"/>
        </w:rPr>
        <w:t>8. ПРИЛОЖЕНИЯ</w:t>
      </w:r>
      <w:bookmarkEnd w:id="56"/>
      <w:r w:rsidRPr="007E321A">
        <w:rPr>
          <w:rFonts w:ascii="Times New Roman" w:hAnsi="Times New Roman" w:cs="Times New Roman"/>
          <w:b/>
          <w:color w:val="auto"/>
          <w:sz w:val="24"/>
          <w:szCs w:val="24"/>
        </w:rPr>
        <w:t xml:space="preserve"> </w:t>
      </w:r>
    </w:p>
    <w:p w14:paraId="4C0BE398" w14:textId="77777777" w:rsidR="0037481D" w:rsidRPr="00F566AB" w:rsidRDefault="0037481D" w:rsidP="007E321A">
      <w:pPr>
        <w:spacing w:after="15" w:line="360" w:lineRule="auto"/>
        <w:ind w:left="-5" w:right="368" w:hanging="10"/>
        <w:jc w:val="both"/>
        <w:rPr>
          <w:rFonts w:ascii="Times New Roman" w:hAnsi="Times New Roman" w:cs="Times New Roman"/>
          <w:sz w:val="24"/>
          <w:szCs w:val="24"/>
        </w:rPr>
      </w:pPr>
      <w:r w:rsidRPr="00F566AB">
        <w:rPr>
          <w:rFonts w:ascii="Times New Roman" w:hAnsi="Times New Roman" w:cs="Times New Roman"/>
          <w:b/>
          <w:sz w:val="24"/>
          <w:szCs w:val="24"/>
        </w:rPr>
        <w:t xml:space="preserve"> ПРИЛОЖЕНИЕ 1  АНАЛИЗИ НА НАСТОЯЩОТО СЪСТОЯНИЕ НА УПРАВЛЕНИЕТО НА ОТПАДЪЦИТЕ В ОБЩИНА </w:t>
      </w:r>
      <w:r w:rsidR="00457FC4">
        <w:rPr>
          <w:rFonts w:ascii="Times New Roman" w:hAnsi="Times New Roman" w:cs="Times New Roman"/>
          <w:b/>
          <w:sz w:val="24"/>
          <w:szCs w:val="24"/>
        </w:rPr>
        <w:t>ПОРДИМ</w:t>
      </w:r>
      <w:r w:rsidRPr="00F566AB">
        <w:rPr>
          <w:rFonts w:ascii="Times New Roman" w:hAnsi="Times New Roman" w:cs="Times New Roman"/>
          <w:sz w:val="24"/>
          <w:szCs w:val="24"/>
        </w:rPr>
        <w:t xml:space="preserve"> </w:t>
      </w:r>
    </w:p>
    <w:p w14:paraId="7F2726BD" w14:textId="77777777" w:rsidR="0037481D" w:rsidRPr="00F566AB" w:rsidRDefault="0037481D" w:rsidP="00251F19">
      <w:pPr>
        <w:pStyle w:val="3"/>
        <w:rPr>
          <w:b w:val="0"/>
          <w:sz w:val="24"/>
          <w:szCs w:val="24"/>
        </w:rPr>
      </w:pPr>
      <w:bookmarkStart w:id="57" w:name="_Toc89844231"/>
      <w:r w:rsidRPr="00F566AB">
        <w:rPr>
          <w:i/>
          <w:sz w:val="24"/>
          <w:szCs w:val="24"/>
        </w:rPr>
        <w:t xml:space="preserve">ПРИЛОЖЕНИЕ </w:t>
      </w:r>
      <w:r w:rsidRPr="00F566AB">
        <w:rPr>
          <w:i/>
          <w:sz w:val="24"/>
          <w:szCs w:val="24"/>
        </w:rPr>
        <w:tab/>
        <w:t xml:space="preserve">1.1 </w:t>
      </w:r>
      <w:r w:rsidRPr="00F566AB">
        <w:rPr>
          <w:sz w:val="24"/>
          <w:szCs w:val="24"/>
        </w:rPr>
        <w:t xml:space="preserve">АНАЛИЗ И ОЦЕНКА </w:t>
      </w:r>
      <w:r w:rsidRPr="00F566AB">
        <w:rPr>
          <w:sz w:val="24"/>
          <w:szCs w:val="24"/>
        </w:rPr>
        <w:tab/>
        <w:t>НА</w:t>
      </w:r>
      <w:r w:rsidRPr="00F6786A">
        <w:rPr>
          <w:sz w:val="24"/>
          <w:szCs w:val="24"/>
          <w:lang w:val="ru-RU"/>
        </w:rPr>
        <w:t xml:space="preserve"> </w:t>
      </w:r>
      <w:r w:rsidRPr="00F566AB">
        <w:rPr>
          <w:sz w:val="24"/>
          <w:szCs w:val="24"/>
        </w:rPr>
        <w:t>ДЕЙСТВАЩОТО ЗАКОНОДАТЕЛСТВО И ПРОГРАМНИ ДОКУМЕНТИ</w:t>
      </w:r>
      <w:bookmarkEnd w:id="57"/>
    </w:p>
    <w:p w14:paraId="1C062FC7" w14:textId="77777777" w:rsidR="0037481D" w:rsidRPr="00F566AB" w:rsidRDefault="0037481D" w:rsidP="0037481D">
      <w:pPr>
        <w:spacing w:after="15" w:line="360" w:lineRule="auto"/>
        <w:ind w:left="-5" w:right="-91" w:firstLine="856"/>
        <w:jc w:val="both"/>
        <w:rPr>
          <w:rFonts w:ascii="Times New Roman" w:hAnsi="Times New Roman" w:cs="Times New Roman"/>
          <w:b/>
          <w:sz w:val="24"/>
          <w:szCs w:val="24"/>
        </w:rPr>
      </w:pPr>
      <w:r w:rsidRPr="00F566AB">
        <w:rPr>
          <w:rFonts w:ascii="Times New Roman" w:hAnsi="Times New Roman" w:cs="Times New Roman"/>
          <w:b/>
          <w:sz w:val="24"/>
          <w:szCs w:val="24"/>
        </w:rPr>
        <w:t xml:space="preserve">Нормативни и програмни документи на Община </w:t>
      </w:r>
      <w:r w:rsidR="00457FC4">
        <w:rPr>
          <w:rFonts w:ascii="Times New Roman" w:hAnsi="Times New Roman" w:cs="Times New Roman"/>
          <w:b/>
          <w:sz w:val="24"/>
          <w:szCs w:val="24"/>
        </w:rPr>
        <w:t>Пордим</w:t>
      </w:r>
      <w:r w:rsidRPr="00F566AB">
        <w:rPr>
          <w:rFonts w:ascii="Times New Roman" w:hAnsi="Times New Roman" w:cs="Times New Roman"/>
          <w:b/>
          <w:sz w:val="24"/>
          <w:szCs w:val="24"/>
        </w:rPr>
        <w:t xml:space="preserve"> в контекста на правата и задълженията на общините в областта на управление на отпадъците </w:t>
      </w:r>
    </w:p>
    <w:p w14:paraId="3463965F" w14:textId="77777777" w:rsidR="0037481D" w:rsidRPr="00F566AB" w:rsidRDefault="0037481D" w:rsidP="0037481D">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Настоящото приложение съдържа анализ на нормативните и програмни документи в областта на управление на отпадъците на национално ниво и съответствието на наличната нормативна уредба и програмни документи на Община </w:t>
      </w:r>
      <w:r w:rsidR="00457FC4">
        <w:rPr>
          <w:rFonts w:ascii="Times New Roman" w:hAnsi="Times New Roman" w:cs="Times New Roman"/>
          <w:sz w:val="24"/>
          <w:szCs w:val="24"/>
        </w:rPr>
        <w:t>Пордим</w:t>
      </w:r>
      <w:r w:rsidRPr="00F566AB">
        <w:rPr>
          <w:rFonts w:ascii="Times New Roman" w:hAnsi="Times New Roman" w:cs="Times New Roman"/>
          <w:sz w:val="24"/>
          <w:szCs w:val="24"/>
        </w:rPr>
        <w:t xml:space="preserve"> в контекста на правата и задълженията на местните власти в областта на управление на отпадъците. </w:t>
      </w:r>
    </w:p>
    <w:p w14:paraId="6B8C9360" w14:textId="77777777" w:rsidR="0037481D" w:rsidRPr="00F566AB" w:rsidRDefault="0037481D" w:rsidP="0037481D">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Анализът има за цел да отговори на следните въпроси: </w:t>
      </w:r>
    </w:p>
    <w:p w14:paraId="0AFEB40D" w14:textId="77777777" w:rsidR="0037481D" w:rsidRPr="00F566AB" w:rsidRDefault="0037481D" w:rsidP="005D2C43">
      <w:pPr>
        <w:numPr>
          <w:ilvl w:val="0"/>
          <w:numId w:val="32"/>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i/>
          <w:sz w:val="24"/>
          <w:szCs w:val="24"/>
        </w:rPr>
        <w:t xml:space="preserve">Какви са основните принципи и разпоредби на националното законодателство по управление на отпадъците и основните ангажименти на Община </w:t>
      </w:r>
      <w:r w:rsidR="00457FC4">
        <w:rPr>
          <w:rFonts w:ascii="Times New Roman" w:hAnsi="Times New Roman" w:cs="Times New Roman"/>
          <w:i/>
          <w:sz w:val="24"/>
          <w:szCs w:val="24"/>
        </w:rPr>
        <w:t>Пордим</w:t>
      </w:r>
      <w:r w:rsidRPr="00F566AB">
        <w:rPr>
          <w:rFonts w:ascii="Times New Roman" w:hAnsi="Times New Roman" w:cs="Times New Roman"/>
          <w:i/>
          <w:sz w:val="24"/>
          <w:szCs w:val="24"/>
        </w:rPr>
        <w:t xml:space="preserve"> в сферата на управление на отпадъците, произтичащи от националното законодателство? </w:t>
      </w:r>
    </w:p>
    <w:p w14:paraId="684E1908" w14:textId="77777777" w:rsidR="0037481D" w:rsidRPr="00F566AB" w:rsidRDefault="0037481D" w:rsidP="005D2C43">
      <w:pPr>
        <w:numPr>
          <w:ilvl w:val="0"/>
          <w:numId w:val="32"/>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i/>
          <w:sz w:val="24"/>
          <w:szCs w:val="24"/>
        </w:rPr>
        <w:t xml:space="preserve">Приета ли е нормативна уредба на местно ниво, която да детайлизира правата и задълженията на общинската администрация, на гражданите и на юридическите лица по отношение на управлението на отпадъците, местната нормативна уредба съдържа ли минималните изисквания на Закона за управление на отпадъците (ЗУО)? </w:t>
      </w:r>
    </w:p>
    <w:p w14:paraId="17233E98" w14:textId="77777777" w:rsidR="0037481D" w:rsidRPr="00F566AB" w:rsidRDefault="0037481D" w:rsidP="005D2C43">
      <w:pPr>
        <w:numPr>
          <w:ilvl w:val="0"/>
          <w:numId w:val="32"/>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i/>
          <w:sz w:val="24"/>
          <w:szCs w:val="24"/>
        </w:rPr>
        <w:lastRenderedPageBreak/>
        <w:t xml:space="preserve">Кои са основните програмни документи на национално ниво, които определят рамката на програмиране на управлението на отпадъците на общинско ниво? </w:t>
      </w:r>
    </w:p>
    <w:p w14:paraId="3E251C45" w14:textId="77777777" w:rsidR="0037481D" w:rsidRPr="00F566AB" w:rsidRDefault="0037481D" w:rsidP="005D2C43">
      <w:pPr>
        <w:numPr>
          <w:ilvl w:val="0"/>
          <w:numId w:val="32"/>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i/>
          <w:sz w:val="24"/>
          <w:szCs w:val="24"/>
        </w:rPr>
        <w:t xml:space="preserve">Какво е нивото на изпълнение на предходната Програма за управление на отпадъците на Община </w:t>
      </w:r>
      <w:r w:rsidR="00457FC4">
        <w:rPr>
          <w:rFonts w:ascii="Times New Roman" w:hAnsi="Times New Roman" w:cs="Times New Roman"/>
          <w:i/>
          <w:sz w:val="24"/>
          <w:szCs w:val="24"/>
        </w:rPr>
        <w:t>Пордим</w:t>
      </w:r>
      <w:r w:rsidRPr="00F566AB">
        <w:rPr>
          <w:rFonts w:ascii="Times New Roman" w:hAnsi="Times New Roman" w:cs="Times New Roman"/>
          <w:i/>
          <w:sz w:val="24"/>
          <w:szCs w:val="24"/>
        </w:rPr>
        <w:t xml:space="preserve">? </w:t>
      </w:r>
    </w:p>
    <w:p w14:paraId="30BA4EBF" w14:textId="77777777" w:rsidR="0037481D" w:rsidRPr="00F566AB" w:rsidRDefault="0037481D" w:rsidP="0037481D">
      <w:pPr>
        <w:spacing w:after="15" w:line="360" w:lineRule="auto"/>
        <w:ind w:left="-5" w:right="-91" w:firstLine="856"/>
        <w:jc w:val="both"/>
        <w:rPr>
          <w:rFonts w:ascii="Times New Roman" w:hAnsi="Times New Roman" w:cs="Times New Roman"/>
          <w:b/>
          <w:sz w:val="24"/>
          <w:szCs w:val="24"/>
        </w:rPr>
      </w:pPr>
      <w:r w:rsidRPr="00F566AB">
        <w:rPr>
          <w:rFonts w:ascii="Times New Roman" w:hAnsi="Times New Roman" w:cs="Times New Roman"/>
          <w:b/>
          <w:sz w:val="24"/>
          <w:szCs w:val="24"/>
        </w:rPr>
        <w:t xml:space="preserve">Информационно осигуряване на анализа </w:t>
      </w:r>
    </w:p>
    <w:p w14:paraId="766BBA65" w14:textId="77777777" w:rsidR="0037481D" w:rsidRPr="00F566AB" w:rsidRDefault="0037481D" w:rsidP="0037481D">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       За осигуряване на необходимата информация за анализа са използвани следните методи: </w:t>
      </w:r>
    </w:p>
    <w:p w14:paraId="1DDA99B2" w14:textId="77777777" w:rsidR="0037481D" w:rsidRPr="00F566AB" w:rsidRDefault="0037481D" w:rsidP="00BA4532">
      <w:pPr>
        <w:numPr>
          <w:ilvl w:val="0"/>
          <w:numId w:val="33"/>
        </w:numPr>
        <w:spacing w:after="15" w:line="360" w:lineRule="auto"/>
        <w:ind w:left="567" w:right="-91" w:firstLine="284"/>
        <w:jc w:val="both"/>
        <w:rPr>
          <w:rFonts w:ascii="Times New Roman" w:hAnsi="Times New Roman" w:cs="Times New Roman"/>
          <w:sz w:val="24"/>
          <w:szCs w:val="24"/>
        </w:rPr>
      </w:pPr>
      <w:r w:rsidRPr="00F566AB">
        <w:rPr>
          <w:rFonts w:ascii="Times New Roman" w:hAnsi="Times New Roman" w:cs="Times New Roman"/>
          <w:sz w:val="24"/>
          <w:szCs w:val="24"/>
        </w:rPr>
        <w:t xml:space="preserve">проучване на национални нормативни документи, регламентиращи отговорностите на общините, свързани с управлението на отпадъците и действащата нормативна уредба в община </w:t>
      </w:r>
      <w:r w:rsidR="00457FC4">
        <w:rPr>
          <w:rFonts w:ascii="Times New Roman" w:hAnsi="Times New Roman" w:cs="Times New Roman"/>
          <w:sz w:val="24"/>
          <w:szCs w:val="24"/>
        </w:rPr>
        <w:t>Пордим</w:t>
      </w:r>
      <w:r w:rsidRPr="00F566AB">
        <w:rPr>
          <w:rFonts w:ascii="Times New Roman" w:hAnsi="Times New Roman" w:cs="Times New Roman"/>
          <w:sz w:val="24"/>
          <w:szCs w:val="24"/>
        </w:rPr>
        <w:t xml:space="preserve"> в областта на управление на отпадъците; </w:t>
      </w:r>
    </w:p>
    <w:p w14:paraId="664715CE" w14:textId="77777777" w:rsidR="0037481D" w:rsidRPr="00F566AB" w:rsidRDefault="0037481D" w:rsidP="00BA4532">
      <w:pPr>
        <w:numPr>
          <w:ilvl w:val="0"/>
          <w:numId w:val="33"/>
        </w:numPr>
        <w:spacing w:after="15" w:line="360" w:lineRule="auto"/>
        <w:ind w:left="567" w:right="-91" w:firstLine="284"/>
        <w:jc w:val="both"/>
        <w:rPr>
          <w:rFonts w:ascii="Times New Roman" w:hAnsi="Times New Roman" w:cs="Times New Roman"/>
          <w:sz w:val="24"/>
          <w:szCs w:val="24"/>
        </w:rPr>
      </w:pPr>
      <w:r w:rsidRPr="00F566AB">
        <w:rPr>
          <w:rFonts w:ascii="Times New Roman" w:hAnsi="Times New Roman" w:cs="Times New Roman"/>
          <w:sz w:val="24"/>
          <w:szCs w:val="24"/>
        </w:rPr>
        <w:t xml:space="preserve">проучване на стратегически и програмни документи на национално и общинско ниво относно управлението на отпадъците; </w:t>
      </w:r>
    </w:p>
    <w:p w14:paraId="501C7F5D" w14:textId="77777777" w:rsidR="0037481D" w:rsidRPr="00F566AB" w:rsidRDefault="0037481D" w:rsidP="00BA4532">
      <w:pPr>
        <w:numPr>
          <w:ilvl w:val="0"/>
          <w:numId w:val="33"/>
        </w:numPr>
        <w:spacing w:after="15" w:line="360" w:lineRule="auto"/>
        <w:ind w:left="567" w:right="-91" w:firstLine="284"/>
        <w:jc w:val="both"/>
        <w:rPr>
          <w:rFonts w:ascii="Times New Roman" w:hAnsi="Times New Roman" w:cs="Times New Roman"/>
          <w:sz w:val="24"/>
          <w:szCs w:val="24"/>
        </w:rPr>
      </w:pPr>
      <w:r w:rsidRPr="00F566AB">
        <w:rPr>
          <w:rFonts w:ascii="Times New Roman" w:hAnsi="Times New Roman" w:cs="Times New Roman"/>
          <w:sz w:val="24"/>
          <w:szCs w:val="24"/>
        </w:rPr>
        <w:t xml:space="preserve">проучване на отчетите за напредъка на изпълнението на програмните документи, свързани с управлението на отпадъците, на Община </w:t>
      </w:r>
      <w:r w:rsidR="00457FC4">
        <w:rPr>
          <w:rFonts w:ascii="Times New Roman" w:hAnsi="Times New Roman" w:cs="Times New Roman"/>
          <w:sz w:val="24"/>
          <w:szCs w:val="24"/>
        </w:rPr>
        <w:t>Пордим</w:t>
      </w:r>
      <w:r w:rsidRPr="00F566AB">
        <w:rPr>
          <w:rFonts w:ascii="Times New Roman" w:hAnsi="Times New Roman" w:cs="Times New Roman"/>
          <w:sz w:val="24"/>
          <w:szCs w:val="24"/>
        </w:rPr>
        <w:t xml:space="preserve"> пред Общински съвет – </w:t>
      </w:r>
      <w:r w:rsidR="00457FC4">
        <w:rPr>
          <w:rFonts w:ascii="Times New Roman" w:hAnsi="Times New Roman" w:cs="Times New Roman"/>
          <w:sz w:val="24"/>
          <w:szCs w:val="24"/>
        </w:rPr>
        <w:t>Пордим</w:t>
      </w:r>
      <w:r w:rsidRPr="00F566AB">
        <w:rPr>
          <w:rFonts w:ascii="Times New Roman" w:hAnsi="Times New Roman" w:cs="Times New Roman"/>
          <w:sz w:val="24"/>
          <w:szCs w:val="24"/>
        </w:rPr>
        <w:t xml:space="preserve">. </w:t>
      </w:r>
    </w:p>
    <w:p w14:paraId="704EF277" w14:textId="77777777" w:rsidR="0037481D" w:rsidRPr="00F566AB" w:rsidRDefault="0037481D" w:rsidP="0037481D">
      <w:pPr>
        <w:spacing w:after="15" w:line="360" w:lineRule="auto"/>
        <w:ind w:left="-5" w:right="-91" w:firstLine="856"/>
        <w:jc w:val="both"/>
        <w:rPr>
          <w:rFonts w:ascii="Times New Roman" w:hAnsi="Times New Roman" w:cs="Times New Roman"/>
          <w:sz w:val="24"/>
          <w:szCs w:val="24"/>
          <w:u w:val="single"/>
        </w:rPr>
      </w:pPr>
      <w:r w:rsidRPr="00F566AB">
        <w:rPr>
          <w:rFonts w:ascii="Times New Roman" w:hAnsi="Times New Roman" w:cs="Times New Roman"/>
          <w:b/>
          <w:sz w:val="24"/>
          <w:szCs w:val="24"/>
          <w:u w:val="single"/>
        </w:rPr>
        <w:t>1. Анализ на националната нормативна рамка</w:t>
      </w:r>
      <w:r w:rsidRPr="00F566AB">
        <w:rPr>
          <w:rFonts w:ascii="Times New Roman" w:hAnsi="Times New Roman" w:cs="Times New Roman"/>
          <w:b/>
          <w:sz w:val="24"/>
          <w:szCs w:val="24"/>
        </w:rPr>
        <w:t xml:space="preserve"> </w:t>
      </w:r>
    </w:p>
    <w:p w14:paraId="1FB8BDB6" w14:textId="77777777" w:rsidR="0037481D" w:rsidRPr="00F566AB" w:rsidRDefault="0037481D" w:rsidP="0037481D">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i/>
          <w:sz w:val="24"/>
          <w:szCs w:val="24"/>
        </w:rPr>
        <w:t xml:space="preserve">Принципи </w:t>
      </w:r>
    </w:p>
    <w:p w14:paraId="0D52B9F9" w14:textId="77777777" w:rsidR="0037481D" w:rsidRPr="00F566AB" w:rsidRDefault="0037481D" w:rsidP="005541EB">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Националното законодателство и политика в областта на управление на отпадъците се основават на следните основни принципи: </w:t>
      </w:r>
    </w:p>
    <w:p w14:paraId="39B54A8B" w14:textId="77777777" w:rsidR="0037481D" w:rsidRPr="00F566AB" w:rsidRDefault="0037481D" w:rsidP="00BA4532">
      <w:pPr>
        <w:numPr>
          <w:ilvl w:val="0"/>
          <w:numId w:val="34"/>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„Предотвратяване“. </w:t>
      </w:r>
    </w:p>
    <w:p w14:paraId="7AF97C1A" w14:textId="77777777" w:rsidR="0037481D" w:rsidRPr="00F566AB" w:rsidRDefault="0037481D" w:rsidP="00BA4532">
      <w:pPr>
        <w:numPr>
          <w:ilvl w:val="0"/>
          <w:numId w:val="34"/>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„Замърсителят плаща“ и „Разширена отговорност на производителя“.   </w:t>
      </w:r>
    </w:p>
    <w:p w14:paraId="501AE7D5" w14:textId="77777777" w:rsidR="0037481D" w:rsidRPr="00F566AB" w:rsidRDefault="0037481D" w:rsidP="00BA4532">
      <w:pPr>
        <w:numPr>
          <w:ilvl w:val="0"/>
          <w:numId w:val="34"/>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„Превантивност“. </w:t>
      </w:r>
    </w:p>
    <w:p w14:paraId="333CAFEB" w14:textId="77777777" w:rsidR="0037481D" w:rsidRPr="00F566AB" w:rsidRDefault="0037481D" w:rsidP="00BA4532">
      <w:pPr>
        <w:numPr>
          <w:ilvl w:val="0"/>
          <w:numId w:val="34"/>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„Близост“ и „самодостатъчност“. </w:t>
      </w:r>
    </w:p>
    <w:p w14:paraId="3A35A689" w14:textId="77777777" w:rsidR="0037481D" w:rsidRPr="00F566AB" w:rsidRDefault="0037481D" w:rsidP="00BA4532">
      <w:pPr>
        <w:numPr>
          <w:ilvl w:val="0"/>
          <w:numId w:val="34"/>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„Участие на обществеността“. </w:t>
      </w:r>
    </w:p>
    <w:p w14:paraId="37429948" w14:textId="77777777" w:rsidR="0037481D" w:rsidRPr="00F566AB" w:rsidRDefault="0037481D" w:rsidP="00BA4532">
      <w:pPr>
        <w:numPr>
          <w:ilvl w:val="0"/>
          <w:numId w:val="34"/>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„Интегрирано управление на отпадъците“. </w:t>
      </w:r>
    </w:p>
    <w:p w14:paraId="10FF2BE3" w14:textId="77777777" w:rsidR="0037481D" w:rsidRPr="00F566AB" w:rsidRDefault="0037481D" w:rsidP="00BA4532">
      <w:pPr>
        <w:numPr>
          <w:ilvl w:val="0"/>
          <w:numId w:val="34"/>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„Устойчиво развитие“. </w:t>
      </w:r>
    </w:p>
    <w:p w14:paraId="59963F4C" w14:textId="77777777" w:rsidR="00BA4532" w:rsidRDefault="0037481D" w:rsidP="00BA4532">
      <w:pPr>
        <w:numPr>
          <w:ilvl w:val="0"/>
          <w:numId w:val="34"/>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„Най-добри налични техники, неизискващи прекомерни разходи“ (НДНТНПР) - консултативен процес за вземане на решения, в който се отчитат относителните преимущества на различните възможности за управление на отпадъците, имащи отношение към опазването на околната среда, на приемлива цена. </w:t>
      </w:r>
    </w:p>
    <w:p w14:paraId="284356F1" w14:textId="67985232" w:rsidR="0037481D" w:rsidRPr="00F566AB" w:rsidRDefault="0037481D" w:rsidP="00BA4532">
      <w:pPr>
        <w:spacing w:after="15" w:line="360" w:lineRule="auto"/>
        <w:ind w:right="-91" w:firstLine="851"/>
        <w:jc w:val="both"/>
        <w:rPr>
          <w:rFonts w:ascii="Times New Roman" w:hAnsi="Times New Roman" w:cs="Times New Roman"/>
          <w:sz w:val="24"/>
          <w:szCs w:val="24"/>
        </w:rPr>
      </w:pPr>
      <w:r w:rsidRPr="00F566AB">
        <w:rPr>
          <w:rFonts w:ascii="Times New Roman" w:hAnsi="Times New Roman" w:cs="Times New Roman"/>
          <w:sz w:val="24"/>
          <w:szCs w:val="24"/>
        </w:rPr>
        <w:lastRenderedPageBreak/>
        <w:t>Йерархията на управление на отпадъците предоставя теоретичната рамка, която може да се използва като ръководство при оценяването на различните възможности. НДНТНПР е решение (или комбинация от решения), което за дадени цели и обстоятелства предоставя най</w:t>
      </w:r>
      <w:r w:rsidR="005541EB">
        <w:rPr>
          <w:rFonts w:ascii="Times New Roman" w:hAnsi="Times New Roman" w:cs="Times New Roman"/>
          <w:sz w:val="24"/>
          <w:szCs w:val="24"/>
        </w:rPr>
        <w:t xml:space="preserve"> - </w:t>
      </w:r>
      <w:r w:rsidRPr="00F566AB">
        <w:rPr>
          <w:rFonts w:ascii="Times New Roman" w:hAnsi="Times New Roman" w:cs="Times New Roman"/>
          <w:sz w:val="24"/>
          <w:szCs w:val="24"/>
        </w:rPr>
        <w:t xml:space="preserve">големи ползи или застрашава в най-малка степен околната среда, както в краткосрочен, така и в дългосрочен аспект. Независимо, че йерархията е препоръчителна като обща цел на политиката по управление на отпадъците, нейното прилагане трябва да се съчетава с принципа най-добри налични техники, неизискващи прекомерни разходи, в зависимост от конкретните обстоятелства и икономически условия. </w:t>
      </w:r>
    </w:p>
    <w:p w14:paraId="3A6B2D39" w14:textId="77777777" w:rsidR="0037481D" w:rsidRPr="00F566AB" w:rsidRDefault="0037481D" w:rsidP="0037481D">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i/>
          <w:sz w:val="24"/>
          <w:szCs w:val="24"/>
        </w:rPr>
        <w:t xml:space="preserve">Йерархия на управлението на отпадъците </w:t>
      </w:r>
    </w:p>
    <w:p w14:paraId="3CB2BD19" w14:textId="77777777" w:rsidR="0037481D" w:rsidRPr="00F566AB" w:rsidRDefault="0037481D" w:rsidP="0037481D">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Йерархията на отпадъците определя приоритетния ред</w:t>
      </w:r>
      <w:r w:rsidR="00CF0828">
        <w:rPr>
          <w:rFonts w:ascii="Times New Roman" w:hAnsi="Times New Roman" w:cs="Times New Roman"/>
          <w:sz w:val="24"/>
          <w:szCs w:val="24"/>
        </w:rPr>
        <w:t xml:space="preserve"> на това какво представлява най- </w:t>
      </w:r>
      <w:r w:rsidRPr="00F566AB">
        <w:rPr>
          <w:rFonts w:ascii="Times New Roman" w:hAnsi="Times New Roman" w:cs="Times New Roman"/>
          <w:sz w:val="24"/>
          <w:szCs w:val="24"/>
        </w:rPr>
        <w:t xml:space="preserve">добрата възможност за околната среда в законодателството и в политиката относно отпадъците. Спазването на йерархията за управление на отпадъците осигурява ефективно използване на ресурсите, поради което следва да се насърчава по всякакъв начин. Йерархията задава пет възможни начина за правителствените институциите, местните власти и бизнеса за справяне с отпадъците и дава приоритет на мерките в следната последователност: </w:t>
      </w:r>
    </w:p>
    <w:p w14:paraId="300D364F" w14:textId="77777777" w:rsidR="0037481D" w:rsidRPr="00F566AB" w:rsidRDefault="0037481D" w:rsidP="00BA4532">
      <w:pPr>
        <w:numPr>
          <w:ilvl w:val="1"/>
          <w:numId w:val="34"/>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предотвратяване на образуването на отпадъци; </w:t>
      </w:r>
    </w:p>
    <w:p w14:paraId="05E94075" w14:textId="77777777" w:rsidR="0037481D" w:rsidRPr="00F566AB" w:rsidRDefault="0037481D" w:rsidP="00BA4532">
      <w:pPr>
        <w:numPr>
          <w:ilvl w:val="1"/>
          <w:numId w:val="34"/>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подготовка за повторна употреба; </w:t>
      </w:r>
    </w:p>
    <w:p w14:paraId="605A6E1E" w14:textId="77777777" w:rsidR="0037481D" w:rsidRPr="00F566AB" w:rsidRDefault="0037481D" w:rsidP="00BA4532">
      <w:pPr>
        <w:numPr>
          <w:ilvl w:val="1"/>
          <w:numId w:val="34"/>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рециклиране (материално оползотворяване); </w:t>
      </w:r>
    </w:p>
    <w:p w14:paraId="083F55C9" w14:textId="77777777" w:rsidR="0037481D" w:rsidRDefault="0037481D" w:rsidP="00BA4532">
      <w:pPr>
        <w:numPr>
          <w:ilvl w:val="1"/>
          <w:numId w:val="34"/>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друго оползотворяване, например оползотворяване за получаване на енергия; </w:t>
      </w:r>
    </w:p>
    <w:p w14:paraId="00CAAE2E" w14:textId="77777777" w:rsidR="0037481D" w:rsidRPr="00F566AB" w:rsidRDefault="0037481D" w:rsidP="00BA4532">
      <w:pPr>
        <w:numPr>
          <w:ilvl w:val="1"/>
          <w:numId w:val="34"/>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обезвреждане. </w:t>
      </w:r>
    </w:p>
    <w:p w14:paraId="7A88C9FD" w14:textId="77777777" w:rsidR="0037481D" w:rsidRPr="00F566AB" w:rsidRDefault="0037481D" w:rsidP="005541EB">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При прилагането на посочената йерархия при управлението на отпадъците следва да се вземат предвид общите принципи за опазване на околната среда, като предпазни мерки и устойчивост, техническа осъществимост и икономическа приложимост, опазване на ресурсите, както и цялостното въздействие върху околната среда, човешкото здраве, икономиката и обществото. Това може да наложи специфични потоци от отпадъци да не се придържат стриктно към йерархията, когато това е обосновано от съображения, свързани с жизнения цикъл на отпадъците и във връзка с цялостното въздействие на образуването и управлен</w:t>
      </w:r>
      <w:r w:rsidR="00CF0828">
        <w:rPr>
          <w:rFonts w:ascii="Times New Roman" w:hAnsi="Times New Roman" w:cs="Times New Roman"/>
          <w:sz w:val="24"/>
          <w:szCs w:val="24"/>
        </w:rPr>
        <w:t>ието на този вид отпадъци.</w:t>
      </w:r>
      <w:r w:rsidRPr="00F566AB">
        <w:rPr>
          <w:rFonts w:ascii="Times New Roman" w:hAnsi="Times New Roman" w:cs="Times New Roman"/>
          <w:sz w:val="24"/>
          <w:szCs w:val="24"/>
        </w:rPr>
        <w:t xml:space="preserve"> Целта на йерархията е да илюстрира модел на интегриран подход за управление на отпадъците, </w:t>
      </w:r>
      <w:r w:rsidRPr="00F566AB">
        <w:rPr>
          <w:rFonts w:ascii="Times New Roman" w:hAnsi="Times New Roman" w:cs="Times New Roman"/>
          <w:sz w:val="24"/>
          <w:szCs w:val="24"/>
        </w:rPr>
        <w:lastRenderedPageBreak/>
        <w:t xml:space="preserve">като прилагането й в посочената последователност ще допринесе за създаването на устойчива политика по управлението им. </w:t>
      </w:r>
    </w:p>
    <w:p w14:paraId="6CB9E05A" w14:textId="77777777" w:rsidR="0037481D" w:rsidRPr="00F566AB" w:rsidRDefault="0037481D" w:rsidP="0037481D">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i/>
          <w:sz w:val="24"/>
          <w:szCs w:val="24"/>
        </w:rPr>
        <w:t>Развитие на законодателството по управление на отпадъци в Р</w:t>
      </w:r>
      <w:r w:rsidR="00673047">
        <w:rPr>
          <w:rFonts w:ascii="Times New Roman" w:hAnsi="Times New Roman" w:cs="Times New Roman"/>
          <w:i/>
          <w:sz w:val="24"/>
          <w:szCs w:val="24"/>
        </w:rPr>
        <w:t xml:space="preserve">. </w:t>
      </w:r>
      <w:r w:rsidRPr="00F566AB">
        <w:rPr>
          <w:rFonts w:ascii="Times New Roman" w:hAnsi="Times New Roman" w:cs="Times New Roman"/>
          <w:i/>
          <w:sz w:val="24"/>
          <w:szCs w:val="24"/>
        </w:rPr>
        <w:t xml:space="preserve">България </w:t>
      </w:r>
    </w:p>
    <w:p w14:paraId="31E0C239" w14:textId="77777777" w:rsidR="0037481D" w:rsidRPr="00F566AB" w:rsidRDefault="0037481D" w:rsidP="0037481D">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В началото на 90-те години на миналия век, законодателната уредба в областта на управление на отпадъците включва Постановление № 153 на Министерския съвет от 6 август 1993 г. за събиране, превозване, съхраняване и обезвреждане на опасни отпадъци и Постановление № 268 на Министерския съвет от 29 октомври 1996 г. за режима по вноса и транзитния превоз на отпадъци и опасни вещества, които уреждат специфични въпроси, свързани основно с транспортирането на отпадъци и опасни вещества на територията на страната и като част от международен превоз. </w:t>
      </w:r>
    </w:p>
    <w:p w14:paraId="1687E358" w14:textId="77777777" w:rsidR="0037481D" w:rsidRPr="00F566AB" w:rsidRDefault="0037481D" w:rsidP="0037481D">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Първият специализиран закон, уреждащ управлението на отпадъците е </w:t>
      </w:r>
      <w:r w:rsidRPr="00F566AB">
        <w:rPr>
          <w:rFonts w:ascii="Times New Roman" w:hAnsi="Times New Roman" w:cs="Times New Roman"/>
          <w:sz w:val="24"/>
          <w:szCs w:val="24"/>
          <w:u w:val="single"/>
        </w:rPr>
        <w:t>Законът за</w:t>
      </w:r>
      <w:r w:rsidRPr="00F566AB">
        <w:rPr>
          <w:rFonts w:ascii="Times New Roman" w:hAnsi="Times New Roman" w:cs="Times New Roman"/>
          <w:sz w:val="24"/>
          <w:szCs w:val="24"/>
        </w:rPr>
        <w:t xml:space="preserve"> </w:t>
      </w:r>
      <w:r w:rsidRPr="00F566AB">
        <w:rPr>
          <w:rFonts w:ascii="Times New Roman" w:hAnsi="Times New Roman" w:cs="Times New Roman"/>
          <w:sz w:val="24"/>
          <w:szCs w:val="24"/>
          <w:u w:val="single"/>
        </w:rPr>
        <w:t>ограничаване на вредното въздействие на отпадъците върху околната среда от 1997 г.</w:t>
      </w:r>
      <w:r w:rsidRPr="00F566AB">
        <w:rPr>
          <w:rFonts w:ascii="Times New Roman" w:hAnsi="Times New Roman" w:cs="Times New Roman"/>
          <w:sz w:val="24"/>
          <w:szCs w:val="24"/>
        </w:rPr>
        <w:t xml:space="preserve"> Специфични изисквания към дейностите по отпадъците се съдържат и в Наредбата за изискванията за третиране и транспортиране на производствени и на опасни отпадъци, приета с ПМС 53 от 19 март 1999 г. Тази наредба не е отменена и до днес и се прилага доколкото не противоречи на други действащи законови разпоредби. ПМС 53 от 19 март 1999 г. отменя ПМС 153 от 6 август 1993 г., а ПМС 268 от 29.10.1996 г. е отменено с Постановление № 12 на Министерския съвет от 27 януари 1999 г. за режима за въвеждане на опасни вещества. </w:t>
      </w:r>
    </w:p>
    <w:p w14:paraId="76296A40" w14:textId="77777777" w:rsidR="0037481D" w:rsidRPr="00F566AB" w:rsidRDefault="0037481D" w:rsidP="0037481D">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     Законът за ограничаване на вредното въздействие на отпадъците върху околната среда е в сила до 2003 г., когато се приема </w:t>
      </w:r>
      <w:r w:rsidRPr="00F566AB">
        <w:rPr>
          <w:rFonts w:ascii="Times New Roman" w:hAnsi="Times New Roman" w:cs="Times New Roman"/>
          <w:sz w:val="24"/>
          <w:szCs w:val="24"/>
          <w:u w:val="single"/>
        </w:rPr>
        <w:t>първият Закон за управление на отпадъците</w:t>
      </w:r>
      <w:r w:rsidRPr="00F566AB">
        <w:rPr>
          <w:rFonts w:ascii="Times New Roman" w:hAnsi="Times New Roman" w:cs="Times New Roman"/>
          <w:sz w:val="24"/>
          <w:szCs w:val="24"/>
        </w:rPr>
        <w:t xml:space="preserve">. Той е в сила до юли 2012 г. </w:t>
      </w:r>
    </w:p>
    <w:p w14:paraId="2DDE1DCD" w14:textId="77777777" w:rsidR="0037481D" w:rsidRPr="00F566AB" w:rsidRDefault="0037481D" w:rsidP="0037481D">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u w:val="single"/>
        </w:rPr>
        <w:t>Действащият Закон за управление на отпадъците</w:t>
      </w:r>
      <w:r w:rsidRPr="00F566AB">
        <w:rPr>
          <w:rFonts w:ascii="Times New Roman" w:hAnsi="Times New Roman" w:cs="Times New Roman"/>
          <w:sz w:val="24"/>
          <w:szCs w:val="24"/>
        </w:rPr>
        <w:t xml:space="preserve"> е приет от 41-то Народно събрание на Република България (обн., ДВ, бр. 53 от 13 Юли 2012г.) Законът транспонира в българското законодателство Директива 2008/98/ЕО на Eвропейския парламент и на Съвета от 19 ноември 2008 година относно отпадъците и за отмяна на определени директиви. </w:t>
      </w:r>
    </w:p>
    <w:p w14:paraId="3D2A0163" w14:textId="77777777" w:rsidR="0037481D" w:rsidRPr="00F566AB" w:rsidRDefault="0037481D" w:rsidP="0037481D">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i/>
          <w:sz w:val="24"/>
          <w:szCs w:val="24"/>
        </w:rPr>
        <w:t xml:space="preserve">Действащи закони и подзаконови нормативни актове на национално ниво </w:t>
      </w:r>
    </w:p>
    <w:p w14:paraId="0F840A7C" w14:textId="77777777" w:rsidR="0037481D" w:rsidRPr="00F566AB" w:rsidRDefault="0037481D" w:rsidP="0037481D">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b/>
          <w:sz w:val="24"/>
          <w:szCs w:val="24"/>
        </w:rPr>
        <w:t>Закон за управление на отпадъците (ЗУО,</w:t>
      </w:r>
      <w:r w:rsidRPr="00F566AB">
        <w:rPr>
          <w:rFonts w:ascii="Times New Roman" w:hAnsi="Times New Roman" w:cs="Times New Roman"/>
          <w:sz w:val="24"/>
          <w:szCs w:val="24"/>
        </w:rPr>
        <w:t xml:space="preserve"> доп. ДВ. бр.81 от 15 октомври 2019г.</w:t>
      </w:r>
      <w:r w:rsidRPr="00F566AB">
        <w:rPr>
          <w:rFonts w:ascii="Times New Roman" w:hAnsi="Times New Roman" w:cs="Times New Roman"/>
          <w:b/>
          <w:sz w:val="24"/>
          <w:szCs w:val="24"/>
        </w:rPr>
        <w:t>)</w:t>
      </w:r>
      <w:r>
        <w:rPr>
          <w:rFonts w:ascii="Times New Roman" w:hAnsi="Times New Roman" w:cs="Times New Roman"/>
          <w:b/>
          <w:sz w:val="24"/>
          <w:szCs w:val="24"/>
        </w:rPr>
        <w:t xml:space="preserve"> </w:t>
      </w:r>
      <w:r w:rsidRPr="00F566AB">
        <w:rPr>
          <w:rFonts w:ascii="Times New Roman" w:hAnsi="Times New Roman" w:cs="Times New Roman"/>
          <w:sz w:val="24"/>
          <w:szCs w:val="24"/>
        </w:rPr>
        <w:t xml:space="preserve">ЗУО регламентира мерките и контрола за защита на околната среда и човешкото здраве чрез предотвратяване или намаляване на вредното въздействие от образуването и управлението на отпадъците, както и чрез намаляване на цялостното въздействие от използването на ресурси и чрез повишаване ефективността на това използване. </w:t>
      </w:r>
    </w:p>
    <w:p w14:paraId="5792F084" w14:textId="77777777" w:rsidR="0037481D" w:rsidRPr="00F566AB" w:rsidRDefault="0037481D" w:rsidP="0037481D">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lastRenderedPageBreak/>
        <w:t xml:space="preserve">       Управлението на отпадъците включва събирането, транспортирането, оползотворяването и обезвреждането на отпадъците, включително осъществяваният контрол върху тези дейности. </w:t>
      </w:r>
    </w:p>
    <w:p w14:paraId="3B21DE02" w14:textId="77777777" w:rsidR="0037481D" w:rsidRPr="00F566AB" w:rsidRDefault="0037481D" w:rsidP="0037481D">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u w:val="single"/>
        </w:rPr>
        <w:t>Общи положения:</w:t>
      </w:r>
      <w:r w:rsidRPr="00F566AB">
        <w:rPr>
          <w:rFonts w:ascii="Times New Roman" w:hAnsi="Times New Roman" w:cs="Times New Roman"/>
          <w:sz w:val="24"/>
          <w:szCs w:val="24"/>
        </w:rPr>
        <w:t xml:space="preserve"> </w:t>
      </w:r>
    </w:p>
    <w:p w14:paraId="1D4EB557" w14:textId="77777777" w:rsidR="0037481D" w:rsidRPr="00F566AB" w:rsidRDefault="0037481D" w:rsidP="004C20D3">
      <w:pPr>
        <w:numPr>
          <w:ilvl w:val="0"/>
          <w:numId w:val="35"/>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определено е приложното поле на законодателството по управление на отпадъците; </w:t>
      </w:r>
    </w:p>
    <w:p w14:paraId="6F8F9070" w14:textId="77777777" w:rsidR="0037481D" w:rsidRPr="00F566AB" w:rsidRDefault="0037481D" w:rsidP="004C20D3">
      <w:pPr>
        <w:numPr>
          <w:ilvl w:val="0"/>
          <w:numId w:val="35"/>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отпадъците са разделени на четири основни класа (битови, строителни, производствени и опасни отпадъци), въз основа на което са определени задълженията на притежателите на отпадъци и правомощията на компетентните органи; </w:t>
      </w:r>
    </w:p>
    <w:p w14:paraId="71A4FD9D" w14:textId="77777777" w:rsidR="0037481D" w:rsidRPr="00F566AB" w:rsidRDefault="0037481D" w:rsidP="004C20D3">
      <w:pPr>
        <w:numPr>
          <w:ilvl w:val="0"/>
          <w:numId w:val="35"/>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определен е приоритетния ред (йерархията) за управление на отпадъците; </w:t>
      </w:r>
    </w:p>
    <w:p w14:paraId="61A263A6" w14:textId="77777777" w:rsidR="0037481D" w:rsidRPr="00F566AB" w:rsidRDefault="0037481D" w:rsidP="004C20D3">
      <w:pPr>
        <w:numPr>
          <w:ilvl w:val="0"/>
          <w:numId w:val="35"/>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въведени са дефиниции за “отпадък”; видовете отпадъци – „битови, „строителни“, производствени“ и „опасни“; „</w:t>
      </w:r>
      <w:r w:rsidR="00CA4086">
        <w:rPr>
          <w:rFonts w:ascii="Times New Roman" w:hAnsi="Times New Roman" w:cs="Times New Roman"/>
          <w:sz w:val="24"/>
          <w:szCs w:val="24"/>
        </w:rPr>
        <w:t>масово разпространени отпадъци“,</w:t>
      </w:r>
    </w:p>
    <w:p w14:paraId="2DD5BBA3" w14:textId="77777777" w:rsidR="0037481D" w:rsidRPr="00F566AB" w:rsidRDefault="0037481D" w:rsidP="004C20D3">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“причинител” на отп</w:t>
      </w:r>
      <w:r w:rsidR="00CA4086">
        <w:rPr>
          <w:rFonts w:ascii="Times New Roman" w:hAnsi="Times New Roman" w:cs="Times New Roman"/>
          <w:sz w:val="24"/>
          <w:szCs w:val="24"/>
        </w:rPr>
        <w:t>адъци; “притежател” на отпадъци;</w:t>
      </w:r>
      <w:r w:rsidRPr="00F566AB">
        <w:rPr>
          <w:rFonts w:ascii="Times New Roman" w:hAnsi="Times New Roman" w:cs="Times New Roman"/>
          <w:sz w:val="24"/>
          <w:szCs w:val="24"/>
        </w:rPr>
        <w:t xml:space="preserve"> дейностите “събиране”, “съхраняване”, “транспортиране” и „третиране“. Дейностите по оползотворяване и обезвреждане на отпадъците с техните R и D кодове и наименование са представени в приложения към закона. </w:t>
      </w:r>
    </w:p>
    <w:p w14:paraId="7B8C1801" w14:textId="77777777" w:rsidR="0037481D" w:rsidRPr="00F566AB" w:rsidRDefault="0037481D" w:rsidP="004C20D3">
      <w:pPr>
        <w:spacing w:after="15" w:line="360" w:lineRule="auto"/>
        <w:ind w:left="-5" w:right="368"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      ЗУО регламентира конкретни задължения и отговорности на: </w:t>
      </w:r>
    </w:p>
    <w:p w14:paraId="4881DC9E" w14:textId="77777777" w:rsidR="0037481D" w:rsidRPr="00F566AB" w:rsidRDefault="0037481D" w:rsidP="004C20D3">
      <w:pPr>
        <w:numPr>
          <w:ilvl w:val="0"/>
          <w:numId w:val="35"/>
        </w:numPr>
        <w:spacing w:after="15" w:line="360" w:lineRule="auto"/>
        <w:ind w:left="-5" w:right="368"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причинителите и притежателите на отпадъци; </w:t>
      </w:r>
    </w:p>
    <w:p w14:paraId="38F975C9" w14:textId="77777777" w:rsidR="0037481D" w:rsidRPr="00F566AB" w:rsidRDefault="0037481D" w:rsidP="004C20D3">
      <w:pPr>
        <w:numPr>
          <w:ilvl w:val="0"/>
          <w:numId w:val="35"/>
        </w:numPr>
        <w:spacing w:after="15" w:line="360" w:lineRule="auto"/>
        <w:ind w:left="-5" w:right="368"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лицата, извършващи дейности с отпадъци; </w:t>
      </w:r>
    </w:p>
    <w:p w14:paraId="5528786F" w14:textId="05DDD8BA" w:rsidR="0037481D" w:rsidRPr="00F566AB" w:rsidRDefault="0037481D" w:rsidP="004C20D3">
      <w:pPr>
        <w:numPr>
          <w:ilvl w:val="0"/>
          <w:numId w:val="35"/>
        </w:numPr>
        <w:spacing w:after="15" w:line="360" w:lineRule="auto"/>
        <w:ind w:left="-5" w:right="368" w:firstLine="856"/>
        <w:jc w:val="both"/>
        <w:rPr>
          <w:rFonts w:ascii="Times New Roman" w:hAnsi="Times New Roman" w:cs="Times New Roman"/>
          <w:sz w:val="24"/>
          <w:szCs w:val="24"/>
        </w:rPr>
      </w:pPr>
      <w:r w:rsidRPr="00F566AB">
        <w:rPr>
          <w:rFonts w:ascii="Times New Roman" w:hAnsi="Times New Roman" w:cs="Times New Roman"/>
          <w:sz w:val="24"/>
          <w:szCs w:val="24"/>
        </w:rPr>
        <w:t>лицата, пускащи на пазара продукти, след употребата</w:t>
      </w:r>
      <w:r w:rsidR="002E1A88">
        <w:rPr>
          <w:rFonts w:ascii="Times New Roman" w:hAnsi="Times New Roman" w:cs="Times New Roman"/>
          <w:sz w:val="24"/>
          <w:szCs w:val="24"/>
        </w:rPr>
        <w:t>,</w:t>
      </w:r>
      <w:r w:rsidRPr="00F566AB">
        <w:rPr>
          <w:rFonts w:ascii="Times New Roman" w:hAnsi="Times New Roman" w:cs="Times New Roman"/>
          <w:sz w:val="24"/>
          <w:szCs w:val="24"/>
        </w:rPr>
        <w:t xml:space="preserve"> на които се образуват масово разпространени отпадъци; </w:t>
      </w:r>
    </w:p>
    <w:p w14:paraId="0CA1210E" w14:textId="77777777" w:rsidR="0037481D" w:rsidRPr="00F566AB" w:rsidRDefault="0037481D" w:rsidP="004C20D3">
      <w:pPr>
        <w:numPr>
          <w:ilvl w:val="0"/>
          <w:numId w:val="35"/>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органите на местното самоуправление и местната администрация. </w:t>
      </w:r>
    </w:p>
    <w:p w14:paraId="1C7DCAB0" w14:textId="77777777" w:rsidR="0037481D" w:rsidRPr="00F566AB" w:rsidRDefault="0037481D" w:rsidP="0037481D">
      <w:pPr>
        <w:spacing w:after="15" w:line="360" w:lineRule="auto"/>
        <w:ind w:left="-5" w:right="-91" w:firstLine="856"/>
        <w:jc w:val="both"/>
        <w:rPr>
          <w:rFonts w:ascii="Times New Roman" w:hAnsi="Times New Roman" w:cs="Times New Roman"/>
          <w:b/>
          <w:bCs/>
          <w:sz w:val="24"/>
          <w:szCs w:val="24"/>
          <w:u w:val="single"/>
        </w:rPr>
      </w:pPr>
      <w:r w:rsidRPr="00F566AB">
        <w:rPr>
          <w:rFonts w:ascii="Times New Roman" w:hAnsi="Times New Roman" w:cs="Times New Roman"/>
          <w:sz w:val="24"/>
          <w:szCs w:val="24"/>
        </w:rPr>
        <w:t xml:space="preserve"> </w:t>
      </w:r>
      <w:r w:rsidRPr="00F566AB">
        <w:rPr>
          <w:rFonts w:ascii="Times New Roman" w:hAnsi="Times New Roman" w:cs="Times New Roman"/>
          <w:b/>
          <w:bCs/>
          <w:sz w:val="24"/>
          <w:szCs w:val="24"/>
          <w:u w:val="single"/>
        </w:rPr>
        <w:t>Планове и програми</w:t>
      </w:r>
      <w:r w:rsidRPr="00F566AB">
        <w:rPr>
          <w:rFonts w:ascii="Times New Roman" w:hAnsi="Times New Roman" w:cs="Times New Roman"/>
          <w:b/>
          <w:bCs/>
          <w:sz w:val="24"/>
          <w:szCs w:val="24"/>
        </w:rPr>
        <w:t xml:space="preserve"> </w:t>
      </w:r>
    </w:p>
    <w:p w14:paraId="20D5890C" w14:textId="77777777" w:rsidR="0037481D" w:rsidRPr="00F566AB" w:rsidRDefault="0037481D" w:rsidP="0037481D">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 ЗУО определя общите изисквания за планиране на дейностите по управление на отпадъците в страната, включително изискванията за целите, обхвата и процедурите по разработване, приемане и утвърждаване на планове и програми за управление на отпадъците. </w:t>
      </w:r>
    </w:p>
    <w:p w14:paraId="3AF7534C" w14:textId="77777777" w:rsidR="0037481D" w:rsidRPr="00F566AB" w:rsidRDefault="0037481D" w:rsidP="0037481D">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Програмните документи, регламентирани със ЗУО са следните: </w:t>
      </w:r>
    </w:p>
    <w:p w14:paraId="3D435E74" w14:textId="77777777" w:rsidR="0037481D" w:rsidRPr="00F566AB" w:rsidRDefault="0037481D" w:rsidP="0037481D">
      <w:pPr>
        <w:numPr>
          <w:ilvl w:val="0"/>
          <w:numId w:val="36"/>
        </w:numPr>
        <w:spacing w:after="15" w:line="360" w:lineRule="auto"/>
        <w:ind w:left="-5" w:right="-91"/>
        <w:jc w:val="both"/>
        <w:rPr>
          <w:rFonts w:ascii="Times New Roman" w:hAnsi="Times New Roman" w:cs="Times New Roman"/>
          <w:sz w:val="24"/>
          <w:szCs w:val="24"/>
        </w:rPr>
      </w:pPr>
      <w:r w:rsidRPr="00F566AB">
        <w:rPr>
          <w:rFonts w:ascii="Times New Roman" w:hAnsi="Times New Roman" w:cs="Times New Roman"/>
          <w:sz w:val="24"/>
          <w:szCs w:val="24"/>
        </w:rPr>
        <w:t>Национален план за управление на отпадъците – разработва се от министъра на околната среда и водите и се приема от Министерски съвет. Националният план включва мерки за създаване на интегрирана мрежа от съоръжения и инсталации, която да осигурява оползотворяване и обезвреждането на отпадъците чрез най</w:t>
      </w:r>
      <w:r w:rsidR="00F864F0">
        <w:rPr>
          <w:rFonts w:ascii="Times New Roman" w:hAnsi="Times New Roman" w:cs="Times New Roman"/>
          <w:sz w:val="24"/>
          <w:szCs w:val="24"/>
        </w:rPr>
        <w:t xml:space="preserve"> -</w:t>
      </w:r>
      <w:r w:rsidRPr="00F566AB">
        <w:rPr>
          <w:rFonts w:ascii="Times New Roman" w:hAnsi="Times New Roman" w:cs="Times New Roman"/>
          <w:sz w:val="24"/>
          <w:szCs w:val="24"/>
        </w:rPr>
        <w:t xml:space="preserve">добри налични техники; </w:t>
      </w:r>
    </w:p>
    <w:p w14:paraId="5C8B6BCB" w14:textId="77777777" w:rsidR="0037481D" w:rsidRPr="00F566AB" w:rsidRDefault="0037481D" w:rsidP="00F00B72">
      <w:pPr>
        <w:numPr>
          <w:ilvl w:val="0"/>
          <w:numId w:val="36"/>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lastRenderedPageBreak/>
        <w:t xml:space="preserve">Програма за предотвратяване образуването на отпадъци - разработва се от министъра на околната среда и водите и се приема от Министерски съвет. Програмата е неразделна част от Националния план за управление на отпадъците; </w:t>
      </w:r>
    </w:p>
    <w:p w14:paraId="6BB33AE9" w14:textId="77777777" w:rsidR="0037481D" w:rsidRPr="00F566AB" w:rsidRDefault="0037481D" w:rsidP="00F00B72">
      <w:pPr>
        <w:numPr>
          <w:ilvl w:val="0"/>
          <w:numId w:val="36"/>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Програми за управление на отпадъците се разработват и изпълняват и от: </w:t>
      </w:r>
    </w:p>
    <w:p w14:paraId="55E7F9A0" w14:textId="77777777" w:rsidR="0037481D" w:rsidRPr="00F566AB" w:rsidRDefault="0037481D" w:rsidP="00F00B72">
      <w:pPr>
        <w:spacing w:after="15" w:line="360" w:lineRule="auto"/>
        <w:ind w:left="851" w:right="-91"/>
        <w:jc w:val="both"/>
        <w:rPr>
          <w:rFonts w:ascii="Times New Roman" w:hAnsi="Times New Roman" w:cs="Times New Roman"/>
          <w:sz w:val="24"/>
          <w:szCs w:val="24"/>
        </w:rPr>
      </w:pPr>
      <w:r w:rsidRPr="00F566AB">
        <w:rPr>
          <w:rFonts w:ascii="Times New Roman" w:hAnsi="Times New Roman" w:cs="Times New Roman"/>
          <w:sz w:val="24"/>
          <w:szCs w:val="24"/>
        </w:rPr>
        <w:t xml:space="preserve">√ кметовете на общини – за територията на съответната община. Общинските програми се разработват в съответствие със структурата, целите и предвижданията на Националния план за управление на отпадъците. Законът за управление на отпадъците определя Общинския съвет на съответната община като орган по приемане на програмата и осъществяващ контрол по нейното изпълнение; </w:t>
      </w:r>
    </w:p>
    <w:p w14:paraId="3F604811" w14:textId="77777777" w:rsidR="0037481D" w:rsidRPr="00F566AB" w:rsidRDefault="0037481D" w:rsidP="00F00B72">
      <w:pPr>
        <w:spacing w:after="15" w:line="360" w:lineRule="auto"/>
        <w:ind w:left="851" w:right="-91"/>
        <w:jc w:val="both"/>
        <w:rPr>
          <w:rFonts w:ascii="Times New Roman" w:hAnsi="Times New Roman" w:cs="Times New Roman"/>
          <w:sz w:val="24"/>
          <w:szCs w:val="24"/>
        </w:rPr>
      </w:pPr>
      <w:r w:rsidRPr="00F566AB">
        <w:rPr>
          <w:rFonts w:ascii="Times New Roman" w:hAnsi="Times New Roman" w:cs="Times New Roman"/>
          <w:sz w:val="24"/>
          <w:szCs w:val="24"/>
        </w:rPr>
        <w:t>√ лицата, пускащи на пазара продукти, след употребата на</w:t>
      </w:r>
      <w:r w:rsidR="00CA4086">
        <w:rPr>
          <w:rFonts w:ascii="Times New Roman" w:hAnsi="Times New Roman" w:cs="Times New Roman"/>
          <w:sz w:val="24"/>
          <w:szCs w:val="24"/>
        </w:rPr>
        <w:t>,</w:t>
      </w:r>
      <w:r w:rsidRPr="00F566AB">
        <w:rPr>
          <w:rFonts w:ascii="Times New Roman" w:hAnsi="Times New Roman" w:cs="Times New Roman"/>
          <w:sz w:val="24"/>
          <w:szCs w:val="24"/>
        </w:rPr>
        <w:t xml:space="preserve"> които се образуват масово разпространени отпадъци, които извършват индивидуално изпълнение на задълженията си и от организациите по оползотворяване. Програмите се разработват в обхват, определен със съответната наредба, регламентираща управлението на конкретния масово разпространен отпадък и се утвърждават от министъра на околната среда и водите. </w:t>
      </w:r>
    </w:p>
    <w:p w14:paraId="6BB97EF4" w14:textId="77777777" w:rsidR="0037481D" w:rsidRPr="00F566AB" w:rsidRDefault="0037481D" w:rsidP="0037481D">
      <w:pPr>
        <w:spacing w:after="15" w:line="360" w:lineRule="auto"/>
        <w:ind w:left="-5" w:right="-91" w:firstLine="856"/>
        <w:jc w:val="both"/>
        <w:rPr>
          <w:rFonts w:ascii="Times New Roman" w:hAnsi="Times New Roman" w:cs="Times New Roman"/>
          <w:b/>
          <w:bCs/>
          <w:sz w:val="24"/>
          <w:szCs w:val="24"/>
          <w:u w:val="single"/>
        </w:rPr>
      </w:pPr>
      <w:r w:rsidRPr="00F566AB">
        <w:rPr>
          <w:rFonts w:ascii="Times New Roman" w:hAnsi="Times New Roman" w:cs="Times New Roman"/>
          <w:b/>
          <w:bCs/>
          <w:sz w:val="24"/>
          <w:szCs w:val="24"/>
          <w:u w:val="single"/>
        </w:rPr>
        <w:t>Изисквания за извършване на дейностите по събиране, транспортиране и третиране на</w:t>
      </w:r>
      <w:r w:rsidRPr="00F566AB">
        <w:rPr>
          <w:rFonts w:ascii="Times New Roman" w:hAnsi="Times New Roman" w:cs="Times New Roman"/>
          <w:b/>
          <w:bCs/>
          <w:sz w:val="24"/>
          <w:szCs w:val="24"/>
        </w:rPr>
        <w:t xml:space="preserve"> </w:t>
      </w:r>
      <w:r w:rsidRPr="00F566AB">
        <w:rPr>
          <w:rFonts w:ascii="Times New Roman" w:hAnsi="Times New Roman" w:cs="Times New Roman"/>
          <w:b/>
          <w:bCs/>
          <w:sz w:val="24"/>
          <w:szCs w:val="24"/>
          <w:u w:val="single"/>
        </w:rPr>
        <w:t>отпадъци</w:t>
      </w:r>
      <w:r w:rsidRPr="00F566AB">
        <w:rPr>
          <w:rFonts w:ascii="Times New Roman" w:hAnsi="Times New Roman" w:cs="Times New Roman"/>
          <w:b/>
          <w:bCs/>
          <w:sz w:val="24"/>
          <w:szCs w:val="24"/>
        </w:rPr>
        <w:t xml:space="preserve"> </w:t>
      </w:r>
    </w:p>
    <w:p w14:paraId="46483B1F" w14:textId="77777777" w:rsidR="0037481D" w:rsidRPr="00F566AB" w:rsidRDefault="0037481D" w:rsidP="0037481D">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ЗУО регламентира изискванията, реда и начина за извършване на дейностите по събиране, транспортиране и третиране на отпадъци. </w:t>
      </w:r>
    </w:p>
    <w:p w14:paraId="5C10DE11" w14:textId="77777777" w:rsidR="0037481D" w:rsidRPr="00F566AB" w:rsidRDefault="0037481D" w:rsidP="0037481D">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Въведени са забрани за изоставянето, нерегламентираното изхвърляне и изгаряне или друга форма на неконтролирано управление на отпадъците. Лицата, при чиято дейност се образуват отпадъци и притежателите на отпадъци се задължават да ги предоставят за събиране, транспортиране и третиране на лица, които имат право да извършват тези дейности (притежават необходимите документи за извършване на съответните дейности с отпадъци) или да ги третират самостоятелно, в съответствие с разпоредбите на закона. Предаването и приемането на производствените, строителните и опасните отпадъци се извършва само въз основа на писмен договор. </w:t>
      </w:r>
    </w:p>
    <w:p w14:paraId="0E2408CC" w14:textId="77777777" w:rsidR="0037481D" w:rsidRPr="00F566AB" w:rsidRDefault="0037481D" w:rsidP="005541EB">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В зависимост от степента на риск за околната среда при различните дейности и вида на отпадъците, с които се извършват, е въведен разрешителен или по-облекчен регистрационен режим. Определени са компетентните органи за издаване на съответния документ; сроковете, процедурите и условията за заявяване извършването на дейностите и вземане на решение за разрешаването им.  </w:t>
      </w:r>
    </w:p>
    <w:p w14:paraId="17722CB0" w14:textId="77777777" w:rsidR="0037481D" w:rsidRDefault="0037481D" w:rsidP="005541EB">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lastRenderedPageBreak/>
        <w:t xml:space="preserve">Въведена е и процедура за издаване на разрешение за индивидуално изпълнение и разрешение на организации по оползотворяване, с оглед изпълнението на задълженията на лицата, пускащи на пазара продукти, след употребата на които се образуват масово разпространени отпадъци за разделно събиране и третиране, както и за постигане на съответните цели за разделно събиране, повторна употреба, рециклиране и оползотворяване на съответните отпадъци. </w:t>
      </w:r>
    </w:p>
    <w:p w14:paraId="122926B8" w14:textId="77777777" w:rsidR="0037481D" w:rsidRPr="00F566AB" w:rsidRDefault="0037481D" w:rsidP="0037481D">
      <w:pPr>
        <w:spacing w:after="15" w:line="360" w:lineRule="auto"/>
        <w:ind w:left="-5" w:right="-91" w:firstLine="856"/>
        <w:jc w:val="both"/>
        <w:rPr>
          <w:rFonts w:ascii="Times New Roman" w:hAnsi="Times New Roman" w:cs="Times New Roman"/>
          <w:b/>
          <w:bCs/>
          <w:sz w:val="24"/>
          <w:szCs w:val="24"/>
        </w:rPr>
      </w:pPr>
      <w:r w:rsidRPr="00F566AB">
        <w:rPr>
          <w:rFonts w:ascii="Times New Roman" w:hAnsi="Times New Roman" w:cs="Times New Roman"/>
          <w:sz w:val="24"/>
          <w:szCs w:val="24"/>
        </w:rPr>
        <w:t xml:space="preserve"> </w:t>
      </w:r>
      <w:r w:rsidRPr="00F566AB">
        <w:rPr>
          <w:rFonts w:ascii="Times New Roman" w:hAnsi="Times New Roman" w:cs="Times New Roman"/>
          <w:b/>
          <w:bCs/>
          <w:sz w:val="24"/>
          <w:szCs w:val="24"/>
          <w:u w:val="single"/>
        </w:rPr>
        <w:t>Информация, докладване и публични регистри</w:t>
      </w:r>
      <w:r w:rsidRPr="00F566AB">
        <w:rPr>
          <w:rFonts w:ascii="Times New Roman" w:hAnsi="Times New Roman" w:cs="Times New Roman"/>
          <w:b/>
          <w:bCs/>
          <w:sz w:val="24"/>
          <w:szCs w:val="24"/>
        </w:rPr>
        <w:t xml:space="preserve"> </w:t>
      </w:r>
    </w:p>
    <w:p w14:paraId="4FBF1EF5" w14:textId="77777777" w:rsidR="0037481D" w:rsidRPr="00F566AB" w:rsidRDefault="0037481D" w:rsidP="00EF34AF">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ЗУО въвежда задължение за водене на отчетност и представяне на информация от следните лица: </w:t>
      </w:r>
    </w:p>
    <w:p w14:paraId="72138D18" w14:textId="77777777" w:rsidR="0037481D" w:rsidRPr="00F566AB" w:rsidRDefault="0037481D" w:rsidP="00301A03">
      <w:pPr>
        <w:numPr>
          <w:ilvl w:val="0"/>
          <w:numId w:val="37"/>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лицата, чиято дейност е свързана с образуване, събиране, транспортиране и третиране на производствени или опасни отпадъци; </w:t>
      </w:r>
    </w:p>
    <w:p w14:paraId="7318C7BA" w14:textId="77777777" w:rsidR="0037481D" w:rsidRPr="00F566AB" w:rsidRDefault="0037481D" w:rsidP="00301A03">
      <w:pPr>
        <w:numPr>
          <w:ilvl w:val="0"/>
          <w:numId w:val="37"/>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лицата, извършващи дейности по събиране, транспортиране и третиране на битови и строителни отпадъци; </w:t>
      </w:r>
    </w:p>
    <w:p w14:paraId="18B32E12" w14:textId="77777777" w:rsidR="0037481D" w:rsidRPr="00F566AB" w:rsidRDefault="0037481D" w:rsidP="00301A03">
      <w:pPr>
        <w:numPr>
          <w:ilvl w:val="0"/>
          <w:numId w:val="37"/>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лицата, пускащи на пазара продукти, след употребата на които се образуват масово разпространени отпадъци. </w:t>
      </w:r>
    </w:p>
    <w:p w14:paraId="2CFB39FD" w14:textId="77777777" w:rsidR="0037481D" w:rsidRPr="00F566AB" w:rsidRDefault="0037481D" w:rsidP="00301A03">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ЗУО регламентира създаването и поддържането на следните публични регистри, които се водят от изпълнителния директор на ИАОС: </w:t>
      </w:r>
    </w:p>
    <w:p w14:paraId="3CEC6365" w14:textId="77777777" w:rsidR="0037481D" w:rsidRPr="00F566AB" w:rsidRDefault="0037481D" w:rsidP="00301A03">
      <w:pPr>
        <w:numPr>
          <w:ilvl w:val="0"/>
          <w:numId w:val="37"/>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регистър на лицата, притежаващи документи за извършване на дейности с отпадъци (разрешения и регистрационни документи); </w:t>
      </w:r>
    </w:p>
    <w:p w14:paraId="53ADF447" w14:textId="77777777" w:rsidR="0037481D" w:rsidRPr="00F566AB" w:rsidRDefault="0037481D" w:rsidP="00301A03">
      <w:pPr>
        <w:numPr>
          <w:ilvl w:val="0"/>
          <w:numId w:val="37"/>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регистър на лицата, които пускат на пазара продукти, след употребата на които се образуват масово разпространени отпадъци (батерии и акумулатори, електрическо и електронно оборудване, масла, гуми, полимерни торбички); </w:t>
      </w:r>
    </w:p>
    <w:p w14:paraId="538138C9" w14:textId="77777777" w:rsidR="0037481D" w:rsidRPr="00F566AB" w:rsidRDefault="0037481D" w:rsidP="00301A03">
      <w:pPr>
        <w:numPr>
          <w:ilvl w:val="0"/>
          <w:numId w:val="37"/>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регистър на лицата, извършващи дейности като търговци или брокери на отпадъци; </w:t>
      </w:r>
    </w:p>
    <w:p w14:paraId="1F6C4D90" w14:textId="77777777" w:rsidR="0037481D" w:rsidRPr="00F566AB" w:rsidRDefault="0037481D" w:rsidP="00301A03">
      <w:pPr>
        <w:numPr>
          <w:ilvl w:val="0"/>
          <w:numId w:val="37"/>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регистър на площадките, на които се извършват дейности с отпадъци от черни и цветни метали, излязло от употреба електрическо и електронно оборудване, излезли от употреба моторни превозни средства и негодни за употреба батерии и акумулатори. </w:t>
      </w:r>
    </w:p>
    <w:p w14:paraId="18E85F49" w14:textId="77777777" w:rsidR="0037481D" w:rsidRPr="00F566AB" w:rsidRDefault="0037481D" w:rsidP="0037481D">
      <w:pPr>
        <w:spacing w:after="15" w:line="360" w:lineRule="auto"/>
        <w:ind w:left="-5" w:right="-91" w:firstLine="856"/>
        <w:jc w:val="both"/>
        <w:rPr>
          <w:rFonts w:ascii="Times New Roman" w:hAnsi="Times New Roman" w:cs="Times New Roman"/>
          <w:b/>
          <w:bCs/>
          <w:sz w:val="24"/>
          <w:szCs w:val="24"/>
          <w:u w:val="single"/>
        </w:rPr>
      </w:pPr>
      <w:r w:rsidRPr="00F566AB">
        <w:rPr>
          <w:rFonts w:ascii="Times New Roman" w:hAnsi="Times New Roman" w:cs="Times New Roman"/>
          <w:b/>
          <w:bCs/>
          <w:sz w:val="24"/>
          <w:szCs w:val="24"/>
          <w:u w:val="single"/>
        </w:rPr>
        <w:t>Финансиране на управлението на отпадъците</w:t>
      </w:r>
      <w:r w:rsidRPr="00F566AB">
        <w:rPr>
          <w:rFonts w:ascii="Times New Roman" w:hAnsi="Times New Roman" w:cs="Times New Roman"/>
          <w:b/>
          <w:bCs/>
          <w:sz w:val="24"/>
          <w:szCs w:val="24"/>
        </w:rPr>
        <w:t xml:space="preserve"> </w:t>
      </w:r>
    </w:p>
    <w:p w14:paraId="259C426C" w14:textId="77777777" w:rsidR="0037481D" w:rsidRPr="00F566AB" w:rsidRDefault="0037481D" w:rsidP="00EF34AF">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Със ЗУО в българското законодателство са въведени принципите “замърсителят плаща” и “разширена отговорност на производителя”. В съответствие с тези принципи разходите за събиране, предварително съхраняване, транспортиране и третиране (оползотворяване и обезвреждане) на отпадъците са за сметка на:  </w:t>
      </w:r>
    </w:p>
    <w:p w14:paraId="76ACE6F9" w14:textId="77777777" w:rsidR="0037481D" w:rsidRPr="00F566AB" w:rsidRDefault="0037481D" w:rsidP="00EF34AF">
      <w:pPr>
        <w:numPr>
          <w:ilvl w:val="0"/>
          <w:numId w:val="38"/>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lastRenderedPageBreak/>
        <w:t xml:space="preserve">причинителите и притежателите на отпадъците (прилагане на принципа “замърсителят плаща”); </w:t>
      </w:r>
    </w:p>
    <w:p w14:paraId="6225D212" w14:textId="77777777" w:rsidR="0037481D" w:rsidRPr="00F566AB" w:rsidRDefault="0037481D" w:rsidP="00EF34AF">
      <w:pPr>
        <w:numPr>
          <w:ilvl w:val="0"/>
          <w:numId w:val="38"/>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лицата, пускащи на пазара продукти, след употребата на които се образуват масово разпространени отпадъци (прилагане на принципа “разширена отговорност на производителя”). </w:t>
      </w:r>
    </w:p>
    <w:p w14:paraId="5FF8E0DE" w14:textId="77777777" w:rsidR="0037481D" w:rsidRPr="00F566AB" w:rsidRDefault="0037481D" w:rsidP="0037481D">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      Разходите за дейности с битови отпадъци и изпълнение на задълженията на органите на местно самоуправление и местна администрация, определени със ЗУО, се предвиждат по бюджета на съответната община в размер, не по-малък от планираните за съответната година приходи от местни такси по Закона за местните данъци и такси. </w:t>
      </w:r>
    </w:p>
    <w:p w14:paraId="69D786CD" w14:textId="77777777" w:rsidR="0037481D" w:rsidRPr="00F566AB" w:rsidRDefault="0037481D" w:rsidP="00EF34AF">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b/>
          <w:bCs/>
          <w:sz w:val="24"/>
          <w:szCs w:val="24"/>
          <w:u w:val="single"/>
        </w:rPr>
        <w:t>Компетентни органи по прилагането на ЗУО</w:t>
      </w:r>
      <w:r w:rsidRPr="00F566AB">
        <w:rPr>
          <w:rFonts w:ascii="Times New Roman" w:hAnsi="Times New Roman" w:cs="Times New Roman"/>
          <w:sz w:val="24"/>
          <w:szCs w:val="24"/>
          <w:u w:val="single"/>
        </w:rPr>
        <w:t>:</w:t>
      </w:r>
      <w:r w:rsidRPr="00F566AB">
        <w:rPr>
          <w:rFonts w:ascii="Times New Roman" w:hAnsi="Times New Roman" w:cs="Times New Roman"/>
          <w:sz w:val="24"/>
          <w:szCs w:val="24"/>
        </w:rPr>
        <w:t xml:space="preserve"> </w:t>
      </w:r>
    </w:p>
    <w:p w14:paraId="0C5B64BB" w14:textId="77777777" w:rsidR="0037481D" w:rsidRPr="00F566AB" w:rsidRDefault="0037481D" w:rsidP="00EF34AF">
      <w:pPr>
        <w:numPr>
          <w:ilvl w:val="0"/>
          <w:numId w:val="38"/>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Министерство на околната среда и водите - разработва и прилага националната политика и законодателството в областта на управление на отпадъците; координира контролните правомощия на другите органи на изпълнителната власт по отношение управлението на отпадъците. МОСВ издава разрешения на лица, извършващи индивидуално изпълнение на задълженията си и на организации по оползотворяване на масово разпространени отпадъци и утвърждава програмите им за управление на отпадъците.  </w:t>
      </w:r>
    </w:p>
    <w:p w14:paraId="29340FE2" w14:textId="77777777" w:rsidR="0037481D" w:rsidRPr="00F566AB" w:rsidRDefault="0037481D" w:rsidP="00EF34AF">
      <w:pPr>
        <w:numPr>
          <w:ilvl w:val="0"/>
          <w:numId w:val="38"/>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РИОСВ - прилагат националната политика и контролират спазването на изискванията на нормативните документи в областта на управление на отпадъците. РИОСВ издават разрешения и регистрационни документи за събиране, транспортиране, оползотворяване и обезвреждане на отпадъци на тяхна територия; </w:t>
      </w:r>
    </w:p>
    <w:p w14:paraId="4D52228C" w14:textId="77777777" w:rsidR="0037481D" w:rsidRPr="00F566AB" w:rsidRDefault="0037481D" w:rsidP="00EF34AF">
      <w:pPr>
        <w:numPr>
          <w:ilvl w:val="0"/>
          <w:numId w:val="38"/>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Други институции, имащи отношение към управлението на отпадъците – Министерство на здравеопазването, Министерство на регионалното развитие и благоустройството, Министерство на вътрешните работи, Министерство на транспорта, информационните технологии и съобщенията, Министерство на земеделието и горите Агенция “Митници”, Държавна агенция за метрологичен и технически надзор, Комисия за защита на потребителите, областни и общински администрации. </w:t>
      </w:r>
    </w:p>
    <w:p w14:paraId="63043FB5" w14:textId="77777777" w:rsidR="0037481D" w:rsidRPr="00F566AB" w:rsidRDefault="0037481D" w:rsidP="00EF34AF">
      <w:pPr>
        <w:spacing w:after="15" w:line="360" w:lineRule="auto"/>
        <w:ind w:left="-5" w:right="-91" w:firstLine="856"/>
        <w:jc w:val="both"/>
        <w:rPr>
          <w:rFonts w:ascii="Times New Roman" w:hAnsi="Times New Roman" w:cs="Times New Roman"/>
          <w:b/>
          <w:bCs/>
          <w:sz w:val="24"/>
          <w:szCs w:val="24"/>
          <w:u w:val="single"/>
        </w:rPr>
      </w:pPr>
      <w:r w:rsidRPr="00F566AB">
        <w:rPr>
          <w:rFonts w:ascii="Times New Roman" w:hAnsi="Times New Roman" w:cs="Times New Roman"/>
          <w:b/>
          <w:bCs/>
          <w:sz w:val="24"/>
          <w:szCs w:val="24"/>
          <w:u w:val="single"/>
        </w:rPr>
        <w:t>Контрол по управлението на отпадъците</w:t>
      </w:r>
      <w:r w:rsidRPr="00F566AB">
        <w:rPr>
          <w:rFonts w:ascii="Times New Roman" w:hAnsi="Times New Roman" w:cs="Times New Roman"/>
          <w:b/>
          <w:bCs/>
          <w:sz w:val="24"/>
          <w:szCs w:val="24"/>
        </w:rPr>
        <w:t xml:space="preserve"> </w:t>
      </w:r>
    </w:p>
    <w:p w14:paraId="350CDD58" w14:textId="77777777" w:rsidR="0037481D" w:rsidRPr="00F566AB" w:rsidRDefault="0037481D" w:rsidP="00EF34AF">
      <w:pPr>
        <w:spacing w:after="15" w:line="360" w:lineRule="auto"/>
        <w:ind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Контрол по управлението на отпадъците се извършва от: </w:t>
      </w:r>
    </w:p>
    <w:p w14:paraId="49944399" w14:textId="77777777" w:rsidR="0037481D" w:rsidRPr="00F566AB" w:rsidRDefault="0037481D" w:rsidP="00EF34AF">
      <w:pPr>
        <w:numPr>
          <w:ilvl w:val="0"/>
          <w:numId w:val="39"/>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кметовете на общини, които контролират дейностите с битови и строителни отпадъци; спазването на изискванията, определени с общинската наредба по ЗУО; </w:t>
      </w:r>
    </w:p>
    <w:p w14:paraId="57F21B20" w14:textId="77777777" w:rsidR="0037481D" w:rsidRPr="00F566AB" w:rsidRDefault="0037481D" w:rsidP="00EF34AF">
      <w:pPr>
        <w:numPr>
          <w:ilvl w:val="0"/>
          <w:numId w:val="39"/>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lastRenderedPageBreak/>
        <w:t xml:space="preserve">РИОСВ, които контролират спазването на изискванията за третиране на отпадъци и на условията по издадените разрешения и регистрационни документи; изпълнението на програмите за управление на отпадъците; воденето на отчетност и предоставянето на информация за дейностите по отпадъците; изпълнението на задълженията на кметовете на общини, свързани с управлението на отпадъците; правилното начисляване и своевременно заплащане на продуктова такса от лицата, пускащи на пазара продукти, след употребата, на които се образуват масово разпространени отпадъци; </w:t>
      </w:r>
    </w:p>
    <w:p w14:paraId="7E076C98" w14:textId="77777777" w:rsidR="0037481D" w:rsidRPr="00F566AB" w:rsidRDefault="0037481D" w:rsidP="00EF34AF">
      <w:pPr>
        <w:numPr>
          <w:ilvl w:val="0"/>
          <w:numId w:val="39"/>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МОСВ, което контролира спазването на условията по издадените разрешенията на организации по оползотворяване и на лица, изпълняващи индивидуално задълженията си за управление на масово разпространени отпадъци; дейностите по управление на отпадъци; </w:t>
      </w:r>
    </w:p>
    <w:p w14:paraId="7DDDF87A" w14:textId="77777777" w:rsidR="0037481D" w:rsidRPr="00F566AB" w:rsidRDefault="0037481D" w:rsidP="00EF34AF">
      <w:pPr>
        <w:numPr>
          <w:ilvl w:val="0"/>
          <w:numId w:val="39"/>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МОСВ, РИОСВ, МВР, МТИТС и Агенция „Митници“, които контролират трансграничния превоз на отпадъци, съобразно своите правомощия; </w:t>
      </w:r>
    </w:p>
    <w:p w14:paraId="47926ADD" w14:textId="77777777" w:rsidR="0037481D" w:rsidRPr="00F566AB" w:rsidRDefault="0037481D" w:rsidP="00EF34AF">
      <w:pPr>
        <w:numPr>
          <w:ilvl w:val="0"/>
          <w:numId w:val="39"/>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МОСВ, РИОСВ, МВР и кметовете на общини, които контролират спазването на условията и реда за извършване на дейност с отпадъци от черни и цветни метали, съобразно своите правомощия; </w:t>
      </w:r>
    </w:p>
    <w:p w14:paraId="571A7494" w14:textId="77777777" w:rsidR="0037481D" w:rsidRPr="00F566AB" w:rsidRDefault="0037481D" w:rsidP="00EF34AF">
      <w:pPr>
        <w:numPr>
          <w:ilvl w:val="0"/>
          <w:numId w:val="39"/>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РЗИ и РИОСВ, които контролират дейностите по третиране на опасни отпадъци в лечебните и здравните заведения; </w:t>
      </w:r>
    </w:p>
    <w:p w14:paraId="2CF738DE" w14:textId="77777777" w:rsidR="0037481D" w:rsidRPr="00F566AB" w:rsidRDefault="0037481D" w:rsidP="00EF34AF">
      <w:pPr>
        <w:numPr>
          <w:ilvl w:val="0"/>
          <w:numId w:val="39"/>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ДАМТН, Комисията за защита на потребителите и МЗ, които контролират съответствието на продуктите, след чиято употреба се образуват масово разпространени отпадъци с изискванията на съответната наредба. </w:t>
      </w:r>
    </w:p>
    <w:p w14:paraId="234D7418" w14:textId="77777777" w:rsidR="0037481D" w:rsidRPr="00F566AB" w:rsidRDefault="0037481D" w:rsidP="0037481D">
      <w:pPr>
        <w:spacing w:after="15" w:line="360" w:lineRule="auto"/>
        <w:ind w:left="-5" w:right="-91" w:firstLine="856"/>
        <w:jc w:val="both"/>
        <w:rPr>
          <w:rFonts w:ascii="Times New Roman" w:hAnsi="Times New Roman" w:cs="Times New Roman"/>
          <w:b/>
          <w:bCs/>
          <w:sz w:val="24"/>
          <w:szCs w:val="24"/>
          <w:u w:val="single"/>
        </w:rPr>
      </w:pPr>
      <w:r w:rsidRPr="00F566AB">
        <w:rPr>
          <w:rFonts w:ascii="Times New Roman" w:hAnsi="Times New Roman" w:cs="Times New Roman"/>
          <w:b/>
          <w:bCs/>
          <w:sz w:val="24"/>
          <w:szCs w:val="24"/>
          <w:u w:val="single"/>
        </w:rPr>
        <w:t>Принудителни административни мерки и административно-наказателни разпоредби</w:t>
      </w:r>
      <w:r w:rsidRPr="00F566AB">
        <w:rPr>
          <w:rFonts w:ascii="Times New Roman" w:hAnsi="Times New Roman" w:cs="Times New Roman"/>
          <w:b/>
          <w:bCs/>
          <w:sz w:val="24"/>
          <w:szCs w:val="24"/>
        </w:rPr>
        <w:t xml:space="preserve"> </w:t>
      </w:r>
    </w:p>
    <w:p w14:paraId="6D6B6F38" w14:textId="77777777" w:rsidR="0037481D" w:rsidRPr="00F566AB" w:rsidRDefault="0037481D" w:rsidP="0037481D">
      <w:pPr>
        <w:numPr>
          <w:ilvl w:val="0"/>
          <w:numId w:val="40"/>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МОСВ спира дейностите по събиране, съхраняване, транспортиране, оползотворяване и обезвреждане на отпадъци и експлоатацията на инсталации за оползотворяване или обезвреждане на отпадъци; </w:t>
      </w:r>
    </w:p>
    <w:p w14:paraId="4D96A184" w14:textId="77777777" w:rsidR="0037481D" w:rsidRPr="00F566AB" w:rsidRDefault="0037481D" w:rsidP="0037481D">
      <w:pPr>
        <w:numPr>
          <w:ilvl w:val="0"/>
          <w:numId w:val="40"/>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РИОСВ издава предписания за отстраняване на отпадъците за сметка на нарушителя и за възстановяване качествата на околната среда; спира дейностите по събиране, съхраняване, транспортиране, оползотворяване и обезвреждане на отпадъци и експлоатацията на инсталации за третиране на отпадъци; </w:t>
      </w:r>
    </w:p>
    <w:p w14:paraId="26BF2DA1" w14:textId="77777777" w:rsidR="0037481D" w:rsidRPr="00F566AB" w:rsidRDefault="0037481D" w:rsidP="0037481D">
      <w:pPr>
        <w:numPr>
          <w:ilvl w:val="0"/>
          <w:numId w:val="40"/>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lastRenderedPageBreak/>
        <w:t xml:space="preserve">Въведени са голям брой наказания за нарушения на изискванията на закона и подзаконовите актове по прилагането му както от страна на физически и юридически лица, така и за неизпълнение на задълженията на длъжностните лица. </w:t>
      </w:r>
    </w:p>
    <w:p w14:paraId="0F4649D1" w14:textId="77777777" w:rsidR="0037481D" w:rsidRPr="00F566AB" w:rsidRDefault="0037481D" w:rsidP="0037481D">
      <w:pPr>
        <w:spacing w:after="15" w:line="360" w:lineRule="auto"/>
        <w:ind w:left="-5" w:right="-91" w:firstLine="856"/>
        <w:jc w:val="both"/>
        <w:rPr>
          <w:rFonts w:ascii="Times New Roman" w:hAnsi="Times New Roman" w:cs="Times New Roman"/>
          <w:b/>
          <w:bCs/>
          <w:sz w:val="24"/>
          <w:szCs w:val="24"/>
          <w:u w:val="single"/>
        </w:rPr>
      </w:pPr>
      <w:r w:rsidRPr="00F566AB">
        <w:rPr>
          <w:rFonts w:ascii="Times New Roman" w:hAnsi="Times New Roman" w:cs="Times New Roman"/>
          <w:b/>
          <w:bCs/>
          <w:sz w:val="24"/>
          <w:szCs w:val="24"/>
          <w:u w:val="single"/>
        </w:rPr>
        <w:t>Ключови разпоредби на ЗУО</w:t>
      </w:r>
      <w:r w:rsidRPr="00F566AB">
        <w:rPr>
          <w:rFonts w:ascii="Times New Roman" w:hAnsi="Times New Roman" w:cs="Times New Roman"/>
          <w:b/>
          <w:bCs/>
          <w:sz w:val="24"/>
          <w:szCs w:val="24"/>
        </w:rPr>
        <w:t xml:space="preserve"> </w:t>
      </w:r>
    </w:p>
    <w:p w14:paraId="168A7F9D" w14:textId="77777777" w:rsidR="0037481D" w:rsidRPr="00F566AB" w:rsidRDefault="0037481D" w:rsidP="0037481D">
      <w:pPr>
        <w:numPr>
          <w:ilvl w:val="0"/>
          <w:numId w:val="41"/>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Въвежда количествени цели за подготовка за повторна употреба и рециклиране на битови отпадъци, включващи най-малко хартия и картон, метал, пластмаса и стъкло от домакинствата и от други източници, които общините трябва да достигнат. </w:t>
      </w:r>
    </w:p>
    <w:p w14:paraId="5A4E75B6" w14:textId="77777777" w:rsidR="0037481D" w:rsidRPr="00F566AB" w:rsidRDefault="0037481D" w:rsidP="0037481D">
      <w:pPr>
        <w:numPr>
          <w:ilvl w:val="0"/>
          <w:numId w:val="41"/>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Въвежда поетапни цели за повторна употреба, рециклиране и друго оползотворяване на отпадъци от строителството и от разрушаване на сгради, за което отговорност имат възложителите на строителни дейности, както публични органи, така и бизнес. </w:t>
      </w:r>
    </w:p>
    <w:p w14:paraId="0F06B27E" w14:textId="77777777" w:rsidR="0037481D" w:rsidRPr="00F566AB" w:rsidRDefault="0037481D" w:rsidP="0037481D">
      <w:pPr>
        <w:numPr>
          <w:ilvl w:val="0"/>
          <w:numId w:val="41"/>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Въвежда изискване за регионално управление на битовите отпадъци и детайлни правила за сдружаване на общините в регионални сдружения за управление на битовите отпадъци чрез регионални съоръжения за третиране на отпадъците; </w:t>
      </w:r>
    </w:p>
    <w:p w14:paraId="0EFA4A6B" w14:textId="77777777" w:rsidR="0037481D" w:rsidRPr="00F566AB" w:rsidRDefault="0037481D" w:rsidP="0037481D">
      <w:pPr>
        <w:numPr>
          <w:ilvl w:val="0"/>
          <w:numId w:val="41"/>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Регламентира отговорността на собствениците на пътища за почистване на сервитутите на пътищата. </w:t>
      </w:r>
    </w:p>
    <w:p w14:paraId="330598A7" w14:textId="77777777" w:rsidR="0037481D" w:rsidRPr="00F566AB" w:rsidRDefault="0037481D" w:rsidP="0037481D">
      <w:pPr>
        <w:numPr>
          <w:ilvl w:val="0"/>
          <w:numId w:val="41"/>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Въвежда изисквания към ползвателите на търговски обекти, производствени, стопански и административни сгради в населените места с над 5000 жители и в курортните населени места да събират разделно отпадъците от хартия и картон, стъкло, пластмаси и метали в съответствие с общинските наредби по чл.22 от ЗУО. </w:t>
      </w:r>
    </w:p>
    <w:p w14:paraId="78BE17D4" w14:textId="77777777" w:rsidR="0037481D" w:rsidRPr="00F566AB" w:rsidRDefault="0037481D" w:rsidP="0037481D">
      <w:pPr>
        <w:numPr>
          <w:ilvl w:val="0"/>
          <w:numId w:val="41"/>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Въвежда икономически инструменти за покриване на бъдещи разходи за закриване и следексплоатационни грижи на площадката на депото и за стимулиране на превенцията и оползотворяването на отпадъци преди депонирането. </w:t>
      </w:r>
    </w:p>
    <w:p w14:paraId="2FA52610" w14:textId="77777777" w:rsidR="0037481D" w:rsidRPr="00F566AB" w:rsidRDefault="0037481D" w:rsidP="0037481D">
      <w:pPr>
        <w:numPr>
          <w:ilvl w:val="0"/>
          <w:numId w:val="41"/>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Определя националните компетентни органи по Регламент (ЕО) № 1013/2006 относно превозите на отпадъци, изискванията за финансови гаранции при трансграничен превоз, както и възможните случаи на ограничения. Забраняват се превозите на отпадъци за Република България, предназначени за изгаряне или съвместно изгаряне с оползотворяване на енергията за всяка инсталация, в количества за съответната календарна година, надвишаващи сумарно половината от годишния капацитет на инсталацията. В случаите, когато в Националния план за управление на </w:t>
      </w:r>
      <w:r w:rsidRPr="00F566AB">
        <w:rPr>
          <w:rFonts w:ascii="Times New Roman" w:hAnsi="Times New Roman" w:cs="Times New Roman"/>
          <w:sz w:val="24"/>
          <w:szCs w:val="24"/>
        </w:rPr>
        <w:lastRenderedPageBreak/>
        <w:t xml:space="preserve">отпадъците са заложени специфични мерки за управление на даден отпадък или поток от отпадъци, Министерският съвет може да ограничи вноса на тези отпадъци. </w:t>
      </w:r>
    </w:p>
    <w:p w14:paraId="6DB20C00" w14:textId="77777777" w:rsidR="0037481D" w:rsidRPr="00F566AB" w:rsidRDefault="0037481D" w:rsidP="0037481D">
      <w:pPr>
        <w:spacing w:after="15" w:line="360" w:lineRule="auto"/>
        <w:ind w:left="-5" w:right="-91" w:firstLine="856"/>
        <w:jc w:val="both"/>
        <w:rPr>
          <w:rFonts w:ascii="Times New Roman" w:hAnsi="Times New Roman" w:cs="Times New Roman"/>
          <w:b/>
          <w:sz w:val="24"/>
          <w:szCs w:val="24"/>
        </w:rPr>
      </w:pPr>
      <w:r w:rsidRPr="00F566AB">
        <w:rPr>
          <w:rFonts w:ascii="Times New Roman" w:hAnsi="Times New Roman" w:cs="Times New Roman"/>
          <w:b/>
          <w:sz w:val="24"/>
          <w:szCs w:val="24"/>
        </w:rPr>
        <w:t xml:space="preserve">Подзаконови нормативни актове към Закона за управление на отпадъците </w:t>
      </w:r>
    </w:p>
    <w:p w14:paraId="6283542F" w14:textId="77777777" w:rsidR="0037481D" w:rsidRPr="00F566AB" w:rsidRDefault="0037481D" w:rsidP="005541EB">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Действащите подзаконови нормативни актове, които детайлизират изискванията на ЗУО, могат да се обособят в пет групи: </w:t>
      </w:r>
    </w:p>
    <w:p w14:paraId="63417666" w14:textId="77777777" w:rsidR="0037481D" w:rsidRPr="00F566AB" w:rsidRDefault="0037481D" w:rsidP="0037481D">
      <w:pPr>
        <w:numPr>
          <w:ilvl w:val="0"/>
          <w:numId w:val="42"/>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Подзаконови нормативни актове с хоризонтални разпоредби спрямо всички видове отпадъци, инсталации и съоръжения за отпадъци в обхвата на ЗУО – за класификация на отпадъците; за водене на отчетност и предоставяне на информация за дейностите с отпадъци; </w:t>
      </w:r>
    </w:p>
    <w:p w14:paraId="61681366" w14:textId="77777777" w:rsidR="0037481D" w:rsidRPr="00F566AB" w:rsidRDefault="0037481D" w:rsidP="0037481D">
      <w:pPr>
        <w:numPr>
          <w:ilvl w:val="0"/>
          <w:numId w:val="42"/>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Подзаконови нормативни актове, определящи изисквания към съоръжения и инсталации за третиране на отпадъци – площадки за изграждане на съоръжения за третиране на отпадъци; изграждане и експлоатация на инсталации за изгаряне на отпадъци, депа и други съоръжения и инсталации за третиране на отпадъци /сепариране, компостиране/, третиране и транспортиране на производствени и опасни отпадъци; </w:t>
      </w:r>
    </w:p>
    <w:p w14:paraId="70BD22EB" w14:textId="77777777" w:rsidR="0037481D" w:rsidRPr="00F566AB" w:rsidRDefault="0037481D" w:rsidP="0037481D">
      <w:pPr>
        <w:numPr>
          <w:ilvl w:val="0"/>
          <w:numId w:val="42"/>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Подзаконови нормативни актове, регулиращи управлението на масово разпространени отпадъци, за които е въведен принципът „разширена отговорност на производителя“ - опаковки и отпадъци от опаковки; отработени масла и отпадъчни нефтопродукти; отпадъци от негодни за употреба батерии и акумулатори (НУБА); излязло от употреба електрическо и електронно оборудване (ИУЕЕО); излезли от употреба моторни превозни средства (ИУМПС); излезли от употреба гуми (ИУГ); </w:t>
      </w:r>
    </w:p>
    <w:p w14:paraId="22F17CAC" w14:textId="77777777" w:rsidR="0037481D" w:rsidRPr="00F566AB" w:rsidRDefault="0037481D" w:rsidP="0037481D">
      <w:pPr>
        <w:numPr>
          <w:ilvl w:val="0"/>
          <w:numId w:val="42"/>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Подзаконови нормативни актове, регулиращи управлението на специфични отпадъчни потоци – строителни отпадъци и за влагане на строителни рециклирани материали; биоотпадъци; отпадъци, съдържащи полихлорирани бифенили (ПХБ); утайки от пречистване на отпадъчни води чрез употребата им в земеделието; отпадъци от лечебните и здравни заведения; </w:t>
      </w:r>
    </w:p>
    <w:p w14:paraId="25488A28" w14:textId="77777777" w:rsidR="0037481D" w:rsidRPr="00F566AB" w:rsidRDefault="0037481D" w:rsidP="0037481D">
      <w:pPr>
        <w:numPr>
          <w:ilvl w:val="0"/>
          <w:numId w:val="42"/>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Подзаконови нормативни актове, съдържащи регулации по управлението на отпадъци чрез икономически инструменти - за обезпеченията и разходване на събраните средства за дейностите по закриване и следексплоатационни грижи на площадките на депата за отпадъци и за отчисленията за депониране на битови и строителни отпадъци; за финансова гаранция или еквивалентна застраховка при трансграничен превоз на отпадъци; за заплащане на продуктова такса за продукти, след употребата на които се образуват масово разпространени отпадъци (опаковки, масла, </w:t>
      </w:r>
      <w:r w:rsidRPr="00F566AB">
        <w:rPr>
          <w:rFonts w:ascii="Times New Roman" w:hAnsi="Times New Roman" w:cs="Times New Roman"/>
          <w:sz w:val="24"/>
          <w:szCs w:val="24"/>
        </w:rPr>
        <w:lastRenderedPageBreak/>
        <w:t xml:space="preserve">батерии и акумулатори, гуми, електрическо и електронно оборудване (ЕЕО), моторни превозни средства (МПС), полимерни торбички). </w:t>
      </w:r>
    </w:p>
    <w:p w14:paraId="6AE8F8CB" w14:textId="77777777" w:rsidR="0037481D" w:rsidRPr="00F566AB" w:rsidRDefault="0037481D" w:rsidP="0037481D">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Посочените цели се изпълняват съвместно от общините, включени във всеки един от регионите за управление на отпадъците, определени в Националния план за управление на отпадъците. Разпределението на задълженията между отделните общини в съответния регион се определя с решение на общото събрание на Регионалното сдружение на общините. </w:t>
      </w:r>
    </w:p>
    <w:p w14:paraId="069D82E7" w14:textId="77777777" w:rsidR="0037481D" w:rsidRPr="00F566AB" w:rsidRDefault="0037481D" w:rsidP="0037481D">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Системите за разделно събиране на биоотпадъци, които следва да бъдат изградени от общините, включват следните елементи: </w:t>
      </w:r>
    </w:p>
    <w:p w14:paraId="63B394D5" w14:textId="77777777" w:rsidR="0037481D" w:rsidRPr="00F566AB" w:rsidRDefault="0037481D" w:rsidP="0037481D">
      <w:pPr>
        <w:numPr>
          <w:ilvl w:val="0"/>
          <w:numId w:val="42"/>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съдове за събиране на биоотпадъците при източника на образуване; </w:t>
      </w:r>
    </w:p>
    <w:p w14:paraId="7B61A311" w14:textId="77777777" w:rsidR="0037481D" w:rsidRPr="00F566AB" w:rsidRDefault="0037481D" w:rsidP="0037481D">
      <w:pPr>
        <w:numPr>
          <w:ilvl w:val="0"/>
          <w:numId w:val="42"/>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специализирани транспортни средства, необходими за тяхното обслужване; </w:t>
      </w:r>
    </w:p>
    <w:p w14:paraId="6BB9AE65" w14:textId="77777777" w:rsidR="0037481D" w:rsidRPr="00F566AB" w:rsidRDefault="0037481D" w:rsidP="0037481D">
      <w:pPr>
        <w:numPr>
          <w:ilvl w:val="0"/>
          <w:numId w:val="42"/>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специализирана техника за раздробяване и нарязване на биоотпадъците; </w:t>
      </w:r>
    </w:p>
    <w:p w14:paraId="4D645632" w14:textId="77777777" w:rsidR="0037481D" w:rsidRPr="00F566AB" w:rsidRDefault="0037481D" w:rsidP="0037481D">
      <w:pPr>
        <w:numPr>
          <w:ilvl w:val="0"/>
          <w:numId w:val="42"/>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площадки за събиране и временно съхраняване на биоотпадъците; </w:t>
      </w:r>
    </w:p>
    <w:p w14:paraId="1D4B9F99" w14:textId="77777777" w:rsidR="0037481D" w:rsidRPr="00F566AB" w:rsidRDefault="0037481D" w:rsidP="0037481D">
      <w:pPr>
        <w:numPr>
          <w:ilvl w:val="0"/>
          <w:numId w:val="42"/>
        </w:num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претоварни станции и други елементи в зависимост от вида на системата. </w:t>
      </w:r>
    </w:p>
    <w:p w14:paraId="7936657A" w14:textId="77777777" w:rsidR="0037481D" w:rsidRPr="00F566AB" w:rsidRDefault="0037481D" w:rsidP="0037481D">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С Наредбата е въведено изискване към вида на съдовете за събиране на биоотпадъците, които трябва да са кафяви, влагоустойчиви и да се затварят плътно. </w:t>
      </w:r>
    </w:p>
    <w:p w14:paraId="36E002AA" w14:textId="77777777" w:rsidR="0037481D" w:rsidRPr="00F566AB" w:rsidRDefault="0037481D" w:rsidP="0037481D">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За осигуряване на необходимите данни и осъществяване на контрол по изпълнение на целите, в наредбата е включена методология за изчисляване и доказване на изпълнението на целите за рециклиране на битовите отпадъци и целите за ограничаване на количествата депонирани </w:t>
      </w:r>
      <w:r>
        <w:rPr>
          <w:rFonts w:ascii="Times New Roman" w:hAnsi="Times New Roman" w:cs="Times New Roman"/>
          <w:sz w:val="24"/>
          <w:szCs w:val="24"/>
        </w:rPr>
        <w:t>биоразградими</w:t>
      </w:r>
      <w:r w:rsidRPr="00F566AB">
        <w:rPr>
          <w:rFonts w:ascii="Times New Roman" w:hAnsi="Times New Roman" w:cs="Times New Roman"/>
          <w:sz w:val="24"/>
          <w:szCs w:val="24"/>
        </w:rPr>
        <w:t xml:space="preserve"> отпадъци, регламентирани със ЗУО.  </w:t>
      </w:r>
    </w:p>
    <w:p w14:paraId="4AD30BA6" w14:textId="4C96B470" w:rsidR="0037481D" w:rsidRPr="00F566AB" w:rsidRDefault="0037481D" w:rsidP="0037481D">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Въведени са механизми за предоставяне на данни за количествата на образуваните и оползотворени отпадъци, включително математически модел, който се попълва от общините в рамките на регионалното сдружение и се изпраща в Изпълнителната агенция по околна среда за изготвяне на мотивиран </w:t>
      </w:r>
      <w:r w:rsidR="0078211C">
        <w:rPr>
          <w:rFonts w:ascii="Times New Roman" w:hAnsi="Times New Roman" w:cs="Times New Roman"/>
          <w:sz w:val="24"/>
          <w:szCs w:val="24"/>
        </w:rPr>
        <w:t>доклад</w:t>
      </w:r>
      <w:r w:rsidR="00A63905">
        <w:rPr>
          <w:rFonts w:ascii="Times New Roman" w:hAnsi="Times New Roman" w:cs="Times New Roman"/>
          <w:sz w:val="24"/>
          <w:szCs w:val="24"/>
        </w:rPr>
        <w:t>.</w:t>
      </w:r>
      <w:r w:rsidRPr="00F566AB">
        <w:rPr>
          <w:rFonts w:ascii="Times New Roman" w:hAnsi="Times New Roman" w:cs="Times New Roman"/>
          <w:i/>
          <w:sz w:val="24"/>
          <w:szCs w:val="24"/>
        </w:rPr>
        <w:t xml:space="preserve"> </w:t>
      </w:r>
    </w:p>
    <w:p w14:paraId="1D72BB9E" w14:textId="77777777" w:rsidR="0037481D" w:rsidRPr="00F566AB" w:rsidRDefault="0037481D" w:rsidP="0037481D">
      <w:pPr>
        <w:spacing w:after="15" w:line="360" w:lineRule="auto"/>
        <w:ind w:left="-5" w:right="-91" w:firstLine="856"/>
        <w:jc w:val="both"/>
        <w:rPr>
          <w:rFonts w:ascii="Times New Roman" w:hAnsi="Times New Roman" w:cs="Times New Roman"/>
          <w:b/>
          <w:sz w:val="24"/>
          <w:szCs w:val="24"/>
        </w:rPr>
      </w:pPr>
      <w:r w:rsidRPr="00F566AB">
        <w:rPr>
          <w:rFonts w:ascii="Times New Roman" w:hAnsi="Times New Roman" w:cs="Times New Roman"/>
          <w:b/>
          <w:sz w:val="24"/>
          <w:szCs w:val="24"/>
        </w:rPr>
        <w:t xml:space="preserve">Основни ангажименти на общините, произтичащи от ЗУО и подзаконовите нормативни актове по прилагането му </w:t>
      </w:r>
    </w:p>
    <w:p w14:paraId="55946DD8" w14:textId="77777777" w:rsidR="0037481D" w:rsidRPr="00F566AB" w:rsidRDefault="0037481D" w:rsidP="00EF34AF">
      <w:pPr>
        <w:spacing w:after="15" w:line="360" w:lineRule="auto"/>
        <w:ind w:left="-5" w:right="-91" w:firstLine="856"/>
        <w:jc w:val="both"/>
        <w:rPr>
          <w:rFonts w:ascii="Times New Roman" w:hAnsi="Times New Roman" w:cs="Times New Roman"/>
          <w:sz w:val="24"/>
          <w:szCs w:val="24"/>
        </w:rPr>
      </w:pPr>
      <w:r w:rsidRPr="00F566AB">
        <w:rPr>
          <w:rFonts w:ascii="Times New Roman" w:hAnsi="Times New Roman" w:cs="Times New Roman"/>
          <w:sz w:val="24"/>
          <w:szCs w:val="24"/>
        </w:rPr>
        <w:t xml:space="preserve">ЗУО и наредбите към него регламентират детайлно редица задължения на общините, свързани с управлението на отпадъците. За целта в Закона за управление на отпадъците и в голяма част от подзаконовите нормативни актове към него са обособени раздели, в които се регламентират задълженията на органите на местното самоуправление и местната администрация. </w:t>
      </w:r>
    </w:p>
    <w:p w14:paraId="3A46E251" w14:textId="77777777" w:rsidR="00861748" w:rsidRPr="00861748" w:rsidRDefault="005541EB" w:rsidP="005541EB">
      <w:pPr>
        <w:spacing w:after="15" w:line="360" w:lineRule="auto"/>
        <w:ind w:left="851" w:right="-91"/>
        <w:contextualSpacing/>
        <w:jc w:val="both"/>
        <w:rPr>
          <w:rFonts w:ascii="Times New Roman" w:hAnsi="Times New Roman" w:cs="Times New Roman"/>
          <w:b/>
          <w:sz w:val="24"/>
          <w:szCs w:val="24"/>
          <w:u w:val="single"/>
        </w:rPr>
      </w:pPr>
      <w:r w:rsidRPr="005541EB">
        <w:rPr>
          <w:rFonts w:ascii="Times New Roman" w:hAnsi="Times New Roman" w:cs="Times New Roman"/>
          <w:b/>
          <w:sz w:val="24"/>
          <w:szCs w:val="24"/>
          <w:u w:val="single"/>
        </w:rPr>
        <w:lastRenderedPageBreak/>
        <w:t xml:space="preserve">Програма за управление на отпадъците на община Пордим </w:t>
      </w:r>
    </w:p>
    <w:p w14:paraId="4C651803" w14:textId="77777777" w:rsidR="00861748" w:rsidRPr="00861748" w:rsidRDefault="00861748" w:rsidP="005541EB">
      <w:pPr>
        <w:spacing w:after="153" w:line="360" w:lineRule="auto"/>
        <w:ind w:left="-5" w:right="3" w:firstLine="856"/>
        <w:jc w:val="both"/>
        <w:rPr>
          <w:rFonts w:ascii="Times New Roman" w:eastAsia="Times New Roman" w:hAnsi="Times New Roman" w:cs="Times New Roman"/>
          <w:color w:val="000000"/>
          <w:sz w:val="24"/>
          <w:lang w:eastAsia="bg-BG"/>
        </w:rPr>
      </w:pPr>
      <w:r w:rsidRPr="00861748">
        <w:rPr>
          <w:rFonts w:ascii="Times New Roman" w:eastAsia="Times New Roman" w:hAnsi="Times New Roman" w:cs="Times New Roman"/>
          <w:color w:val="000000"/>
          <w:sz w:val="24"/>
          <w:lang w:eastAsia="bg-BG"/>
        </w:rPr>
        <w:t xml:space="preserve">Община </w:t>
      </w:r>
      <w:r w:rsidR="00457FC4">
        <w:rPr>
          <w:rFonts w:ascii="Times New Roman" w:eastAsia="Times New Roman" w:hAnsi="Times New Roman" w:cs="Times New Roman"/>
          <w:color w:val="000000"/>
          <w:sz w:val="24"/>
          <w:lang w:eastAsia="bg-BG"/>
        </w:rPr>
        <w:t>Пордим</w:t>
      </w:r>
      <w:r w:rsidRPr="00861748">
        <w:rPr>
          <w:rFonts w:ascii="Times New Roman" w:eastAsia="Times New Roman" w:hAnsi="Times New Roman" w:cs="Times New Roman"/>
          <w:color w:val="000000"/>
          <w:sz w:val="24"/>
          <w:lang w:eastAsia="bg-BG"/>
        </w:rPr>
        <w:t xml:space="preserve"> изпълнява </w:t>
      </w:r>
      <w:r w:rsidRPr="00861748">
        <w:rPr>
          <w:rFonts w:ascii="Times New Roman" w:eastAsia="Times New Roman" w:hAnsi="Times New Roman" w:cs="Times New Roman"/>
          <w:i/>
          <w:color w:val="000000"/>
          <w:sz w:val="24"/>
          <w:lang w:eastAsia="bg-BG"/>
        </w:rPr>
        <w:t>Общинска Програма за управление на отпадъци за периода 201</w:t>
      </w:r>
      <w:r w:rsidR="005541EB">
        <w:rPr>
          <w:rFonts w:ascii="Times New Roman" w:eastAsia="Times New Roman" w:hAnsi="Times New Roman" w:cs="Times New Roman"/>
          <w:i/>
          <w:color w:val="000000"/>
          <w:sz w:val="24"/>
          <w:lang w:eastAsia="bg-BG"/>
        </w:rPr>
        <w:t>6</w:t>
      </w:r>
      <w:r w:rsidRPr="00861748">
        <w:rPr>
          <w:rFonts w:ascii="Times New Roman" w:eastAsia="Times New Roman" w:hAnsi="Times New Roman" w:cs="Times New Roman"/>
          <w:i/>
          <w:color w:val="000000"/>
          <w:sz w:val="24"/>
          <w:lang w:eastAsia="bg-BG"/>
        </w:rPr>
        <w:t xml:space="preserve">-2020 г., </w:t>
      </w:r>
      <w:r w:rsidRPr="00861748">
        <w:rPr>
          <w:rFonts w:ascii="Times New Roman" w:eastAsia="Times New Roman" w:hAnsi="Times New Roman" w:cs="Times New Roman"/>
          <w:color w:val="000000"/>
          <w:sz w:val="24"/>
          <w:lang w:eastAsia="bg-BG"/>
        </w:rPr>
        <w:t xml:space="preserve">приета от Общински съвет - </w:t>
      </w:r>
      <w:r w:rsidR="00457FC4">
        <w:rPr>
          <w:rFonts w:ascii="Times New Roman" w:eastAsia="Times New Roman" w:hAnsi="Times New Roman" w:cs="Times New Roman"/>
          <w:color w:val="000000"/>
          <w:sz w:val="24"/>
          <w:lang w:eastAsia="bg-BG"/>
        </w:rPr>
        <w:t>Пордим</w:t>
      </w:r>
      <w:r w:rsidRPr="00861748">
        <w:rPr>
          <w:rFonts w:ascii="Times New Roman" w:eastAsia="Times New Roman" w:hAnsi="Times New Roman" w:cs="Times New Roman"/>
          <w:color w:val="000000"/>
          <w:sz w:val="24"/>
          <w:lang w:eastAsia="bg-BG"/>
        </w:rPr>
        <w:t xml:space="preserve"> с Решение на Общински съвет – </w:t>
      </w:r>
      <w:r w:rsidR="00457FC4">
        <w:rPr>
          <w:rFonts w:ascii="Times New Roman" w:eastAsia="Times New Roman" w:hAnsi="Times New Roman" w:cs="Times New Roman"/>
          <w:color w:val="000000"/>
          <w:sz w:val="24"/>
          <w:lang w:eastAsia="bg-BG"/>
        </w:rPr>
        <w:t>Пордим</w:t>
      </w:r>
      <w:r w:rsidRPr="00861748">
        <w:rPr>
          <w:rFonts w:ascii="Times New Roman" w:eastAsia="Times New Roman" w:hAnsi="Times New Roman" w:cs="Times New Roman"/>
          <w:color w:val="000000"/>
          <w:sz w:val="24"/>
          <w:lang w:eastAsia="bg-BG"/>
        </w:rPr>
        <w:t xml:space="preserve">. Програмата за управление на  отпадъците на община </w:t>
      </w:r>
      <w:r w:rsidR="00457FC4">
        <w:rPr>
          <w:rFonts w:ascii="Times New Roman" w:eastAsia="Times New Roman" w:hAnsi="Times New Roman" w:cs="Times New Roman"/>
          <w:color w:val="000000"/>
          <w:sz w:val="24"/>
          <w:lang w:eastAsia="bg-BG"/>
        </w:rPr>
        <w:t>Пордим</w:t>
      </w:r>
      <w:r w:rsidRPr="00861748">
        <w:rPr>
          <w:rFonts w:ascii="Times New Roman" w:eastAsia="Times New Roman" w:hAnsi="Times New Roman" w:cs="Times New Roman"/>
          <w:color w:val="000000"/>
          <w:sz w:val="24"/>
          <w:lang w:eastAsia="bg-BG"/>
        </w:rPr>
        <w:t xml:space="preserve"> за периода 201</w:t>
      </w:r>
      <w:r w:rsidR="005541EB">
        <w:rPr>
          <w:rFonts w:ascii="Times New Roman" w:eastAsia="Times New Roman" w:hAnsi="Times New Roman" w:cs="Times New Roman"/>
          <w:color w:val="000000"/>
          <w:sz w:val="24"/>
          <w:lang w:eastAsia="bg-BG"/>
        </w:rPr>
        <w:t>6</w:t>
      </w:r>
      <w:r w:rsidRPr="00861748">
        <w:rPr>
          <w:rFonts w:ascii="Times New Roman" w:eastAsia="Times New Roman" w:hAnsi="Times New Roman" w:cs="Times New Roman"/>
          <w:color w:val="000000"/>
          <w:sz w:val="24"/>
          <w:lang w:eastAsia="bg-BG"/>
        </w:rPr>
        <w:t xml:space="preserve">-2020 г. е разработена съгласно изискванията на чл. 52, ал. 1 от Закона за управление на отпадъците и е неразделна част от Програмата за опазване на околната среда на община </w:t>
      </w:r>
      <w:r w:rsidR="00457FC4">
        <w:rPr>
          <w:rFonts w:ascii="Times New Roman" w:eastAsia="Times New Roman" w:hAnsi="Times New Roman" w:cs="Times New Roman"/>
          <w:color w:val="000000"/>
          <w:sz w:val="24"/>
          <w:lang w:eastAsia="bg-BG"/>
        </w:rPr>
        <w:t>Пордим</w:t>
      </w:r>
      <w:r w:rsidRPr="00861748">
        <w:rPr>
          <w:rFonts w:ascii="Times New Roman" w:eastAsia="Times New Roman" w:hAnsi="Times New Roman" w:cs="Times New Roman"/>
          <w:color w:val="000000"/>
          <w:sz w:val="24"/>
          <w:lang w:eastAsia="bg-BG"/>
        </w:rPr>
        <w:t xml:space="preserve">, в съответствие с чл. 79 от Закона за опазване на околната среда. </w:t>
      </w:r>
    </w:p>
    <w:p w14:paraId="5D571C15" w14:textId="77777777" w:rsidR="00861748" w:rsidRPr="00861748" w:rsidRDefault="00861748" w:rsidP="00EF34AF">
      <w:pPr>
        <w:spacing w:after="153" w:line="360" w:lineRule="auto"/>
        <w:ind w:left="-5" w:right="3" w:firstLine="856"/>
        <w:jc w:val="both"/>
        <w:rPr>
          <w:rFonts w:ascii="Times New Roman" w:eastAsia="Times New Roman" w:hAnsi="Times New Roman" w:cs="Times New Roman"/>
          <w:color w:val="000000"/>
          <w:sz w:val="24"/>
          <w:lang w:eastAsia="bg-BG"/>
        </w:rPr>
      </w:pPr>
      <w:r w:rsidRPr="00861748">
        <w:rPr>
          <w:rFonts w:ascii="Times New Roman" w:eastAsia="Times New Roman" w:hAnsi="Times New Roman" w:cs="Times New Roman"/>
          <w:color w:val="000000"/>
          <w:sz w:val="24"/>
          <w:lang w:eastAsia="bg-BG"/>
        </w:rPr>
        <w:t xml:space="preserve">През периода на действие на Програмата са изготвяни ежегодни отчети за изпълнението й, които са представяни пред Общински съвет – </w:t>
      </w:r>
      <w:r w:rsidR="00457FC4">
        <w:rPr>
          <w:rFonts w:ascii="Times New Roman" w:eastAsia="Times New Roman" w:hAnsi="Times New Roman" w:cs="Times New Roman"/>
          <w:color w:val="000000"/>
          <w:sz w:val="24"/>
          <w:lang w:eastAsia="bg-BG"/>
        </w:rPr>
        <w:t>Пордим</w:t>
      </w:r>
      <w:r w:rsidRPr="00861748">
        <w:rPr>
          <w:rFonts w:ascii="Times New Roman" w:eastAsia="Times New Roman" w:hAnsi="Times New Roman" w:cs="Times New Roman"/>
          <w:color w:val="000000"/>
          <w:sz w:val="24"/>
          <w:lang w:eastAsia="bg-BG"/>
        </w:rPr>
        <w:t xml:space="preserve"> и разглеждани и приемани на негови заседания. Прегледът и анализът на отчетите показва, че основната част от мерките, включени в Плана за действие на програмата са изпълнени. </w:t>
      </w:r>
    </w:p>
    <w:p w14:paraId="71DD282B" w14:textId="77777777" w:rsidR="00861748" w:rsidRPr="00861748" w:rsidRDefault="00861748" w:rsidP="00EF34AF">
      <w:pPr>
        <w:spacing w:after="153" w:line="360" w:lineRule="auto"/>
        <w:ind w:right="3" w:firstLine="851"/>
        <w:jc w:val="both"/>
        <w:rPr>
          <w:rFonts w:ascii="Times New Roman" w:eastAsia="Times New Roman" w:hAnsi="Times New Roman" w:cs="Times New Roman"/>
          <w:color w:val="000000"/>
          <w:sz w:val="24"/>
          <w:lang w:eastAsia="bg-BG"/>
        </w:rPr>
      </w:pPr>
      <w:r w:rsidRPr="00861748">
        <w:rPr>
          <w:rFonts w:ascii="Times New Roman" w:eastAsia="Times New Roman" w:hAnsi="Times New Roman" w:cs="Times New Roman"/>
          <w:color w:val="000000"/>
          <w:sz w:val="24"/>
          <w:lang w:eastAsia="bg-BG"/>
        </w:rPr>
        <w:t xml:space="preserve">Неизпълнените мерки от Плана за действие към Програмата са свързани с организиране на дейности с биоразградими отпадъци – домашно компостиране; строителни отпадъци, опасни битови отпадъци. </w:t>
      </w:r>
    </w:p>
    <w:p w14:paraId="4C5AF1F5" w14:textId="77777777" w:rsidR="00861748" w:rsidRPr="00861748" w:rsidRDefault="00861748" w:rsidP="00861748">
      <w:pPr>
        <w:spacing w:after="15" w:line="360" w:lineRule="auto"/>
        <w:ind w:left="-5" w:right="-91" w:firstLine="856"/>
        <w:jc w:val="both"/>
        <w:rPr>
          <w:rFonts w:ascii="Times New Roman" w:hAnsi="Times New Roman" w:cs="Times New Roman"/>
          <w:b/>
          <w:sz w:val="24"/>
          <w:szCs w:val="24"/>
        </w:rPr>
      </w:pPr>
      <w:r w:rsidRPr="00861748">
        <w:rPr>
          <w:rFonts w:ascii="Times New Roman" w:hAnsi="Times New Roman" w:cs="Times New Roman"/>
          <w:b/>
          <w:sz w:val="24"/>
          <w:szCs w:val="24"/>
          <w:u w:val="single"/>
        </w:rPr>
        <w:t>4. Основни изводи и препоръки</w:t>
      </w:r>
      <w:r w:rsidRPr="00861748">
        <w:rPr>
          <w:rFonts w:ascii="Times New Roman" w:hAnsi="Times New Roman" w:cs="Times New Roman"/>
          <w:b/>
          <w:sz w:val="24"/>
          <w:szCs w:val="24"/>
        </w:rPr>
        <w:t xml:space="preserve"> </w:t>
      </w:r>
    </w:p>
    <w:p w14:paraId="5801130D" w14:textId="77777777" w:rsidR="00861748" w:rsidRPr="00861748" w:rsidRDefault="00861748" w:rsidP="00EF34AF">
      <w:pPr>
        <w:spacing w:after="15" w:line="360" w:lineRule="auto"/>
        <w:ind w:left="-5" w:right="-91" w:firstLine="856"/>
        <w:jc w:val="both"/>
        <w:rPr>
          <w:rFonts w:ascii="Times New Roman" w:hAnsi="Times New Roman" w:cs="Times New Roman"/>
          <w:sz w:val="24"/>
          <w:szCs w:val="24"/>
        </w:rPr>
      </w:pPr>
      <w:r w:rsidRPr="00861748">
        <w:rPr>
          <w:rFonts w:ascii="Times New Roman" w:hAnsi="Times New Roman" w:cs="Times New Roman"/>
          <w:sz w:val="24"/>
          <w:szCs w:val="24"/>
        </w:rPr>
        <w:t xml:space="preserve">На основата на направените анализи на националната и общинската нормативна рамки и програмни документи в областта на управление на отпадъците, могат да се направят следните основни изводи и препоръки: </w:t>
      </w:r>
    </w:p>
    <w:p w14:paraId="3C44CBC4" w14:textId="77777777" w:rsidR="00861748" w:rsidRPr="00861748" w:rsidRDefault="00861748" w:rsidP="00EF34AF">
      <w:pPr>
        <w:numPr>
          <w:ilvl w:val="0"/>
          <w:numId w:val="43"/>
        </w:numPr>
        <w:spacing w:after="15" w:line="360" w:lineRule="auto"/>
        <w:ind w:left="-5" w:right="-91" w:firstLine="856"/>
        <w:jc w:val="both"/>
        <w:rPr>
          <w:rFonts w:ascii="Times New Roman" w:hAnsi="Times New Roman" w:cs="Times New Roman"/>
          <w:sz w:val="24"/>
          <w:szCs w:val="24"/>
        </w:rPr>
      </w:pPr>
      <w:r w:rsidRPr="00861748">
        <w:rPr>
          <w:rFonts w:ascii="Times New Roman" w:hAnsi="Times New Roman" w:cs="Times New Roman"/>
          <w:sz w:val="24"/>
          <w:szCs w:val="24"/>
        </w:rPr>
        <w:t xml:space="preserve">Националната нормативна рамка в областта на управление на отпадъците е изградена в цялост и напълно транспонира изискванията на европейското законодателство в тази област. Съдържа конкретни разпоредби, регламентиращи обхвата, правата и задълженията на органите на местното самоуправление и местната администрация по отношение на управлението на отпадъците. </w:t>
      </w:r>
    </w:p>
    <w:p w14:paraId="3649E337" w14:textId="77777777" w:rsidR="00861748" w:rsidRPr="00861748" w:rsidRDefault="00861748" w:rsidP="00EF34AF">
      <w:pPr>
        <w:numPr>
          <w:ilvl w:val="0"/>
          <w:numId w:val="43"/>
        </w:numPr>
        <w:spacing w:after="15" w:line="360" w:lineRule="auto"/>
        <w:ind w:left="-5" w:right="-91" w:firstLine="856"/>
        <w:jc w:val="both"/>
        <w:rPr>
          <w:rFonts w:ascii="Times New Roman" w:hAnsi="Times New Roman" w:cs="Times New Roman"/>
          <w:sz w:val="24"/>
          <w:szCs w:val="24"/>
        </w:rPr>
      </w:pPr>
      <w:r w:rsidRPr="00861748">
        <w:rPr>
          <w:rFonts w:ascii="Times New Roman" w:hAnsi="Times New Roman" w:cs="Times New Roman"/>
          <w:sz w:val="24"/>
          <w:szCs w:val="24"/>
        </w:rPr>
        <w:t xml:space="preserve">Действащата </w:t>
      </w:r>
      <w:r w:rsidRPr="00861748">
        <w:rPr>
          <w:rFonts w:ascii="Times New Roman" w:hAnsi="Times New Roman" w:cs="Times New Roman"/>
          <w:i/>
          <w:sz w:val="24"/>
          <w:szCs w:val="24"/>
        </w:rPr>
        <w:t xml:space="preserve">Наредба за управление на отпадъците на територията на община </w:t>
      </w:r>
      <w:r w:rsidR="00457FC4">
        <w:rPr>
          <w:rFonts w:ascii="Times New Roman" w:hAnsi="Times New Roman" w:cs="Times New Roman"/>
          <w:i/>
          <w:sz w:val="24"/>
          <w:szCs w:val="24"/>
        </w:rPr>
        <w:t>Пордим</w:t>
      </w:r>
      <w:r w:rsidRPr="00861748">
        <w:rPr>
          <w:rFonts w:ascii="Times New Roman" w:hAnsi="Times New Roman" w:cs="Times New Roman"/>
          <w:sz w:val="24"/>
          <w:szCs w:val="24"/>
        </w:rPr>
        <w:t xml:space="preserve"> съдържа детайлни разпоредби, регламентиращи управлението на отпадъците на територията на община </w:t>
      </w:r>
      <w:r w:rsidR="00457FC4">
        <w:rPr>
          <w:rFonts w:ascii="Times New Roman" w:hAnsi="Times New Roman" w:cs="Times New Roman"/>
          <w:sz w:val="24"/>
          <w:szCs w:val="24"/>
        </w:rPr>
        <w:t>Пордим</w:t>
      </w:r>
      <w:r w:rsidRPr="00861748">
        <w:rPr>
          <w:rFonts w:ascii="Times New Roman" w:hAnsi="Times New Roman" w:cs="Times New Roman"/>
          <w:sz w:val="24"/>
          <w:szCs w:val="24"/>
        </w:rPr>
        <w:t xml:space="preserve">. Разработена в пълно съответствие с изискванията на националното законодателство по управление на отпадъците и отговаря на изискванията на ЗУО за съдържание на наредбата. </w:t>
      </w:r>
    </w:p>
    <w:p w14:paraId="4B9E739F" w14:textId="77777777" w:rsidR="00861748" w:rsidRPr="00861748" w:rsidRDefault="00861748" w:rsidP="00EF34AF">
      <w:pPr>
        <w:numPr>
          <w:ilvl w:val="0"/>
          <w:numId w:val="43"/>
        </w:numPr>
        <w:spacing w:after="15" w:line="360" w:lineRule="auto"/>
        <w:ind w:left="-5" w:right="-91" w:firstLine="856"/>
        <w:jc w:val="both"/>
        <w:rPr>
          <w:rFonts w:ascii="Times New Roman" w:hAnsi="Times New Roman" w:cs="Times New Roman"/>
          <w:sz w:val="24"/>
          <w:szCs w:val="24"/>
        </w:rPr>
      </w:pPr>
      <w:r w:rsidRPr="00861748">
        <w:rPr>
          <w:rFonts w:ascii="Times New Roman" w:hAnsi="Times New Roman" w:cs="Times New Roman"/>
          <w:sz w:val="24"/>
          <w:szCs w:val="24"/>
        </w:rPr>
        <w:t xml:space="preserve">В останалите общински нормативни актове, обект на анализа, могат да бъдат направени допълнения с оглед уреждане на максимално широк кръг от въпроси, както е препоръчано в настоящия анализ. </w:t>
      </w:r>
    </w:p>
    <w:p w14:paraId="18C66EE9" w14:textId="77777777" w:rsidR="00861748" w:rsidRPr="00861748" w:rsidRDefault="00861748" w:rsidP="00EF34AF">
      <w:pPr>
        <w:numPr>
          <w:ilvl w:val="0"/>
          <w:numId w:val="43"/>
        </w:numPr>
        <w:spacing w:after="15" w:line="360" w:lineRule="auto"/>
        <w:ind w:left="-5" w:right="-91" w:firstLine="856"/>
        <w:jc w:val="both"/>
        <w:rPr>
          <w:rFonts w:ascii="Times New Roman" w:hAnsi="Times New Roman" w:cs="Times New Roman"/>
          <w:sz w:val="24"/>
          <w:szCs w:val="24"/>
        </w:rPr>
      </w:pPr>
      <w:r w:rsidRPr="00861748">
        <w:rPr>
          <w:rFonts w:ascii="Times New Roman" w:hAnsi="Times New Roman" w:cs="Times New Roman"/>
          <w:sz w:val="24"/>
          <w:szCs w:val="24"/>
        </w:rPr>
        <w:lastRenderedPageBreak/>
        <w:t xml:space="preserve">Община </w:t>
      </w:r>
      <w:r w:rsidR="00457FC4">
        <w:rPr>
          <w:rFonts w:ascii="Times New Roman" w:hAnsi="Times New Roman" w:cs="Times New Roman"/>
          <w:sz w:val="24"/>
          <w:szCs w:val="24"/>
        </w:rPr>
        <w:t>Пордим</w:t>
      </w:r>
      <w:r w:rsidRPr="00861748">
        <w:rPr>
          <w:rFonts w:ascii="Times New Roman" w:hAnsi="Times New Roman" w:cs="Times New Roman"/>
          <w:sz w:val="24"/>
          <w:szCs w:val="24"/>
        </w:rPr>
        <w:t xml:space="preserve"> разработва и изпълнява общински програми за управление на отпадъците в съответствие с действащото към момента на изготвянето им национално законодателство и национални програмни документи в областта на управление на отпадъците. </w:t>
      </w:r>
    </w:p>
    <w:p w14:paraId="0F999373" w14:textId="77777777" w:rsidR="00861748" w:rsidRPr="00861748" w:rsidRDefault="00861748" w:rsidP="00EF34AF">
      <w:pPr>
        <w:numPr>
          <w:ilvl w:val="0"/>
          <w:numId w:val="43"/>
        </w:numPr>
        <w:spacing w:after="0" w:line="360" w:lineRule="auto"/>
        <w:ind w:left="-5" w:right="-91" w:firstLine="856"/>
        <w:jc w:val="both"/>
        <w:rPr>
          <w:rFonts w:ascii="Times New Roman" w:hAnsi="Times New Roman" w:cs="Times New Roman"/>
          <w:sz w:val="24"/>
          <w:szCs w:val="24"/>
        </w:rPr>
      </w:pPr>
      <w:r w:rsidRPr="00861748">
        <w:rPr>
          <w:rFonts w:ascii="Times New Roman" w:hAnsi="Times New Roman" w:cs="Times New Roman"/>
          <w:sz w:val="24"/>
          <w:szCs w:val="24"/>
        </w:rPr>
        <w:t xml:space="preserve">Основната част от мерките, включени в Плана за действие на </w:t>
      </w:r>
      <w:r w:rsidRPr="00861748">
        <w:rPr>
          <w:rFonts w:ascii="Times New Roman" w:hAnsi="Times New Roman" w:cs="Times New Roman"/>
          <w:i/>
          <w:sz w:val="24"/>
          <w:szCs w:val="24"/>
        </w:rPr>
        <w:t>Общинската Програма за управление на дейностите по отпадъци за периода 201</w:t>
      </w:r>
      <w:r w:rsidR="0065087F">
        <w:rPr>
          <w:rFonts w:ascii="Times New Roman" w:hAnsi="Times New Roman" w:cs="Times New Roman"/>
          <w:i/>
          <w:sz w:val="24"/>
          <w:szCs w:val="24"/>
        </w:rPr>
        <w:t>6</w:t>
      </w:r>
      <w:r w:rsidRPr="00861748">
        <w:rPr>
          <w:rFonts w:ascii="Times New Roman" w:hAnsi="Times New Roman" w:cs="Times New Roman"/>
          <w:i/>
          <w:sz w:val="24"/>
          <w:szCs w:val="24"/>
        </w:rPr>
        <w:t xml:space="preserve">-2020 г. </w:t>
      </w:r>
      <w:r w:rsidRPr="00861748">
        <w:rPr>
          <w:rFonts w:ascii="Times New Roman" w:hAnsi="Times New Roman" w:cs="Times New Roman"/>
          <w:sz w:val="24"/>
          <w:szCs w:val="24"/>
        </w:rPr>
        <w:t xml:space="preserve">са реализирани. </w:t>
      </w:r>
    </w:p>
    <w:p w14:paraId="11BA5C1A" w14:textId="77777777" w:rsidR="00861748" w:rsidRPr="00861748" w:rsidRDefault="00861748" w:rsidP="00EF34AF">
      <w:pPr>
        <w:numPr>
          <w:ilvl w:val="0"/>
          <w:numId w:val="43"/>
        </w:numPr>
        <w:spacing w:after="0" w:line="360" w:lineRule="auto"/>
        <w:ind w:left="0" w:right="-91" w:firstLine="856"/>
        <w:jc w:val="both"/>
        <w:rPr>
          <w:rFonts w:ascii="Times New Roman" w:hAnsi="Times New Roman" w:cs="Times New Roman"/>
          <w:sz w:val="24"/>
          <w:szCs w:val="24"/>
        </w:rPr>
      </w:pPr>
      <w:r w:rsidRPr="00861748">
        <w:rPr>
          <w:rFonts w:ascii="Times New Roman" w:hAnsi="Times New Roman" w:cs="Times New Roman"/>
          <w:sz w:val="24"/>
          <w:szCs w:val="24"/>
        </w:rPr>
        <w:t xml:space="preserve">Общинската администрация осъществява текущ контрол по напредъка и изготвя периодични отчети за изпълнението на програмните документи, в законоустановените срокове, които представя пред Общински съвет – </w:t>
      </w:r>
      <w:r w:rsidR="00457FC4">
        <w:rPr>
          <w:rFonts w:ascii="Times New Roman" w:hAnsi="Times New Roman" w:cs="Times New Roman"/>
          <w:sz w:val="24"/>
          <w:szCs w:val="24"/>
        </w:rPr>
        <w:t>Пордим</w:t>
      </w:r>
      <w:r w:rsidRPr="00861748">
        <w:rPr>
          <w:rFonts w:ascii="Times New Roman" w:hAnsi="Times New Roman" w:cs="Times New Roman"/>
          <w:sz w:val="24"/>
          <w:szCs w:val="24"/>
        </w:rPr>
        <w:t xml:space="preserve">. Отчетите са налични на сайта на общината. </w:t>
      </w:r>
    </w:p>
    <w:p w14:paraId="356C0333" w14:textId="77777777" w:rsidR="00861748" w:rsidRPr="0065087F" w:rsidRDefault="00861748" w:rsidP="00EF34AF">
      <w:pPr>
        <w:pStyle w:val="a3"/>
        <w:numPr>
          <w:ilvl w:val="0"/>
          <w:numId w:val="43"/>
        </w:numPr>
        <w:spacing w:after="15" w:line="360" w:lineRule="auto"/>
        <w:ind w:right="-91" w:firstLine="856"/>
        <w:jc w:val="both"/>
        <w:rPr>
          <w:rFonts w:ascii="Times New Roman" w:hAnsi="Times New Roman" w:cs="Times New Roman"/>
          <w:sz w:val="24"/>
          <w:szCs w:val="24"/>
        </w:rPr>
      </w:pPr>
      <w:r w:rsidRPr="0065087F">
        <w:rPr>
          <w:rFonts w:ascii="Times New Roman" w:hAnsi="Times New Roman" w:cs="Times New Roman"/>
          <w:sz w:val="24"/>
          <w:szCs w:val="24"/>
        </w:rPr>
        <w:t xml:space="preserve">Във връзка с разпоредбата на чл. 52 от Закон за управление на отпадъците Община </w:t>
      </w:r>
      <w:r w:rsidR="00457FC4" w:rsidRPr="0065087F">
        <w:rPr>
          <w:rFonts w:ascii="Times New Roman" w:hAnsi="Times New Roman" w:cs="Times New Roman"/>
          <w:sz w:val="24"/>
          <w:szCs w:val="24"/>
        </w:rPr>
        <w:t>Пордим</w:t>
      </w:r>
      <w:r w:rsidRPr="0065087F">
        <w:rPr>
          <w:rFonts w:ascii="Times New Roman" w:hAnsi="Times New Roman" w:cs="Times New Roman"/>
          <w:sz w:val="24"/>
          <w:szCs w:val="24"/>
        </w:rPr>
        <w:t xml:space="preserve"> е предприела действия за разработване на Програма за управление на отпадъците за периода 2021-202</w:t>
      </w:r>
      <w:r w:rsidR="00B2238B" w:rsidRPr="00F6786A">
        <w:rPr>
          <w:rFonts w:ascii="Times New Roman" w:hAnsi="Times New Roman" w:cs="Times New Roman"/>
          <w:sz w:val="24"/>
          <w:szCs w:val="24"/>
          <w:lang w:val="ru-RU"/>
        </w:rPr>
        <w:t>8</w:t>
      </w:r>
      <w:r w:rsidRPr="0065087F">
        <w:rPr>
          <w:rFonts w:ascii="Times New Roman" w:hAnsi="Times New Roman" w:cs="Times New Roman"/>
          <w:sz w:val="24"/>
          <w:szCs w:val="24"/>
        </w:rPr>
        <w:t xml:space="preserve"> г.</w:t>
      </w:r>
    </w:p>
    <w:p w14:paraId="0BC38662" w14:textId="77777777" w:rsidR="00861748" w:rsidRPr="007E321A" w:rsidRDefault="00861748" w:rsidP="00251F19">
      <w:pPr>
        <w:pStyle w:val="2"/>
        <w:rPr>
          <w:rFonts w:ascii="Times New Roman" w:eastAsia="Times New Roman" w:hAnsi="Times New Roman" w:cs="Times New Roman"/>
          <w:color w:val="auto"/>
          <w:sz w:val="24"/>
          <w:lang w:eastAsia="bg-BG"/>
        </w:rPr>
      </w:pPr>
      <w:bookmarkStart w:id="58" w:name="_Toc89844232"/>
      <w:r w:rsidRPr="007E321A">
        <w:rPr>
          <w:rFonts w:ascii="Times New Roman" w:eastAsia="Times New Roman" w:hAnsi="Times New Roman" w:cs="Times New Roman"/>
          <w:b/>
          <w:i/>
          <w:color w:val="auto"/>
          <w:sz w:val="24"/>
          <w:lang w:eastAsia="bg-BG"/>
        </w:rPr>
        <w:t>ПРИЛОЖЕНИЕ 1.2</w:t>
      </w:r>
      <w:r w:rsidRPr="007E321A">
        <w:rPr>
          <w:rFonts w:ascii="Times New Roman" w:eastAsia="Times New Roman" w:hAnsi="Times New Roman" w:cs="Times New Roman"/>
          <w:color w:val="auto"/>
          <w:sz w:val="24"/>
          <w:lang w:eastAsia="bg-BG"/>
        </w:rPr>
        <w:t xml:space="preserve"> </w:t>
      </w:r>
      <w:r w:rsidRPr="007E321A">
        <w:rPr>
          <w:rFonts w:ascii="Times New Roman" w:eastAsia="Times New Roman" w:hAnsi="Times New Roman" w:cs="Times New Roman"/>
          <w:b/>
          <w:color w:val="auto"/>
          <w:sz w:val="24"/>
          <w:lang w:eastAsia="bg-BG"/>
        </w:rPr>
        <w:t>АНАЛИЗ НА ОТПАДЪЦИТЕ</w:t>
      </w:r>
      <w:bookmarkEnd w:id="58"/>
      <w:r w:rsidRPr="007E321A">
        <w:rPr>
          <w:rFonts w:ascii="Times New Roman" w:eastAsia="Times New Roman" w:hAnsi="Times New Roman" w:cs="Times New Roman"/>
          <w:color w:val="auto"/>
          <w:sz w:val="24"/>
          <w:lang w:eastAsia="bg-BG"/>
        </w:rPr>
        <w:t xml:space="preserve"> </w:t>
      </w:r>
    </w:p>
    <w:p w14:paraId="670722AF" w14:textId="77777777" w:rsidR="00861748" w:rsidRPr="00861748" w:rsidRDefault="00861748" w:rsidP="00251F19">
      <w:pPr>
        <w:pStyle w:val="3"/>
        <w:rPr>
          <w:b w:val="0"/>
          <w:sz w:val="24"/>
        </w:rPr>
      </w:pPr>
      <w:bookmarkStart w:id="59" w:name="_Toc89844233"/>
      <w:r w:rsidRPr="00861748">
        <w:rPr>
          <w:sz w:val="24"/>
          <w:u w:val="single"/>
        </w:rPr>
        <w:t>1. Анализ на битовите отпадъци</w:t>
      </w:r>
      <w:bookmarkEnd w:id="59"/>
      <w:r w:rsidRPr="00861748">
        <w:rPr>
          <w:sz w:val="24"/>
        </w:rPr>
        <w:t xml:space="preserve"> </w:t>
      </w:r>
    </w:p>
    <w:p w14:paraId="17CA7F8C" w14:textId="77777777" w:rsidR="00861748" w:rsidRPr="00861748" w:rsidRDefault="00861748" w:rsidP="00861748">
      <w:pPr>
        <w:tabs>
          <w:tab w:val="left" w:pos="705"/>
        </w:tabs>
        <w:spacing w:line="360" w:lineRule="auto"/>
        <w:ind w:firstLine="851"/>
        <w:jc w:val="both"/>
        <w:rPr>
          <w:rFonts w:ascii="Times New Roman" w:eastAsia="Times New Roman" w:hAnsi="Times New Roman" w:cs="Times New Roman"/>
          <w:bCs/>
          <w:sz w:val="24"/>
          <w:lang w:eastAsia="bg-BG"/>
        </w:rPr>
      </w:pPr>
      <w:r w:rsidRPr="00861748">
        <w:rPr>
          <w:rFonts w:ascii="Times New Roman" w:eastAsia="Times New Roman" w:hAnsi="Times New Roman" w:cs="Times New Roman"/>
          <w:bCs/>
          <w:sz w:val="24"/>
          <w:lang w:eastAsia="bg-BG"/>
        </w:rPr>
        <w:t xml:space="preserve">Определение за битови отпадъци  </w:t>
      </w:r>
    </w:p>
    <w:p w14:paraId="4E8BEDE2" w14:textId="77777777" w:rsidR="00861748" w:rsidRPr="00861748" w:rsidRDefault="00861748" w:rsidP="00861748">
      <w:pPr>
        <w:tabs>
          <w:tab w:val="left" w:pos="705"/>
        </w:tabs>
        <w:spacing w:line="360" w:lineRule="auto"/>
        <w:ind w:firstLine="851"/>
        <w:jc w:val="both"/>
        <w:rPr>
          <w:rFonts w:ascii="Times New Roman" w:eastAsia="Times New Roman" w:hAnsi="Times New Roman" w:cs="Times New Roman"/>
          <w:bCs/>
          <w:sz w:val="24"/>
          <w:lang w:eastAsia="bg-BG"/>
        </w:rPr>
      </w:pPr>
      <w:r w:rsidRPr="00861748">
        <w:rPr>
          <w:rFonts w:ascii="Times New Roman" w:eastAsia="Times New Roman" w:hAnsi="Times New Roman" w:cs="Times New Roman"/>
          <w:bCs/>
          <w:sz w:val="24"/>
          <w:lang w:eastAsia="bg-BG"/>
        </w:rPr>
        <w:t xml:space="preserve">Съгласно Допълнителните разпоредби на ЗУО </w:t>
      </w:r>
      <w:r w:rsidRPr="00861748">
        <w:rPr>
          <w:rFonts w:ascii="Times New Roman" w:eastAsia="Times New Roman" w:hAnsi="Times New Roman" w:cs="Times New Roman"/>
          <w:bCs/>
          <w:i/>
          <w:sz w:val="24"/>
          <w:lang w:eastAsia="bg-BG"/>
        </w:rPr>
        <w:t>битови отпадъци</w:t>
      </w:r>
      <w:r w:rsidRPr="00861748">
        <w:rPr>
          <w:rFonts w:ascii="Times New Roman" w:eastAsia="Times New Roman" w:hAnsi="Times New Roman" w:cs="Times New Roman"/>
          <w:bCs/>
          <w:sz w:val="24"/>
          <w:lang w:eastAsia="bg-BG"/>
        </w:rPr>
        <w:t xml:space="preserve"> са „отпадъците от домакинствата“ и „подобни на отпадъците от домакинствата“ - това са отпадъците, образувани от домакинствата и отпадъците, образувани от фирми и други организации, които по своя характер и състав са сравними с отпадъците от домакинствата, с изключение на производствените отпадъци и отпадъците от селското и горското стопанство. </w:t>
      </w:r>
    </w:p>
    <w:p w14:paraId="6931D0A4" w14:textId="77777777" w:rsidR="00861748" w:rsidRPr="00861748" w:rsidRDefault="00861748" w:rsidP="00EF34AF">
      <w:pPr>
        <w:tabs>
          <w:tab w:val="left" w:pos="0"/>
        </w:tabs>
        <w:spacing w:line="360" w:lineRule="auto"/>
        <w:ind w:firstLine="851"/>
        <w:jc w:val="both"/>
        <w:rPr>
          <w:rFonts w:ascii="Times New Roman" w:eastAsia="Times New Roman" w:hAnsi="Times New Roman" w:cs="Times New Roman"/>
          <w:bCs/>
          <w:sz w:val="24"/>
          <w:lang w:eastAsia="bg-BG"/>
        </w:rPr>
      </w:pPr>
      <w:r w:rsidRPr="00861748">
        <w:rPr>
          <w:rFonts w:ascii="Times New Roman" w:eastAsia="Times New Roman" w:hAnsi="Times New Roman" w:cs="Times New Roman"/>
          <w:bCs/>
          <w:sz w:val="24"/>
          <w:lang w:eastAsia="bg-BG"/>
        </w:rPr>
        <w:t xml:space="preserve">„Биоразградими“ са всички битови отпадъци, които имат способността да се разграждат анаеробно или аеробно, като хранителни и растителни отпадъци, хартия, картон и други. „Биоотпадъци“ са биоразградими битови отпадъци от парковете и градините, хранителни и кухненски отпадъци от домакинствата, ресторантите, заведенията за обществено хранене и търговските обекти, както и подобни отпадъци от предприятията на хранително-вкусовата промишленост.  </w:t>
      </w:r>
    </w:p>
    <w:p w14:paraId="371DFFBE" w14:textId="77777777" w:rsidR="00861748" w:rsidRPr="00861748" w:rsidRDefault="00861748" w:rsidP="00861748">
      <w:pPr>
        <w:tabs>
          <w:tab w:val="left" w:pos="705"/>
        </w:tabs>
        <w:spacing w:line="360" w:lineRule="auto"/>
        <w:ind w:firstLine="851"/>
        <w:jc w:val="both"/>
        <w:rPr>
          <w:rFonts w:ascii="Times New Roman" w:eastAsia="Times New Roman" w:hAnsi="Times New Roman" w:cs="Times New Roman"/>
          <w:bCs/>
          <w:sz w:val="24"/>
          <w:lang w:eastAsia="bg-BG"/>
        </w:rPr>
      </w:pPr>
      <w:r w:rsidRPr="00861748">
        <w:rPr>
          <w:rFonts w:ascii="Times New Roman" w:eastAsia="Times New Roman" w:hAnsi="Times New Roman" w:cs="Times New Roman"/>
          <w:bCs/>
          <w:sz w:val="24"/>
          <w:lang w:eastAsia="bg-BG"/>
        </w:rPr>
        <w:t xml:space="preserve">Състояние относно битовите отпадъци </w:t>
      </w:r>
    </w:p>
    <w:p w14:paraId="14E8DF89" w14:textId="77777777" w:rsidR="00861748" w:rsidRPr="00861748" w:rsidRDefault="00861748" w:rsidP="003C5F41">
      <w:pPr>
        <w:tabs>
          <w:tab w:val="left" w:pos="705"/>
        </w:tabs>
        <w:spacing w:after="0" w:line="360" w:lineRule="auto"/>
        <w:ind w:firstLine="851"/>
        <w:jc w:val="both"/>
        <w:rPr>
          <w:rFonts w:ascii="Times New Roman" w:eastAsia="Times New Roman" w:hAnsi="Times New Roman" w:cs="Times New Roman"/>
          <w:bCs/>
          <w:sz w:val="24"/>
          <w:lang w:eastAsia="bg-BG"/>
        </w:rPr>
      </w:pPr>
      <w:r w:rsidRPr="00861748">
        <w:rPr>
          <w:rFonts w:ascii="Times New Roman" w:eastAsia="Times New Roman" w:hAnsi="Times New Roman" w:cs="Times New Roman"/>
          <w:bCs/>
          <w:sz w:val="24"/>
          <w:lang w:eastAsia="bg-BG"/>
        </w:rPr>
        <w:t>Оценката на количествата битови отпадъци обхваща основно образуваните отпадъци на територията на общината, като основен генератор са домакинствата</w:t>
      </w:r>
      <w:r w:rsidR="002C237B">
        <w:rPr>
          <w:rFonts w:ascii="Times New Roman" w:eastAsia="Times New Roman" w:hAnsi="Times New Roman" w:cs="Times New Roman"/>
          <w:bCs/>
          <w:sz w:val="24"/>
          <w:lang w:eastAsia="bg-BG"/>
        </w:rPr>
        <w:t>,</w:t>
      </w:r>
      <w:r w:rsidRPr="00861748">
        <w:rPr>
          <w:rFonts w:ascii="Times New Roman" w:eastAsia="Times New Roman" w:hAnsi="Times New Roman" w:cs="Times New Roman"/>
          <w:bCs/>
          <w:sz w:val="24"/>
          <w:lang w:eastAsia="bg-BG"/>
        </w:rPr>
        <w:t xml:space="preserve"> към които са включени и количествата образувани отпадъци от административните сгради, </w:t>
      </w:r>
      <w:r w:rsidRPr="00861748">
        <w:rPr>
          <w:rFonts w:ascii="Times New Roman" w:eastAsia="Times New Roman" w:hAnsi="Times New Roman" w:cs="Times New Roman"/>
          <w:bCs/>
          <w:sz w:val="24"/>
          <w:lang w:eastAsia="bg-BG"/>
        </w:rPr>
        <w:lastRenderedPageBreak/>
        <w:t>търговски обекти, училища и др. обществени сгради, туристически поток на територията на общината.</w:t>
      </w:r>
    </w:p>
    <w:p w14:paraId="44D4577F" w14:textId="77777777" w:rsidR="00861748" w:rsidRPr="00861748" w:rsidRDefault="00861748" w:rsidP="003C5F41">
      <w:pPr>
        <w:tabs>
          <w:tab w:val="left" w:pos="0"/>
        </w:tabs>
        <w:spacing w:after="0" w:line="360" w:lineRule="auto"/>
        <w:ind w:firstLine="851"/>
        <w:jc w:val="both"/>
        <w:rPr>
          <w:rFonts w:ascii="Times New Roman" w:eastAsia="Times New Roman" w:hAnsi="Times New Roman" w:cs="Times New Roman"/>
          <w:bCs/>
          <w:sz w:val="24"/>
          <w:lang w:eastAsia="bg-BG"/>
        </w:rPr>
      </w:pPr>
      <w:r w:rsidRPr="00861748">
        <w:rPr>
          <w:rFonts w:ascii="Times New Roman" w:eastAsia="Times New Roman" w:hAnsi="Times New Roman" w:cs="Times New Roman"/>
          <w:bCs/>
          <w:sz w:val="24"/>
          <w:lang w:eastAsia="bg-BG"/>
        </w:rPr>
        <w:t xml:space="preserve">Във връзка с направените изменения и допълнения на Закона за управление на отпадъците са приети изменения на </w:t>
      </w:r>
      <w:bookmarkStart w:id="60" w:name="_Hlk87536180"/>
      <w:r w:rsidRPr="00861748">
        <w:rPr>
          <w:rFonts w:ascii="Times New Roman" w:eastAsia="Times New Roman" w:hAnsi="Times New Roman" w:cs="Times New Roman"/>
          <w:bCs/>
          <w:sz w:val="24"/>
          <w:lang w:eastAsia="bg-BG"/>
        </w:rPr>
        <w:t xml:space="preserve">Наредбата за управление на отпадъците, </w:t>
      </w:r>
      <w:r w:rsidR="002C237B">
        <w:rPr>
          <w:rFonts w:ascii="Times New Roman" w:eastAsia="Times New Roman" w:hAnsi="Times New Roman" w:cs="Times New Roman"/>
          <w:bCs/>
          <w:sz w:val="24"/>
          <w:lang w:eastAsia="bg-BG"/>
        </w:rPr>
        <w:t xml:space="preserve">и Наредбата за </w:t>
      </w:r>
      <w:r w:rsidRPr="00861748">
        <w:rPr>
          <w:rFonts w:ascii="Times New Roman" w:eastAsia="Times New Roman" w:hAnsi="Times New Roman" w:cs="Times New Roman"/>
          <w:bCs/>
          <w:sz w:val="24"/>
          <w:lang w:eastAsia="bg-BG"/>
        </w:rPr>
        <w:t xml:space="preserve">поддържане и опазване чистотата на територията на Община </w:t>
      </w:r>
      <w:r w:rsidR="00457FC4">
        <w:rPr>
          <w:rFonts w:ascii="Times New Roman" w:eastAsia="Times New Roman" w:hAnsi="Times New Roman" w:cs="Times New Roman"/>
          <w:bCs/>
          <w:sz w:val="24"/>
          <w:lang w:eastAsia="bg-BG"/>
        </w:rPr>
        <w:t>Пордим</w:t>
      </w:r>
      <w:bookmarkEnd w:id="60"/>
      <w:r w:rsidR="002C237B">
        <w:rPr>
          <w:rFonts w:ascii="Times New Roman" w:eastAsia="Times New Roman" w:hAnsi="Times New Roman" w:cs="Times New Roman"/>
          <w:bCs/>
          <w:sz w:val="24"/>
          <w:lang w:eastAsia="bg-BG"/>
        </w:rPr>
        <w:t>.</w:t>
      </w:r>
      <w:r w:rsidRPr="00861748">
        <w:rPr>
          <w:rFonts w:ascii="Times New Roman" w:eastAsia="Times New Roman" w:hAnsi="Times New Roman" w:cs="Times New Roman"/>
          <w:bCs/>
          <w:sz w:val="24"/>
          <w:lang w:eastAsia="bg-BG"/>
        </w:rPr>
        <w:t xml:space="preserve"> </w:t>
      </w:r>
    </w:p>
    <w:p w14:paraId="212D7CFA" w14:textId="77777777" w:rsidR="00861748" w:rsidRPr="00861748" w:rsidRDefault="00861748" w:rsidP="003C5F41">
      <w:pPr>
        <w:tabs>
          <w:tab w:val="left" w:pos="0"/>
        </w:tabs>
        <w:spacing w:after="0" w:line="360" w:lineRule="auto"/>
        <w:ind w:firstLine="851"/>
        <w:jc w:val="both"/>
        <w:rPr>
          <w:rFonts w:ascii="Times New Roman" w:eastAsia="Times New Roman" w:hAnsi="Times New Roman" w:cs="Times New Roman"/>
          <w:bCs/>
          <w:sz w:val="24"/>
          <w:lang w:eastAsia="bg-BG"/>
        </w:rPr>
      </w:pPr>
      <w:r w:rsidRPr="00861748">
        <w:rPr>
          <w:rFonts w:ascii="Times New Roman" w:eastAsia="Times New Roman" w:hAnsi="Times New Roman" w:cs="Times New Roman"/>
          <w:bCs/>
          <w:sz w:val="24"/>
          <w:lang w:eastAsia="bg-BG"/>
        </w:rPr>
        <w:t>Дейностите по третиране на битовите отпадъци, съгласно Наредбата включват:</w:t>
      </w:r>
    </w:p>
    <w:p w14:paraId="6920547D" w14:textId="77777777" w:rsidR="00861748" w:rsidRPr="00861748" w:rsidRDefault="00861748" w:rsidP="003C5F41">
      <w:pPr>
        <w:numPr>
          <w:ilvl w:val="0"/>
          <w:numId w:val="44"/>
        </w:numPr>
        <w:tabs>
          <w:tab w:val="left" w:pos="0"/>
        </w:tabs>
        <w:spacing w:after="0" w:line="360" w:lineRule="auto"/>
        <w:ind w:left="0" w:firstLine="851"/>
        <w:jc w:val="both"/>
        <w:rPr>
          <w:rFonts w:ascii="Times New Roman" w:eastAsia="Times New Roman" w:hAnsi="Times New Roman" w:cs="Times New Roman"/>
          <w:bCs/>
          <w:sz w:val="24"/>
          <w:lang w:eastAsia="bg-BG"/>
        </w:rPr>
      </w:pPr>
      <w:r w:rsidRPr="00861748">
        <w:rPr>
          <w:rFonts w:ascii="Times New Roman" w:eastAsia="Times New Roman" w:hAnsi="Times New Roman" w:cs="Times New Roman"/>
          <w:bCs/>
          <w:sz w:val="24"/>
          <w:lang w:eastAsia="bg-BG"/>
        </w:rPr>
        <w:t>събиране, транспортиране , оползотворяване и обезвреждане;</w:t>
      </w:r>
    </w:p>
    <w:p w14:paraId="18563F2A" w14:textId="77777777" w:rsidR="00861748" w:rsidRPr="00861748" w:rsidRDefault="00861748" w:rsidP="003C5F41">
      <w:pPr>
        <w:numPr>
          <w:ilvl w:val="0"/>
          <w:numId w:val="44"/>
        </w:numPr>
        <w:tabs>
          <w:tab w:val="left" w:pos="0"/>
        </w:tabs>
        <w:spacing w:after="0" w:line="360" w:lineRule="auto"/>
        <w:ind w:left="0" w:firstLine="851"/>
        <w:jc w:val="both"/>
        <w:rPr>
          <w:rFonts w:ascii="Times New Roman" w:eastAsia="Times New Roman" w:hAnsi="Times New Roman" w:cs="Times New Roman"/>
          <w:bCs/>
          <w:sz w:val="24"/>
          <w:lang w:eastAsia="bg-BG"/>
        </w:rPr>
      </w:pPr>
      <w:r w:rsidRPr="00861748">
        <w:rPr>
          <w:rFonts w:ascii="Times New Roman" w:eastAsia="Times New Roman" w:hAnsi="Times New Roman" w:cs="Times New Roman"/>
          <w:bCs/>
          <w:sz w:val="24"/>
          <w:lang w:eastAsia="bg-BG"/>
        </w:rPr>
        <w:t>поддържане чистотата на публичните площи — метене по график и миене на улици, площади, тротоари и пешеходни алеи;</w:t>
      </w:r>
    </w:p>
    <w:p w14:paraId="3FC1FC7C" w14:textId="77777777" w:rsidR="00861748" w:rsidRPr="00861748" w:rsidRDefault="00861748" w:rsidP="003C5F41">
      <w:pPr>
        <w:numPr>
          <w:ilvl w:val="0"/>
          <w:numId w:val="44"/>
        </w:numPr>
        <w:tabs>
          <w:tab w:val="left" w:pos="0"/>
        </w:tabs>
        <w:spacing w:after="0" w:line="360" w:lineRule="auto"/>
        <w:ind w:left="0" w:firstLine="851"/>
        <w:jc w:val="both"/>
        <w:rPr>
          <w:rFonts w:ascii="Times New Roman" w:eastAsia="Times New Roman" w:hAnsi="Times New Roman" w:cs="Times New Roman"/>
          <w:bCs/>
          <w:sz w:val="24"/>
          <w:lang w:eastAsia="bg-BG"/>
        </w:rPr>
      </w:pPr>
      <w:r w:rsidRPr="00861748">
        <w:rPr>
          <w:rFonts w:ascii="Times New Roman" w:eastAsia="Times New Roman" w:hAnsi="Times New Roman" w:cs="Times New Roman"/>
          <w:bCs/>
          <w:sz w:val="24"/>
          <w:lang w:eastAsia="bg-BG"/>
        </w:rPr>
        <w:t>измиване и дезинфекция на съдовете за битови отпадъци;</w:t>
      </w:r>
    </w:p>
    <w:p w14:paraId="0FFFECCD" w14:textId="77777777" w:rsidR="00861748" w:rsidRPr="00861748" w:rsidRDefault="00861748" w:rsidP="003C5F41">
      <w:pPr>
        <w:numPr>
          <w:ilvl w:val="0"/>
          <w:numId w:val="44"/>
        </w:numPr>
        <w:tabs>
          <w:tab w:val="left" w:pos="0"/>
        </w:tabs>
        <w:spacing w:after="0" w:line="360" w:lineRule="auto"/>
        <w:ind w:left="0" w:firstLine="851"/>
        <w:jc w:val="both"/>
        <w:rPr>
          <w:rFonts w:ascii="Times New Roman" w:eastAsia="Times New Roman" w:hAnsi="Times New Roman" w:cs="Times New Roman"/>
          <w:bCs/>
          <w:sz w:val="24"/>
          <w:lang w:eastAsia="bg-BG"/>
        </w:rPr>
      </w:pPr>
      <w:r w:rsidRPr="00861748">
        <w:rPr>
          <w:rFonts w:ascii="Times New Roman" w:eastAsia="Times New Roman" w:hAnsi="Times New Roman" w:cs="Times New Roman"/>
          <w:bCs/>
          <w:sz w:val="24"/>
          <w:lang w:eastAsia="bg-BG"/>
        </w:rPr>
        <w:t>почистване на площадките около съдовете след всяко обслужване изпразване на съдовете за отпадъци;</w:t>
      </w:r>
    </w:p>
    <w:p w14:paraId="682C4073" w14:textId="77777777" w:rsidR="00861748" w:rsidRPr="00861748" w:rsidRDefault="00861748" w:rsidP="003C5F41">
      <w:pPr>
        <w:numPr>
          <w:ilvl w:val="0"/>
          <w:numId w:val="44"/>
        </w:numPr>
        <w:tabs>
          <w:tab w:val="left" w:pos="0"/>
        </w:tabs>
        <w:spacing w:after="0" w:line="360" w:lineRule="auto"/>
        <w:ind w:left="0" w:firstLine="851"/>
        <w:jc w:val="both"/>
        <w:rPr>
          <w:rFonts w:ascii="Times New Roman" w:eastAsia="Times New Roman" w:hAnsi="Times New Roman" w:cs="Times New Roman"/>
          <w:bCs/>
          <w:sz w:val="24"/>
          <w:lang w:eastAsia="bg-BG"/>
        </w:rPr>
      </w:pPr>
      <w:r w:rsidRPr="00861748">
        <w:rPr>
          <w:rFonts w:ascii="Times New Roman" w:eastAsia="Times New Roman" w:hAnsi="Times New Roman" w:cs="Times New Roman"/>
          <w:bCs/>
          <w:sz w:val="24"/>
          <w:lang w:eastAsia="bg-BG"/>
        </w:rPr>
        <w:t>поддържане на естетичен вид на съдовете за смет.</w:t>
      </w:r>
    </w:p>
    <w:p w14:paraId="04B15CAA" w14:textId="77777777" w:rsidR="00861748" w:rsidRDefault="00861748" w:rsidP="00A63905">
      <w:pPr>
        <w:tabs>
          <w:tab w:val="left" w:pos="0"/>
        </w:tabs>
        <w:spacing w:after="0" w:line="360" w:lineRule="auto"/>
        <w:ind w:firstLine="851"/>
        <w:jc w:val="both"/>
        <w:rPr>
          <w:rFonts w:ascii="Times New Roman" w:eastAsia="Times New Roman" w:hAnsi="Times New Roman" w:cs="Times New Roman"/>
          <w:bCs/>
          <w:sz w:val="24"/>
          <w:lang w:eastAsia="bg-BG"/>
        </w:rPr>
      </w:pPr>
      <w:r w:rsidRPr="00861748">
        <w:rPr>
          <w:rFonts w:ascii="Times New Roman" w:eastAsia="Times New Roman" w:hAnsi="Times New Roman" w:cs="Times New Roman"/>
          <w:bCs/>
          <w:sz w:val="24"/>
          <w:lang w:eastAsia="bg-BG"/>
        </w:rPr>
        <w:t xml:space="preserve">За изпълнение изискванията в Закона за управление на отпадъците и Наредбата за разделно събиране на биоотпадъците, относно извършване морфологичен анализ на състава и количеството на битовите отпадъци, образувани на територията на общината е извършен анализ на морфологичния състав на битовите отпадъци, генерирани на територията на община </w:t>
      </w:r>
      <w:r w:rsidR="00457FC4">
        <w:rPr>
          <w:rFonts w:ascii="Times New Roman" w:eastAsia="Times New Roman" w:hAnsi="Times New Roman" w:cs="Times New Roman"/>
          <w:bCs/>
          <w:sz w:val="24"/>
          <w:lang w:eastAsia="bg-BG"/>
        </w:rPr>
        <w:t>Пордим</w:t>
      </w:r>
      <w:r w:rsidRPr="00861748">
        <w:rPr>
          <w:rFonts w:ascii="Times New Roman" w:eastAsia="Times New Roman" w:hAnsi="Times New Roman" w:cs="Times New Roman"/>
          <w:bCs/>
          <w:sz w:val="24"/>
          <w:lang w:eastAsia="bg-BG"/>
        </w:rPr>
        <w:t xml:space="preserve"> за сезони - зима, пролет, лято и есен</w:t>
      </w:r>
      <w:r w:rsidR="002C237B">
        <w:rPr>
          <w:rFonts w:ascii="Times New Roman" w:eastAsia="Times New Roman" w:hAnsi="Times New Roman" w:cs="Times New Roman"/>
          <w:bCs/>
          <w:sz w:val="24"/>
          <w:lang w:eastAsia="bg-BG"/>
        </w:rPr>
        <w:t xml:space="preserve"> 2015 -</w:t>
      </w:r>
      <w:r w:rsidRPr="00861748">
        <w:rPr>
          <w:rFonts w:ascii="Times New Roman" w:eastAsia="Times New Roman" w:hAnsi="Times New Roman" w:cs="Times New Roman"/>
          <w:bCs/>
          <w:sz w:val="24"/>
          <w:lang w:eastAsia="bg-BG"/>
        </w:rPr>
        <w:t xml:space="preserve"> 201</w:t>
      </w:r>
      <w:r w:rsidR="004307A0" w:rsidRPr="00F6786A">
        <w:rPr>
          <w:rFonts w:ascii="Times New Roman" w:eastAsia="Times New Roman" w:hAnsi="Times New Roman" w:cs="Times New Roman"/>
          <w:bCs/>
          <w:sz w:val="24"/>
          <w:lang w:val="ru-RU" w:eastAsia="bg-BG"/>
        </w:rPr>
        <w:t>6</w:t>
      </w:r>
      <w:r w:rsidRPr="00861748">
        <w:rPr>
          <w:rFonts w:ascii="Times New Roman" w:eastAsia="Times New Roman" w:hAnsi="Times New Roman" w:cs="Times New Roman"/>
          <w:bCs/>
          <w:sz w:val="24"/>
          <w:lang w:eastAsia="bg-BG"/>
        </w:rPr>
        <w:t>г.</w:t>
      </w:r>
      <w:r w:rsidRPr="00861748">
        <w:rPr>
          <w:rFonts w:ascii="Times New Roman" w:eastAsia="Times New Roman" w:hAnsi="Times New Roman" w:cs="Times New Roman"/>
          <w:bCs/>
          <w:noProof/>
          <w:sz w:val="24"/>
          <w:lang w:eastAsia="bg-BG"/>
        </w:rPr>
        <w:drawing>
          <wp:inline distT="0" distB="0" distL="0" distR="0" wp14:anchorId="2A546B07" wp14:editId="039AA504">
            <wp:extent cx="6096" cy="3049"/>
            <wp:effectExtent l="0" t="0" r="0" b="0"/>
            <wp:docPr id="10716" name="Picture 10716"/>
            <wp:cNvGraphicFramePr/>
            <a:graphic xmlns:a="http://schemas.openxmlformats.org/drawingml/2006/main">
              <a:graphicData uri="http://schemas.openxmlformats.org/drawingml/2006/picture">
                <pic:pic xmlns:pic="http://schemas.openxmlformats.org/drawingml/2006/picture">
                  <pic:nvPicPr>
                    <pic:cNvPr id="10716" name="Picture 10716"/>
                    <pic:cNvPicPr/>
                  </pic:nvPicPr>
                  <pic:blipFill>
                    <a:blip r:embed="rId13"/>
                    <a:stretch>
                      <a:fillRect/>
                    </a:stretch>
                  </pic:blipFill>
                  <pic:spPr>
                    <a:xfrm>
                      <a:off x="0" y="0"/>
                      <a:ext cx="6096" cy="3049"/>
                    </a:xfrm>
                    <a:prstGeom prst="rect">
                      <a:avLst/>
                    </a:prstGeom>
                  </pic:spPr>
                </pic:pic>
              </a:graphicData>
            </a:graphic>
          </wp:inline>
        </w:drawing>
      </w:r>
      <w:r w:rsidRPr="00F6786A">
        <w:rPr>
          <w:rFonts w:ascii="Times New Roman" w:eastAsia="Times New Roman" w:hAnsi="Times New Roman" w:cs="Times New Roman"/>
          <w:bCs/>
          <w:sz w:val="24"/>
          <w:lang w:val="ru-RU" w:eastAsia="bg-BG"/>
        </w:rPr>
        <w:t xml:space="preserve"> </w:t>
      </w:r>
      <w:r w:rsidRPr="00861748">
        <w:rPr>
          <w:rFonts w:ascii="Times New Roman" w:eastAsia="Times New Roman" w:hAnsi="Times New Roman" w:cs="Times New Roman"/>
          <w:bCs/>
          <w:sz w:val="24"/>
          <w:lang w:eastAsia="bg-BG"/>
        </w:rPr>
        <w:t>Представен е окончателен доклад за извършения анализ на морфологичния състав.</w:t>
      </w:r>
    </w:p>
    <w:p w14:paraId="233C93EA" w14:textId="77777777" w:rsidR="009F04B5" w:rsidRPr="009F04B5" w:rsidRDefault="009F04B5" w:rsidP="00EF34AF">
      <w:pPr>
        <w:tabs>
          <w:tab w:val="left" w:pos="0"/>
        </w:tabs>
        <w:spacing w:after="0" w:line="360" w:lineRule="auto"/>
        <w:ind w:left="-5" w:right="33" w:firstLine="851"/>
        <w:jc w:val="both"/>
        <w:rPr>
          <w:rFonts w:ascii="Times New Roman" w:eastAsia="Times New Roman" w:hAnsi="Times New Roman" w:cs="Times New Roman"/>
          <w:color w:val="000000"/>
          <w:sz w:val="24"/>
          <w:lang w:eastAsia="bg-BG"/>
        </w:rPr>
      </w:pPr>
      <w:r w:rsidRPr="009F04B5">
        <w:rPr>
          <w:rFonts w:ascii="Times New Roman" w:eastAsia="Times New Roman" w:hAnsi="Times New Roman" w:cs="Times New Roman"/>
          <w:color w:val="000000"/>
          <w:sz w:val="24"/>
          <w:lang w:eastAsia="bg-BG"/>
        </w:rPr>
        <w:t>След въвеждане в експлоатация на Регионалната система за управление на отпадъците за региона, отчитането на постъпващите за третиране в депото отпадъци се извършват чрез измерване на електронна везна , с което се избягва субективизмът при отчитане количествата на отпадъците.</w:t>
      </w:r>
    </w:p>
    <w:p w14:paraId="66034DA6" w14:textId="77777777" w:rsidR="009F04B5" w:rsidRPr="009F04B5" w:rsidRDefault="009F04B5" w:rsidP="00EF34AF">
      <w:pPr>
        <w:tabs>
          <w:tab w:val="left" w:pos="0"/>
        </w:tabs>
        <w:spacing w:after="0" w:line="360" w:lineRule="auto"/>
        <w:ind w:firstLine="851"/>
        <w:jc w:val="both"/>
        <w:rPr>
          <w:rFonts w:ascii="Times New Roman" w:eastAsia="Times New Roman" w:hAnsi="Times New Roman" w:cs="Times New Roman"/>
          <w:bCs/>
          <w:sz w:val="24"/>
          <w:lang w:eastAsia="bg-BG"/>
        </w:rPr>
      </w:pPr>
      <w:r w:rsidRPr="009F04B5">
        <w:rPr>
          <w:rFonts w:ascii="Times New Roman" w:eastAsia="Times New Roman" w:hAnsi="Times New Roman" w:cs="Times New Roman"/>
          <w:bCs/>
          <w:sz w:val="24"/>
          <w:lang w:eastAsia="bg-BG"/>
        </w:rPr>
        <w:t xml:space="preserve">Всички населени места от общината се обслужват от съществуваща общинска система, за събиране, транспортиране и депониране на битовите отпадъци. Във всички 8 населени места от общината в т. ч. гр. Пордим и селата: Вълчитрън, Каменец, Одърне, Тотлебен, Згалево, Борислав, Катерица е организирано сметосъбиране, сметоизвозване и поддържане чистотата на територията на общината от дейност </w:t>
      </w:r>
      <w:r w:rsidRPr="00264E7F">
        <w:rPr>
          <w:rFonts w:ascii="Times New Roman" w:eastAsia="Times New Roman" w:hAnsi="Times New Roman" w:cs="Times New Roman"/>
          <w:bCs/>
          <w:sz w:val="24"/>
          <w:lang w:eastAsia="bg-BG"/>
        </w:rPr>
        <w:t>“Чистота” на общинската администрация.</w:t>
      </w:r>
    </w:p>
    <w:p w14:paraId="27C6CABF" w14:textId="77777777" w:rsidR="009F04B5" w:rsidRPr="009F04B5" w:rsidRDefault="009F04B5" w:rsidP="00EF34AF">
      <w:pPr>
        <w:tabs>
          <w:tab w:val="left" w:pos="0"/>
        </w:tabs>
        <w:spacing w:after="0" w:line="360" w:lineRule="auto"/>
        <w:ind w:firstLine="851"/>
        <w:jc w:val="both"/>
        <w:rPr>
          <w:rFonts w:ascii="Times New Roman" w:eastAsia="Times New Roman" w:hAnsi="Times New Roman" w:cs="Times New Roman"/>
          <w:bCs/>
          <w:sz w:val="24"/>
          <w:lang w:eastAsia="bg-BG"/>
        </w:rPr>
      </w:pPr>
      <w:r w:rsidRPr="009F04B5">
        <w:rPr>
          <w:rFonts w:ascii="Times New Roman" w:eastAsia="Times New Roman" w:hAnsi="Times New Roman" w:cs="Times New Roman"/>
          <w:bCs/>
          <w:sz w:val="24"/>
          <w:lang w:eastAsia="bg-BG"/>
        </w:rPr>
        <w:t xml:space="preserve">Събраните отпадъци се извозват до регионално депо за битови отпадъци част от  „Регионална система за управление на отпадъците в регион Плевен”. Във всички населени места от общината депата са закрити. </w:t>
      </w:r>
    </w:p>
    <w:p w14:paraId="105CDB61" w14:textId="77777777" w:rsidR="009F04B5" w:rsidRPr="009F04B5" w:rsidRDefault="009F04B5" w:rsidP="00A63905">
      <w:pPr>
        <w:tabs>
          <w:tab w:val="left" w:pos="0"/>
        </w:tabs>
        <w:spacing w:after="0" w:line="360" w:lineRule="auto"/>
        <w:ind w:firstLine="851"/>
        <w:jc w:val="both"/>
        <w:rPr>
          <w:rFonts w:ascii="Times New Roman" w:eastAsia="Times New Roman" w:hAnsi="Times New Roman" w:cs="Times New Roman"/>
          <w:bCs/>
          <w:sz w:val="24"/>
          <w:lang w:eastAsia="bg-BG"/>
        </w:rPr>
      </w:pPr>
      <w:r w:rsidRPr="009F04B5">
        <w:rPr>
          <w:rFonts w:ascii="Times New Roman" w:eastAsia="Times New Roman" w:hAnsi="Times New Roman" w:cs="Times New Roman"/>
          <w:bCs/>
          <w:sz w:val="24"/>
          <w:lang w:eastAsia="bg-BG"/>
        </w:rPr>
        <w:t>На територията на общината не съществуват съоръжения за предварително третиране и/или обезвреждане и/или рециклиране на отпадъци.</w:t>
      </w:r>
    </w:p>
    <w:p w14:paraId="5558D17C" w14:textId="77777777" w:rsidR="009F04B5" w:rsidRDefault="009F04B5" w:rsidP="00EF34AF">
      <w:pPr>
        <w:tabs>
          <w:tab w:val="left" w:pos="0"/>
        </w:tabs>
        <w:spacing w:after="0" w:line="360" w:lineRule="auto"/>
        <w:ind w:left="-5" w:right="33" w:firstLine="851"/>
        <w:jc w:val="both"/>
        <w:rPr>
          <w:rFonts w:ascii="Times New Roman" w:eastAsia="Times New Roman" w:hAnsi="Times New Roman" w:cs="Times New Roman"/>
          <w:color w:val="000000"/>
          <w:sz w:val="24"/>
          <w:lang w:eastAsia="bg-BG"/>
        </w:rPr>
      </w:pPr>
      <w:r w:rsidRPr="009F04B5">
        <w:rPr>
          <w:rFonts w:ascii="Times New Roman" w:eastAsia="Times New Roman" w:hAnsi="Times New Roman" w:cs="Times New Roman"/>
          <w:color w:val="000000"/>
          <w:sz w:val="24"/>
          <w:lang w:eastAsia="bg-BG"/>
        </w:rPr>
        <w:lastRenderedPageBreak/>
        <w:t>Със заповед на кмета на общината са определени границите на районите и вида на предоставяните услуги, както и честотата на сметоизвозването за 2020г.</w:t>
      </w:r>
    </w:p>
    <w:p w14:paraId="4B695332" w14:textId="77777777" w:rsidR="00500600" w:rsidRPr="00500600" w:rsidRDefault="00500600" w:rsidP="00EF34AF">
      <w:pPr>
        <w:tabs>
          <w:tab w:val="left" w:pos="0"/>
          <w:tab w:val="left" w:pos="540"/>
        </w:tabs>
        <w:spacing w:after="0" w:line="360" w:lineRule="auto"/>
        <w:ind w:firstLine="851"/>
        <w:jc w:val="both"/>
        <w:rPr>
          <w:rFonts w:ascii="Times New Roman" w:eastAsia="Times New Roman" w:hAnsi="Times New Roman" w:cs="Times New Roman"/>
          <w:sz w:val="24"/>
          <w:szCs w:val="24"/>
          <w:lang w:val="ru-RU" w:eastAsia="bg-BG"/>
        </w:rPr>
      </w:pPr>
      <w:r w:rsidRPr="00500600">
        <w:rPr>
          <w:rFonts w:ascii="Times New Roman" w:eastAsia="Times New Roman" w:hAnsi="Times New Roman" w:cs="Times New Roman"/>
          <w:sz w:val="24"/>
          <w:szCs w:val="24"/>
          <w:lang w:val="ru-RU" w:eastAsia="bg-BG"/>
        </w:rPr>
        <w:t>Смесените битови отпадъци от домакинствата и учрежденията на Община Пордим се извозват и депонират на новото Регионално депо край с. Буковлък. Депонираните количества битови отпадъци за 2020 г. са 1 157,22 тона. Честотата на извозване на съдовете за битови отпадъци в населените места е както следва:</w:t>
      </w:r>
    </w:p>
    <w:p w14:paraId="22A97424" w14:textId="77777777" w:rsidR="00500600" w:rsidRPr="00500600" w:rsidRDefault="00500600" w:rsidP="00C064B1">
      <w:pPr>
        <w:spacing w:after="0" w:line="360" w:lineRule="auto"/>
        <w:ind w:firstLine="567"/>
        <w:jc w:val="both"/>
        <w:rPr>
          <w:rFonts w:ascii="Times New Roman" w:eastAsia="Times New Roman" w:hAnsi="Times New Roman" w:cs="Times New Roman"/>
          <w:b/>
          <w:i/>
          <w:sz w:val="24"/>
          <w:szCs w:val="24"/>
          <w:lang w:val="ru-RU" w:eastAsia="bg-BG"/>
        </w:rPr>
      </w:pPr>
      <w:r w:rsidRPr="00500600">
        <w:rPr>
          <w:rFonts w:ascii="Times New Roman" w:eastAsia="Times New Roman" w:hAnsi="Times New Roman" w:cs="Times New Roman"/>
          <w:sz w:val="24"/>
          <w:szCs w:val="24"/>
          <w:lang w:val="ru-RU" w:eastAsia="bg-BG"/>
        </w:rPr>
        <w:t>- гр. Пордим – 1 път на две седмици и 10 камиона на месец (прогнозни количества);</w:t>
      </w:r>
    </w:p>
    <w:p w14:paraId="59D94DC9" w14:textId="77777777" w:rsidR="00500600" w:rsidRPr="00500600" w:rsidRDefault="00500600" w:rsidP="00C064B1">
      <w:pPr>
        <w:spacing w:after="0" w:line="360" w:lineRule="auto"/>
        <w:ind w:firstLine="567"/>
        <w:jc w:val="both"/>
        <w:rPr>
          <w:rFonts w:ascii="Times New Roman" w:eastAsia="Times New Roman" w:hAnsi="Times New Roman" w:cs="Times New Roman"/>
          <w:sz w:val="24"/>
          <w:szCs w:val="24"/>
          <w:lang w:val="ru-RU" w:eastAsia="bg-BG"/>
        </w:rPr>
      </w:pPr>
      <w:r w:rsidRPr="00500600">
        <w:rPr>
          <w:rFonts w:ascii="Times New Roman" w:eastAsia="Times New Roman" w:hAnsi="Times New Roman" w:cs="Times New Roman"/>
          <w:sz w:val="24"/>
          <w:szCs w:val="24"/>
          <w:lang w:val="ru-RU" w:eastAsia="bg-BG"/>
        </w:rPr>
        <w:t>- с. Каменец - 1 път на две седмици и 4 камиона на месец (прогнозни количества);</w:t>
      </w:r>
    </w:p>
    <w:p w14:paraId="008A0784" w14:textId="77777777" w:rsidR="00500600" w:rsidRPr="00500600" w:rsidRDefault="00500600" w:rsidP="00C064B1">
      <w:pPr>
        <w:spacing w:after="0" w:line="360" w:lineRule="auto"/>
        <w:ind w:firstLine="567"/>
        <w:jc w:val="both"/>
        <w:rPr>
          <w:rFonts w:ascii="Times New Roman" w:eastAsia="Times New Roman" w:hAnsi="Times New Roman" w:cs="Times New Roman"/>
          <w:sz w:val="24"/>
          <w:szCs w:val="24"/>
          <w:lang w:val="ru-RU" w:eastAsia="bg-BG"/>
        </w:rPr>
      </w:pPr>
      <w:r w:rsidRPr="00500600">
        <w:rPr>
          <w:rFonts w:ascii="Times New Roman" w:eastAsia="Times New Roman" w:hAnsi="Times New Roman" w:cs="Times New Roman"/>
          <w:sz w:val="24"/>
          <w:szCs w:val="24"/>
          <w:lang w:val="ru-RU" w:eastAsia="bg-BG"/>
        </w:rPr>
        <w:t>- с. Одърне - 1 път на две седмици и 4 камиона на месец (прогнозни количества);</w:t>
      </w:r>
    </w:p>
    <w:p w14:paraId="4A4F1138" w14:textId="77777777" w:rsidR="00500600" w:rsidRPr="00500600" w:rsidRDefault="00500600" w:rsidP="00C064B1">
      <w:pPr>
        <w:spacing w:after="0" w:line="360" w:lineRule="auto"/>
        <w:ind w:firstLine="567"/>
        <w:jc w:val="both"/>
        <w:rPr>
          <w:rFonts w:ascii="Times New Roman" w:eastAsia="Times New Roman" w:hAnsi="Times New Roman" w:cs="Times New Roman"/>
          <w:sz w:val="24"/>
          <w:szCs w:val="24"/>
          <w:lang w:val="ru-RU" w:eastAsia="bg-BG"/>
        </w:rPr>
      </w:pPr>
      <w:r w:rsidRPr="00500600">
        <w:rPr>
          <w:rFonts w:ascii="Times New Roman" w:eastAsia="Times New Roman" w:hAnsi="Times New Roman" w:cs="Times New Roman"/>
          <w:sz w:val="24"/>
          <w:szCs w:val="24"/>
          <w:lang w:val="ru-RU" w:eastAsia="bg-BG"/>
        </w:rPr>
        <w:t>- с. Борислав и с. Катерица – 1 път на месец и 1 камион на месец (прогнозни количества);</w:t>
      </w:r>
    </w:p>
    <w:p w14:paraId="56546903" w14:textId="77777777" w:rsidR="00500600" w:rsidRPr="00500600" w:rsidRDefault="00500600" w:rsidP="00C064B1">
      <w:pPr>
        <w:spacing w:after="0" w:line="360" w:lineRule="auto"/>
        <w:ind w:firstLine="567"/>
        <w:jc w:val="both"/>
        <w:rPr>
          <w:rFonts w:ascii="Times New Roman" w:eastAsia="Times New Roman" w:hAnsi="Times New Roman" w:cs="Times New Roman"/>
          <w:sz w:val="24"/>
          <w:szCs w:val="24"/>
          <w:lang w:val="ru-RU" w:eastAsia="bg-BG"/>
        </w:rPr>
      </w:pPr>
      <w:r w:rsidRPr="00500600">
        <w:rPr>
          <w:rFonts w:ascii="Times New Roman" w:eastAsia="Times New Roman" w:hAnsi="Times New Roman" w:cs="Times New Roman"/>
          <w:sz w:val="24"/>
          <w:szCs w:val="24"/>
          <w:lang w:val="ru-RU" w:eastAsia="bg-BG"/>
        </w:rPr>
        <w:t>- с. Вълчитрън - 1 път на две седмици и 6 камиона на месец (прогнозни количества);</w:t>
      </w:r>
    </w:p>
    <w:p w14:paraId="7F4D6AF5" w14:textId="77777777" w:rsidR="00500600" w:rsidRPr="00500600" w:rsidRDefault="00500600" w:rsidP="00C064B1">
      <w:pPr>
        <w:spacing w:after="0" w:line="360" w:lineRule="auto"/>
        <w:ind w:firstLine="567"/>
        <w:jc w:val="both"/>
        <w:rPr>
          <w:rFonts w:ascii="Times New Roman" w:eastAsia="Times New Roman" w:hAnsi="Times New Roman" w:cs="Times New Roman"/>
          <w:sz w:val="24"/>
          <w:szCs w:val="24"/>
          <w:lang w:val="ru-RU" w:eastAsia="bg-BG"/>
        </w:rPr>
      </w:pPr>
      <w:r w:rsidRPr="00500600">
        <w:rPr>
          <w:rFonts w:ascii="Times New Roman" w:eastAsia="Times New Roman" w:hAnsi="Times New Roman" w:cs="Times New Roman"/>
          <w:sz w:val="24"/>
          <w:szCs w:val="24"/>
          <w:lang w:val="ru-RU" w:eastAsia="bg-BG"/>
        </w:rPr>
        <w:t>- с. Згалево - 1 път на две седмици и 4 камиона на месец (прогнозни количества);</w:t>
      </w:r>
    </w:p>
    <w:p w14:paraId="580D3529" w14:textId="77777777" w:rsidR="00500600" w:rsidRPr="00500600" w:rsidRDefault="00500600" w:rsidP="00C064B1">
      <w:pPr>
        <w:spacing w:after="0" w:line="360" w:lineRule="auto"/>
        <w:ind w:firstLine="567"/>
        <w:jc w:val="both"/>
        <w:rPr>
          <w:rFonts w:ascii="Times New Roman" w:eastAsia="Times New Roman" w:hAnsi="Times New Roman" w:cs="Times New Roman"/>
          <w:sz w:val="24"/>
          <w:szCs w:val="24"/>
          <w:lang w:val="ru-RU" w:eastAsia="bg-BG"/>
        </w:rPr>
      </w:pPr>
      <w:r w:rsidRPr="00500600">
        <w:rPr>
          <w:rFonts w:ascii="Times New Roman" w:eastAsia="Times New Roman" w:hAnsi="Times New Roman" w:cs="Times New Roman"/>
          <w:sz w:val="24"/>
          <w:szCs w:val="24"/>
          <w:lang w:val="ru-RU" w:eastAsia="bg-BG"/>
        </w:rPr>
        <w:t>- с. Тотлебен - 1 път на две седмици и 4 камиона на месец (прогнозни количества).</w:t>
      </w:r>
    </w:p>
    <w:p w14:paraId="0DBD3EFD" w14:textId="77777777" w:rsidR="00900FF7" w:rsidRPr="00900FF7" w:rsidRDefault="00900FF7" w:rsidP="00900FF7">
      <w:pPr>
        <w:spacing w:after="15" w:line="360" w:lineRule="auto"/>
        <w:ind w:right="368" w:firstLine="851"/>
        <w:jc w:val="both"/>
        <w:rPr>
          <w:rFonts w:ascii="Times New Roman" w:hAnsi="Times New Roman" w:cs="Times New Roman"/>
          <w:iCs/>
          <w:sz w:val="24"/>
          <w:szCs w:val="24"/>
          <w:u w:val="single"/>
        </w:rPr>
      </w:pPr>
      <w:r w:rsidRPr="00900FF7">
        <w:rPr>
          <w:rFonts w:ascii="Times New Roman" w:hAnsi="Times New Roman" w:cs="Times New Roman"/>
          <w:b/>
          <w:bCs/>
          <w:iCs/>
          <w:sz w:val="24"/>
          <w:szCs w:val="24"/>
          <w:u w:val="single"/>
        </w:rPr>
        <w:t xml:space="preserve">Разделно събиране на </w:t>
      </w:r>
      <w:bookmarkStart w:id="61" w:name="_Hlk88060845"/>
      <w:r w:rsidRPr="00900FF7">
        <w:rPr>
          <w:rFonts w:ascii="Times New Roman" w:hAnsi="Times New Roman" w:cs="Times New Roman"/>
          <w:b/>
          <w:bCs/>
          <w:iCs/>
          <w:sz w:val="24"/>
          <w:szCs w:val="24"/>
          <w:u w:val="single"/>
        </w:rPr>
        <w:t>отпадъци от опаковки</w:t>
      </w:r>
      <w:bookmarkEnd w:id="61"/>
      <w:r w:rsidRPr="00900FF7">
        <w:rPr>
          <w:rFonts w:ascii="Times New Roman" w:hAnsi="Times New Roman" w:cs="Times New Roman"/>
          <w:iCs/>
          <w:sz w:val="24"/>
          <w:szCs w:val="24"/>
          <w:u w:val="single"/>
        </w:rPr>
        <w:t xml:space="preserve"> </w:t>
      </w:r>
    </w:p>
    <w:p w14:paraId="30262243" w14:textId="77777777" w:rsidR="009853A5" w:rsidRPr="009853A5" w:rsidRDefault="00900FF7" w:rsidP="009853A5">
      <w:pPr>
        <w:spacing w:after="48" w:line="360" w:lineRule="auto"/>
        <w:ind w:left="67" w:right="33" w:firstLine="784"/>
        <w:jc w:val="both"/>
        <w:rPr>
          <w:rFonts w:ascii="Times New Roman" w:eastAsia="Times New Roman" w:hAnsi="Times New Roman" w:cs="Times New Roman"/>
          <w:color w:val="000000"/>
          <w:sz w:val="24"/>
          <w:szCs w:val="24"/>
          <w:lang w:eastAsia="bg-BG"/>
        </w:rPr>
      </w:pPr>
      <w:r w:rsidRPr="00900FF7">
        <w:rPr>
          <w:rFonts w:ascii="Times New Roman" w:eastAsia="Times New Roman" w:hAnsi="Times New Roman" w:cs="Times New Roman"/>
          <w:color w:val="000000"/>
          <w:sz w:val="24"/>
          <w:szCs w:val="24"/>
          <w:lang w:eastAsia="bg-BG"/>
        </w:rPr>
        <w:t xml:space="preserve">Програмата се изпълнява съгласно сключен Договор между Община </w:t>
      </w:r>
      <w:r w:rsidR="00B469B1">
        <w:rPr>
          <w:rFonts w:ascii="Times New Roman" w:eastAsia="Times New Roman" w:hAnsi="Times New Roman" w:cs="Times New Roman"/>
          <w:color w:val="000000"/>
          <w:sz w:val="24"/>
          <w:szCs w:val="24"/>
          <w:lang w:eastAsia="bg-BG"/>
        </w:rPr>
        <w:t>Пордим</w:t>
      </w:r>
      <w:r w:rsidRPr="00900FF7">
        <w:rPr>
          <w:rFonts w:ascii="Times New Roman" w:eastAsia="Times New Roman" w:hAnsi="Times New Roman" w:cs="Times New Roman"/>
          <w:color w:val="000000"/>
          <w:sz w:val="24"/>
          <w:szCs w:val="24"/>
          <w:lang w:eastAsia="bg-BG"/>
        </w:rPr>
        <w:t xml:space="preserve"> и</w:t>
      </w:r>
      <w:r>
        <w:rPr>
          <w:rFonts w:ascii="Times New Roman" w:eastAsia="Times New Roman" w:hAnsi="Times New Roman" w:cs="Times New Roman"/>
          <w:bCs/>
          <w:sz w:val="24"/>
          <w:lang w:eastAsia="bg-BG"/>
        </w:rPr>
        <w:t xml:space="preserve"> организацията </w:t>
      </w:r>
      <w:r w:rsidRPr="00900FF7">
        <w:rPr>
          <w:rFonts w:ascii="Times New Roman" w:eastAsia="Times New Roman" w:hAnsi="Times New Roman" w:cs="Times New Roman"/>
          <w:sz w:val="24"/>
          <w:szCs w:val="24"/>
          <w:lang w:val="ru-RU" w:eastAsia="bg-BG"/>
        </w:rPr>
        <w:t>„Екопак България” АД</w:t>
      </w:r>
      <w:r w:rsidR="009853A5">
        <w:rPr>
          <w:rFonts w:ascii="Times New Roman" w:eastAsia="Times New Roman" w:hAnsi="Times New Roman" w:cs="Times New Roman"/>
          <w:sz w:val="24"/>
          <w:szCs w:val="24"/>
          <w:lang w:val="ru-RU" w:eastAsia="bg-BG"/>
        </w:rPr>
        <w:t>. Р</w:t>
      </w:r>
      <w:r w:rsidRPr="00900FF7">
        <w:rPr>
          <w:rFonts w:ascii="Times New Roman" w:eastAsia="Times New Roman" w:hAnsi="Times New Roman" w:cs="Times New Roman"/>
          <w:sz w:val="24"/>
          <w:szCs w:val="24"/>
          <w:lang w:val="ru-RU" w:eastAsia="bg-BG"/>
        </w:rPr>
        <w:t xml:space="preserve">азположени </w:t>
      </w:r>
      <w:r w:rsidR="009853A5">
        <w:rPr>
          <w:rFonts w:ascii="Times New Roman" w:eastAsia="Times New Roman" w:hAnsi="Times New Roman" w:cs="Times New Roman"/>
          <w:sz w:val="24"/>
          <w:szCs w:val="24"/>
          <w:lang w:val="ru-RU" w:eastAsia="bg-BG"/>
        </w:rPr>
        <w:t xml:space="preserve">са </w:t>
      </w:r>
      <w:r w:rsidRPr="00900FF7">
        <w:rPr>
          <w:rFonts w:ascii="Times New Roman" w:eastAsia="Times New Roman" w:hAnsi="Times New Roman" w:cs="Times New Roman"/>
          <w:sz w:val="24"/>
          <w:szCs w:val="24"/>
          <w:lang w:val="ru-RU" w:eastAsia="bg-BG"/>
        </w:rPr>
        <w:t xml:space="preserve">на територията на гр. Пордим, девет тройки цветни контейнери за стъкло, пластмаса и хартия. През месец Септември </w:t>
      </w:r>
      <w:smartTag w:uri="urn:schemas-microsoft-com:office:smarttags" w:element="metricconverter">
        <w:smartTagPr>
          <w:attr w:name="ProductID" w:val="2017 г"/>
        </w:smartTagPr>
        <w:r w:rsidRPr="00900FF7">
          <w:rPr>
            <w:rFonts w:ascii="Times New Roman" w:eastAsia="Times New Roman" w:hAnsi="Times New Roman" w:cs="Times New Roman"/>
            <w:sz w:val="24"/>
            <w:szCs w:val="24"/>
            <w:lang w:val="ru-RU" w:eastAsia="bg-BG"/>
          </w:rPr>
          <w:t>2017 г</w:t>
        </w:r>
      </w:smartTag>
      <w:r w:rsidRPr="00900FF7">
        <w:rPr>
          <w:rFonts w:ascii="Times New Roman" w:eastAsia="Times New Roman" w:hAnsi="Times New Roman" w:cs="Times New Roman"/>
          <w:sz w:val="24"/>
          <w:szCs w:val="24"/>
          <w:lang w:val="ru-RU" w:eastAsia="bg-BG"/>
        </w:rPr>
        <w:t xml:space="preserve">. „Екопак България” АД стартира подмяна на цветните контейнери тип „Ракла/Бобър” за разделно събиране на отпадъци от опаковки с нов модел – по-ефективен и екологосъобразен от тип „Иглу” с обем </w:t>
      </w:r>
      <w:smartTag w:uri="urn:schemas-microsoft-com:office:smarttags" w:element="metricconverter">
        <w:smartTagPr>
          <w:attr w:name="ProductID" w:val="1500 литра"/>
        </w:smartTagPr>
        <w:r w:rsidRPr="00900FF7">
          <w:rPr>
            <w:rFonts w:ascii="Times New Roman" w:eastAsia="Times New Roman" w:hAnsi="Times New Roman" w:cs="Times New Roman"/>
            <w:sz w:val="24"/>
            <w:szCs w:val="24"/>
            <w:lang w:val="ru-RU" w:eastAsia="bg-BG"/>
          </w:rPr>
          <w:t>1500 литра</w:t>
        </w:r>
      </w:smartTag>
      <w:r w:rsidR="009853A5">
        <w:rPr>
          <w:rFonts w:ascii="Times New Roman" w:eastAsia="Times New Roman" w:hAnsi="Times New Roman" w:cs="Times New Roman"/>
          <w:sz w:val="24"/>
          <w:szCs w:val="24"/>
          <w:lang w:val="ru-RU" w:eastAsia="bg-BG"/>
        </w:rPr>
        <w:t xml:space="preserve">. </w:t>
      </w:r>
      <w:r w:rsidR="009853A5" w:rsidRPr="009853A5">
        <w:rPr>
          <w:rFonts w:ascii="Times New Roman" w:eastAsia="Times New Roman" w:hAnsi="Times New Roman" w:cs="Times New Roman"/>
          <w:color w:val="000000"/>
          <w:sz w:val="24"/>
          <w:szCs w:val="24"/>
          <w:lang w:eastAsia="bg-BG"/>
        </w:rPr>
        <w:t>Предимствата на избраната система за разделно събиране на територията на общината са следните:</w:t>
      </w:r>
    </w:p>
    <w:p w14:paraId="41FD4094" w14:textId="77777777" w:rsidR="009853A5" w:rsidRPr="009853A5" w:rsidRDefault="009853A5" w:rsidP="00EF34AF">
      <w:pPr>
        <w:numPr>
          <w:ilvl w:val="0"/>
          <w:numId w:val="5"/>
        </w:numPr>
        <w:spacing w:after="5" w:line="360" w:lineRule="auto"/>
        <w:ind w:left="-142" w:right="67" w:firstLine="993"/>
        <w:contextualSpacing/>
        <w:jc w:val="both"/>
        <w:rPr>
          <w:rFonts w:ascii="Times New Roman" w:eastAsia="Times New Roman" w:hAnsi="Times New Roman" w:cs="Times New Roman"/>
          <w:color w:val="000000"/>
          <w:sz w:val="24"/>
          <w:szCs w:val="24"/>
          <w:lang w:eastAsia="bg-BG"/>
        </w:rPr>
      </w:pPr>
      <w:r w:rsidRPr="009853A5">
        <w:rPr>
          <w:rFonts w:ascii="Times New Roman" w:eastAsia="Times New Roman" w:hAnsi="Times New Roman" w:cs="Times New Roman"/>
          <w:color w:val="000000"/>
          <w:sz w:val="24"/>
          <w:szCs w:val="24"/>
          <w:lang w:eastAsia="bg-BG"/>
        </w:rPr>
        <w:t xml:space="preserve">Трицветната контейнерна система е с по-ниски разходи за третиране на разделно събраните отпадъци от опаковки и масово прилагана в държавите от Европейския съюз; </w:t>
      </w:r>
    </w:p>
    <w:p w14:paraId="2BA3383F" w14:textId="77777777" w:rsidR="009853A5" w:rsidRDefault="009853A5" w:rsidP="00EF34AF">
      <w:pPr>
        <w:numPr>
          <w:ilvl w:val="0"/>
          <w:numId w:val="5"/>
        </w:numPr>
        <w:spacing w:after="5" w:line="360" w:lineRule="auto"/>
        <w:ind w:left="-142" w:right="67" w:firstLine="993"/>
        <w:contextualSpacing/>
        <w:jc w:val="both"/>
        <w:rPr>
          <w:rFonts w:ascii="Times New Roman" w:eastAsia="Times New Roman" w:hAnsi="Times New Roman" w:cs="Times New Roman"/>
          <w:color w:val="000000"/>
          <w:sz w:val="24"/>
          <w:szCs w:val="24"/>
          <w:lang w:eastAsia="bg-BG"/>
        </w:rPr>
      </w:pPr>
      <w:r w:rsidRPr="009853A5">
        <w:rPr>
          <w:rFonts w:ascii="Times New Roman" w:eastAsia="Times New Roman" w:hAnsi="Times New Roman" w:cs="Times New Roman"/>
          <w:color w:val="000000"/>
          <w:sz w:val="24"/>
          <w:szCs w:val="24"/>
          <w:lang w:eastAsia="bg-BG"/>
        </w:rPr>
        <w:t>Избраните съдове за събиране на отпадъците от опаковки минимизират изхвърлянето в тях на битови и други отпадъци, като по този начин се осигурява чистотата на събраните отпадъци и се намалят разходите за тяхното обслужване и третиране.</w:t>
      </w:r>
    </w:p>
    <w:p w14:paraId="2FB1917E" w14:textId="77777777" w:rsidR="008140AB" w:rsidRPr="00A60D87" w:rsidRDefault="008140AB" w:rsidP="008140AB">
      <w:pPr>
        <w:spacing w:after="5" w:line="360" w:lineRule="auto"/>
        <w:ind w:right="67" w:firstLine="851"/>
        <w:contextualSpacing/>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t xml:space="preserve">Организирано е </w:t>
      </w:r>
      <w:r w:rsidR="00284B34">
        <w:rPr>
          <w:rFonts w:ascii="Times New Roman" w:eastAsia="Times New Roman" w:hAnsi="Times New Roman" w:cs="Times New Roman"/>
          <w:sz w:val="24"/>
          <w:szCs w:val="24"/>
          <w:lang w:val="ru-RU" w:eastAsia="bg-BG"/>
        </w:rPr>
        <w:t>р</w:t>
      </w:r>
      <w:r w:rsidRPr="008140AB">
        <w:rPr>
          <w:rFonts w:ascii="Times New Roman" w:eastAsia="Times New Roman" w:hAnsi="Times New Roman" w:cs="Times New Roman"/>
          <w:sz w:val="24"/>
          <w:szCs w:val="24"/>
          <w:lang w:val="ru-RU" w:eastAsia="bg-BG"/>
        </w:rPr>
        <w:t>азделно</w:t>
      </w:r>
      <w:r>
        <w:rPr>
          <w:rFonts w:ascii="Times New Roman" w:eastAsia="Times New Roman" w:hAnsi="Times New Roman" w:cs="Times New Roman"/>
          <w:sz w:val="24"/>
          <w:szCs w:val="24"/>
          <w:lang w:val="ru-RU" w:eastAsia="bg-BG"/>
        </w:rPr>
        <w:t>то</w:t>
      </w:r>
      <w:r w:rsidRPr="008140AB">
        <w:rPr>
          <w:rFonts w:ascii="Times New Roman" w:eastAsia="Times New Roman" w:hAnsi="Times New Roman" w:cs="Times New Roman"/>
          <w:sz w:val="24"/>
          <w:szCs w:val="24"/>
          <w:lang w:val="ru-RU" w:eastAsia="bg-BG"/>
        </w:rPr>
        <w:t xml:space="preserve"> събиране на битови отпадъци на територията на Общината най-малко за следните </w:t>
      </w:r>
      <w:r w:rsidRPr="00A60D87">
        <w:rPr>
          <w:rFonts w:ascii="Times New Roman" w:eastAsia="Times New Roman" w:hAnsi="Times New Roman" w:cs="Times New Roman"/>
          <w:sz w:val="24"/>
          <w:szCs w:val="24"/>
          <w:lang w:val="ru-RU" w:eastAsia="bg-BG"/>
        </w:rPr>
        <w:t xml:space="preserve">отпадъчни материали: </w:t>
      </w:r>
    </w:p>
    <w:p w14:paraId="4A2768FD" w14:textId="77777777" w:rsidR="008140AB" w:rsidRPr="00A60D87" w:rsidRDefault="008140AB" w:rsidP="008140AB">
      <w:pPr>
        <w:spacing w:after="5" w:line="360" w:lineRule="auto"/>
        <w:ind w:right="67" w:firstLine="851"/>
        <w:contextualSpacing/>
        <w:jc w:val="both"/>
        <w:rPr>
          <w:rFonts w:ascii="Times New Roman" w:eastAsia="Times New Roman" w:hAnsi="Times New Roman" w:cs="Times New Roman"/>
          <w:sz w:val="24"/>
          <w:szCs w:val="24"/>
          <w:lang w:val="ru-RU" w:eastAsia="bg-BG"/>
        </w:rPr>
      </w:pPr>
      <w:r w:rsidRPr="00A60D87">
        <w:rPr>
          <w:rFonts w:ascii="Times New Roman" w:eastAsia="Times New Roman" w:hAnsi="Times New Roman" w:cs="Times New Roman"/>
          <w:sz w:val="24"/>
          <w:szCs w:val="24"/>
          <w:lang w:val="ru-RU" w:eastAsia="bg-BG"/>
        </w:rPr>
        <w:lastRenderedPageBreak/>
        <w:t xml:space="preserve">- хартия и картон, </w:t>
      </w:r>
    </w:p>
    <w:p w14:paraId="64F3800F" w14:textId="77777777" w:rsidR="008140AB" w:rsidRPr="00A60D87" w:rsidRDefault="008140AB" w:rsidP="008140AB">
      <w:pPr>
        <w:spacing w:after="5" w:line="360" w:lineRule="auto"/>
        <w:ind w:right="67" w:firstLine="851"/>
        <w:contextualSpacing/>
        <w:jc w:val="both"/>
        <w:rPr>
          <w:rFonts w:ascii="Times New Roman" w:eastAsia="Times New Roman" w:hAnsi="Times New Roman" w:cs="Times New Roman"/>
          <w:sz w:val="24"/>
          <w:szCs w:val="24"/>
          <w:lang w:val="ru-RU" w:eastAsia="bg-BG"/>
        </w:rPr>
      </w:pPr>
      <w:r w:rsidRPr="00A60D87">
        <w:rPr>
          <w:rFonts w:ascii="Times New Roman" w:eastAsia="Times New Roman" w:hAnsi="Times New Roman" w:cs="Times New Roman"/>
          <w:sz w:val="24"/>
          <w:szCs w:val="24"/>
          <w:lang w:val="ru-RU" w:eastAsia="bg-BG"/>
        </w:rPr>
        <w:t xml:space="preserve">- метали, </w:t>
      </w:r>
    </w:p>
    <w:p w14:paraId="6C84AA98" w14:textId="77777777" w:rsidR="00FB033B" w:rsidRPr="00A60D87" w:rsidRDefault="008140AB" w:rsidP="008140AB">
      <w:pPr>
        <w:spacing w:after="5" w:line="360" w:lineRule="auto"/>
        <w:ind w:right="67" w:firstLine="851"/>
        <w:contextualSpacing/>
        <w:jc w:val="both"/>
        <w:rPr>
          <w:rFonts w:ascii="Times New Roman" w:eastAsia="Times New Roman" w:hAnsi="Times New Roman" w:cs="Times New Roman"/>
          <w:sz w:val="24"/>
          <w:szCs w:val="24"/>
          <w:lang w:val="ru-RU" w:eastAsia="bg-BG"/>
        </w:rPr>
      </w:pPr>
      <w:r w:rsidRPr="00A60D87">
        <w:rPr>
          <w:rFonts w:ascii="Times New Roman" w:eastAsia="Times New Roman" w:hAnsi="Times New Roman" w:cs="Times New Roman"/>
          <w:sz w:val="24"/>
          <w:szCs w:val="24"/>
          <w:lang w:val="ru-RU" w:eastAsia="bg-BG"/>
        </w:rPr>
        <w:t>- пластмаси</w:t>
      </w:r>
      <w:r w:rsidR="00FB033B" w:rsidRPr="00A60D87">
        <w:rPr>
          <w:rFonts w:ascii="Times New Roman" w:eastAsia="Times New Roman" w:hAnsi="Times New Roman" w:cs="Times New Roman"/>
          <w:sz w:val="24"/>
          <w:szCs w:val="24"/>
          <w:lang w:val="ru-RU" w:eastAsia="bg-BG"/>
        </w:rPr>
        <w:t>,</w:t>
      </w:r>
      <w:r w:rsidRPr="00A60D87">
        <w:rPr>
          <w:rFonts w:ascii="Times New Roman" w:eastAsia="Times New Roman" w:hAnsi="Times New Roman" w:cs="Times New Roman"/>
          <w:sz w:val="24"/>
          <w:szCs w:val="24"/>
          <w:lang w:val="ru-RU" w:eastAsia="bg-BG"/>
        </w:rPr>
        <w:t xml:space="preserve"> </w:t>
      </w:r>
    </w:p>
    <w:p w14:paraId="38917FAE" w14:textId="77777777" w:rsidR="008140AB" w:rsidRPr="009853A5" w:rsidRDefault="00FB033B" w:rsidP="008140AB">
      <w:pPr>
        <w:spacing w:after="5" w:line="360" w:lineRule="auto"/>
        <w:ind w:right="67" w:firstLine="851"/>
        <w:contextualSpacing/>
        <w:jc w:val="both"/>
        <w:rPr>
          <w:rFonts w:ascii="Times New Roman" w:eastAsia="Times New Roman" w:hAnsi="Times New Roman" w:cs="Times New Roman"/>
          <w:color w:val="000000"/>
          <w:sz w:val="24"/>
          <w:szCs w:val="24"/>
          <w:lang w:eastAsia="bg-BG"/>
        </w:rPr>
      </w:pPr>
      <w:r w:rsidRPr="00A60D87">
        <w:rPr>
          <w:rFonts w:ascii="Times New Roman" w:eastAsia="Times New Roman" w:hAnsi="Times New Roman" w:cs="Times New Roman"/>
          <w:sz w:val="24"/>
          <w:szCs w:val="24"/>
          <w:lang w:val="ru-RU" w:eastAsia="bg-BG"/>
        </w:rPr>
        <w:t xml:space="preserve">- </w:t>
      </w:r>
      <w:r w:rsidR="008140AB" w:rsidRPr="00A60D87">
        <w:rPr>
          <w:rFonts w:ascii="Times New Roman" w:eastAsia="Times New Roman" w:hAnsi="Times New Roman" w:cs="Times New Roman"/>
          <w:sz w:val="24"/>
          <w:szCs w:val="24"/>
          <w:lang w:val="ru-RU" w:eastAsia="bg-BG"/>
        </w:rPr>
        <w:t>и стъкло.</w:t>
      </w:r>
    </w:p>
    <w:p w14:paraId="40DC16CB" w14:textId="77777777" w:rsidR="00223030" w:rsidRPr="00F6786A" w:rsidRDefault="00223030" w:rsidP="008140AB">
      <w:pPr>
        <w:spacing w:after="15" w:line="360" w:lineRule="auto"/>
        <w:ind w:right="368" w:firstLine="851"/>
        <w:jc w:val="both"/>
        <w:rPr>
          <w:rFonts w:ascii="Times New Roman" w:hAnsi="Times New Roman" w:cs="Times New Roman"/>
          <w:sz w:val="24"/>
          <w:szCs w:val="24"/>
          <w:lang w:val="ru-RU"/>
        </w:rPr>
      </w:pPr>
      <w:r w:rsidRPr="00264E7F">
        <w:rPr>
          <w:rFonts w:ascii="Times New Roman" w:hAnsi="Times New Roman" w:cs="Times New Roman"/>
          <w:sz w:val="24"/>
          <w:szCs w:val="24"/>
        </w:rPr>
        <w:t>Разположени на територията на  гр. Пордим са девет тройки цветни контейнери за стъкло, пластмаса и хартия</w:t>
      </w:r>
      <w:r w:rsidR="00264E7F" w:rsidRPr="00F6786A">
        <w:rPr>
          <w:rFonts w:ascii="Times New Roman" w:hAnsi="Times New Roman" w:cs="Times New Roman"/>
          <w:sz w:val="24"/>
          <w:szCs w:val="24"/>
          <w:lang w:val="ru-RU"/>
        </w:rPr>
        <w:t>.</w:t>
      </w:r>
    </w:p>
    <w:p w14:paraId="566348C1" w14:textId="77777777" w:rsidR="00223030" w:rsidRPr="00264E7F" w:rsidRDefault="00223030" w:rsidP="008140AB">
      <w:pPr>
        <w:spacing w:after="15" w:line="360" w:lineRule="auto"/>
        <w:ind w:right="368" w:firstLine="851"/>
        <w:jc w:val="both"/>
        <w:rPr>
          <w:rFonts w:ascii="Times New Roman" w:hAnsi="Times New Roman" w:cs="Times New Roman"/>
          <w:b/>
          <w:bCs/>
          <w:sz w:val="24"/>
          <w:szCs w:val="24"/>
          <w:u w:val="single"/>
          <w:lang w:val="en-US"/>
        </w:rPr>
      </w:pPr>
      <w:r w:rsidRPr="00223030">
        <w:rPr>
          <w:rFonts w:ascii="Times New Roman" w:hAnsi="Times New Roman" w:cs="Times New Roman"/>
          <w:b/>
          <w:bCs/>
          <w:sz w:val="24"/>
          <w:szCs w:val="24"/>
          <w:u w:val="single"/>
        </w:rPr>
        <w:t>ИЗВОДИ</w:t>
      </w:r>
      <w:r>
        <w:rPr>
          <w:rFonts w:ascii="Times New Roman" w:hAnsi="Times New Roman" w:cs="Times New Roman"/>
          <w:b/>
          <w:bCs/>
          <w:sz w:val="24"/>
          <w:szCs w:val="24"/>
          <w:u w:val="single"/>
        </w:rPr>
        <w:t>:</w:t>
      </w:r>
    </w:p>
    <w:p w14:paraId="39EAFA3E" w14:textId="77777777" w:rsidR="00223030" w:rsidRPr="007E321A" w:rsidRDefault="00223030" w:rsidP="00264E7F">
      <w:pPr>
        <w:pStyle w:val="a3"/>
        <w:numPr>
          <w:ilvl w:val="0"/>
          <w:numId w:val="46"/>
        </w:numPr>
        <w:spacing w:after="15" w:line="360" w:lineRule="auto"/>
        <w:ind w:left="0" w:right="368" w:firstLine="851"/>
        <w:jc w:val="both"/>
        <w:rPr>
          <w:rFonts w:ascii="Times New Roman" w:eastAsia="Times New Roman" w:hAnsi="Times New Roman" w:cs="Times New Roman"/>
          <w:b/>
          <w:bCs/>
          <w:sz w:val="24"/>
          <w:szCs w:val="24"/>
          <w:u w:val="single"/>
        </w:rPr>
      </w:pPr>
      <w:r w:rsidRPr="007E321A">
        <w:rPr>
          <w:rFonts w:ascii="Times New Roman" w:hAnsi="Times New Roman" w:cs="Times New Roman"/>
          <w:b/>
          <w:bCs/>
          <w:sz w:val="24"/>
          <w:szCs w:val="24"/>
        </w:rPr>
        <w:t xml:space="preserve">Необходимо е да се работи в посока подобряване ефективността от развитата система за разделно събиране на отпадъци от опаковки от “Екопак България“ АД.  Разположени са малък брой контейнери, чрез които не се осигурява достъпност за цялото население  до системата за разделно събиране. Анализите от </w:t>
      </w:r>
      <w:r w:rsidR="000C5EFF" w:rsidRPr="007E321A">
        <w:rPr>
          <w:rFonts w:ascii="Times New Roman" w:hAnsi="Times New Roman" w:cs="Times New Roman"/>
          <w:b/>
          <w:bCs/>
          <w:sz w:val="24"/>
          <w:szCs w:val="24"/>
        </w:rPr>
        <w:t xml:space="preserve">морфологичните </w:t>
      </w:r>
      <w:r w:rsidRPr="007E321A">
        <w:rPr>
          <w:rFonts w:ascii="Times New Roman" w:hAnsi="Times New Roman" w:cs="Times New Roman"/>
          <w:b/>
          <w:bCs/>
          <w:sz w:val="24"/>
          <w:szCs w:val="24"/>
        </w:rPr>
        <w:t>проби</w:t>
      </w:r>
      <w:r w:rsidR="000C5EFF" w:rsidRPr="007E321A">
        <w:rPr>
          <w:rFonts w:ascii="Times New Roman" w:hAnsi="Times New Roman" w:cs="Times New Roman"/>
          <w:b/>
          <w:bCs/>
          <w:sz w:val="24"/>
          <w:szCs w:val="24"/>
        </w:rPr>
        <w:t xml:space="preserve"> </w:t>
      </w:r>
      <w:r w:rsidRPr="007E321A">
        <w:rPr>
          <w:rFonts w:ascii="Times New Roman" w:hAnsi="Times New Roman" w:cs="Times New Roman"/>
          <w:b/>
          <w:bCs/>
          <w:sz w:val="24"/>
          <w:szCs w:val="24"/>
        </w:rPr>
        <w:t xml:space="preserve">показват значителни количества рециклируеми отпадъци от пластмаса, хартия и стъкло. </w:t>
      </w:r>
    </w:p>
    <w:p w14:paraId="068EE61B" w14:textId="77777777" w:rsidR="008140AB" w:rsidRDefault="008140AB" w:rsidP="00251F19">
      <w:pPr>
        <w:pStyle w:val="3"/>
        <w:rPr>
          <w:b w:val="0"/>
          <w:bCs/>
          <w:sz w:val="24"/>
          <w:szCs w:val="24"/>
          <w:u w:val="single"/>
        </w:rPr>
      </w:pPr>
      <w:bookmarkStart w:id="62" w:name="_Toc89844234"/>
      <w:r w:rsidRPr="001533E7">
        <w:rPr>
          <w:bCs/>
          <w:sz w:val="24"/>
          <w:szCs w:val="24"/>
          <w:u w:val="single"/>
        </w:rPr>
        <w:t>2. Анализ на управлението на опасните отпадъци</w:t>
      </w:r>
      <w:bookmarkEnd w:id="62"/>
    </w:p>
    <w:p w14:paraId="331E5B86" w14:textId="77777777" w:rsidR="008140AB" w:rsidRDefault="008140AB" w:rsidP="00CF2AD4">
      <w:pPr>
        <w:spacing w:after="15" w:line="360" w:lineRule="auto"/>
        <w:ind w:right="-2" w:firstLine="851"/>
        <w:jc w:val="both"/>
        <w:rPr>
          <w:rFonts w:ascii="Times New Roman" w:eastAsia="Times New Roman" w:hAnsi="Times New Roman" w:cs="Times New Roman"/>
          <w:sz w:val="24"/>
          <w:szCs w:val="24"/>
          <w:lang w:val="ru-RU" w:eastAsia="bg-BG"/>
        </w:rPr>
      </w:pPr>
      <w:r w:rsidRPr="001533E7">
        <w:rPr>
          <w:rFonts w:ascii="Times New Roman" w:eastAsia="Times New Roman" w:hAnsi="Times New Roman" w:cs="Times New Roman"/>
          <w:color w:val="000000"/>
          <w:sz w:val="24"/>
          <w:lang w:eastAsia="bg-BG"/>
        </w:rPr>
        <w:t>Съгласно Закона за управление на отпадъците изискванията на Наредбата за батерии и акумулатори са вменени в задълженията на всички обекти в търговската мрежа на територията на общината, където се предлагат батерии и акумулатори.</w:t>
      </w:r>
      <w:r>
        <w:rPr>
          <w:rFonts w:ascii="Times New Roman" w:eastAsia="Times New Roman" w:hAnsi="Times New Roman" w:cs="Times New Roman"/>
          <w:color w:val="000000"/>
          <w:sz w:val="24"/>
          <w:lang w:eastAsia="bg-BG"/>
        </w:rPr>
        <w:t xml:space="preserve"> </w:t>
      </w:r>
      <w:r w:rsidRPr="001533E7">
        <w:rPr>
          <w:rFonts w:ascii="Times New Roman" w:eastAsia="Times New Roman" w:hAnsi="Times New Roman" w:cs="Times New Roman"/>
          <w:color w:val="000000"/>
          <w:sz w:val="24"/>
          <w:lang w:eastAsia="bg-BG"/>
        </w:rPr>
        <w:t>В изпълнение на Наредбата задълженията на Кмета на общината се изпълняват, съгласно сключен Рамков договор със</w:t>
      </w:r>
      <w:r>
        <w:rPr>
          <w:rFonts w:ascii="Times New Roman" w:eastAsia="Times New Roman" w:hAnsi="Times New Roman" w:cs="Times New Roman"/>
          <w:color w:val="000000"/>
          <w:sz w:val="24"/>
          <w:lang w:eastAsia="bg-BG"/>
        </w:rPr>
        <w:t xml:space="preserve"> </w:t>
      </w:r>
      <w:r w:rsidRPr="008140AB">
        <w:rPr>
          <w:rFonts w:ascii="Times New Roman" w:eastAsia="Times New Roman" w:hAnsi="Times New Roman" w:cs="Times New Roman"/>
          <w:sz w:val="24"/>
          <w:szCs w:val="24"/>
          <w:lang w:val="ru-RU" w:eastAsia="bg-BG"/>
        </w:rPr>
        <w:t>„Екобулбатерии” АД - за разделно събиране и оползотворяване на отпадъци от дейностите по събиране, транспортиране, временно съхраняване, предварително третиране и оползотворяване на НУБА /негодни за употреба батерии и акумулатори/</w:t>
      </w:r>
      <w:r>
        <w:rPr>
          <w:rFonts w:ascii="Times New Roman" w:eastAsia="Times New Roman" w:hAnsi="Times New Roman" w:cs="Times New Roman"/>
          <w:sz w:val="24"/>
          <w:szCs w:val="24"/>
          <w:lang w:val="ru-RU" w:eastAsia="bg-BG"/>
        </w:rPr>
        <w:t>.</w:t>
      </w:r>
    </w:p>
    <w:p w14:paraId="2EA9E29F" w14:textId="77777777" w:rsidR="008140AB" w:rsidRDefault="008140AB" w:rsidP="008140AB">
      <w:pPr>
        <w:spacing w:after="0" w:line="360" w:lineRule="auto"/>
        <w:ind w:firstLine="567"/>
        <w:jc w:val="both"/>
        <w:rPr>
          <w:rFonts w:ascii="Times New Roman" w:eastAsia="Times New Roman" w:hAnsi="Times New Roman" w:cs="Times New Roman"/>
          <w:sz w:val="24"/>
          <w:szCs w:val="24"/>
          <w:lang w:val="ru-RU" w:eastAsia="bg-BG"/>
        </w:rPr>
      </w:pPr>
      <w:r w:rsidRPr="008140AB">
        <w:rPr>
          <w:rFonts w:ascii="Times New Roman" w:eastAsia="Times New Roman" w:hAnsi="Times New Roman" w:cs="Times New Roman"/>
          <w:sz w:val="24"/>
          <w:szCs w:val="24"/>
          <w:lang w:val="ru-RU" w:eastAsia="bg-BG"/>
        </w:rPr>
        <w:t>Освен предоставените пластмасови контейнери за събиране на батерии, Общината разполага с още два големи стационарни контейнера – един за излязло от употреба електрическо и електронно оборудване и един за акумулатори.</w:t>
      </w:r>
      <w:r>
        <w:rPr>
          <w:rFonts w:ascii="Times New Roman" w:eastAsia="Times New Roman" w:hAnsi="Times New Roman" w:cs="Times New Roman"/>
          <w:sz w:val="24"/>
          <w:szCs w:val="24"/>
          <w:lang w:val="ru-RU" w:eastAsia="bg-BG"/>
        </w:rPr>
        <w:t xml:space="preserve"> </w:t>
      </w:r>
      <w:r w:rsidRPr="008140AB">
        <w:rPr>
          <w:rFonts w:ascii="Times New Roman" w:eastAsia="Times New Roman" w:hAnsi="Times New Roman" w:cs="Times New Roman"/>
          <w:sz w:val="24"/>
          <w:szCs w:val="24"/>
          <w:lang w:val="ru-RU" w:eastAsia="bg-BG"/>
        </w:rPr>
        <w:t xml:space="preserve">В сила </w:t>
      </w:r>
      <w:r>
        <w:rPr>
          <w:rFonts w:ascii="Times New Roman" w:eastAsia="Times New Roman" w:hAnsi="Times New Roman" w:cs="Times New Roman"/>
          <w:sz w:val="24"/>
          <w:szCs w:val="24"/>
          <w:lang w:val="ru-RU" w:eastAsia="bg-BG"/>
        </w:rPr>
        <w:t>е</w:t>
      </w:r>
      <w:r w:rsidRPr="008140AB">
        <w:rPr>
          <w:rFonts w:ascii="Times New Roman" w:eastAsia="Times New Roman" w:hAnsi="Times New Roman" w:cs="Times New Roman"/>
          <w:sz w:val="24"/>
          <w:szCs w:val="24"/>
          <w:lang w:val="ru-RU" w:eastAsia="bg-BG"/>
        </w:rPr>
        <w:t xml:space="preserve"> договор с „Екобултех” АД - за разделно събиране и оползотворяване на излязло от употреба електрическо и електронно оборудване</w:t>
      </w:r>
      <w:r>
        <w:rPr>
          <w:rFonts w:ascii="Times New Roman" w:eastAsia="Times New Roman" w:hAnsi="Times New Roman" w:cs="Times New Roman"/>
          <w:sz w:val="24"/>
          <w:szCs w:val="24"/>
          <w:lang w:val="ru-RU" w:eastAsia="bg-BG"/>
        </w:rPr>
        <w:t>.</w:t>
      </w:r>
    </w:p>
    <w:p w14:paraId="4667B76B" w14:textId="77777777" w:rsidR="008140AB" w:rsidRDefault="008140AB" w:rsidP="008140AB">
      <w:pPr>
        <w:tabs>
          <w:tab w:val="left" w:pos="540"/>
        </w:tabs>
        <w:spacing w:after="0" w:line="360" w:lineRule="auto"/>
        <w:ind w:firstLine="567"/>
        <w:jc w:val="both"/>
        <w:rPr>
          <w:rFonts w:ascii="Times New Roman" w:eastAsia="Times New Roman" w:hAnsi="Times New Roman" w:cs="Times New Roman"/>
          <w:sz w:val="24"/>
          <w:szCs w:val="24"/>
          <w:lang w:val="ru-RU" w:eastAsia="bg-BG"/>
        </w:rPr>
      </w:pPr>
      <w:r w:rsidRPr="008140AB">
        <w:rPr>
          <w:rFonts w:ascii="Times New Roman" w:eastAsia="Times New Roman" w:hAnsi="Times New Roman" w:cs="Times New Roman"/>
          <w:sz w:val="24"/>
          <w:szCs w:val="24"/>
          <w:lang w:val="ru-RU" w:eastAsia="bg-BG"/>
        </w:rPr>
        <w:t xml:space="preserve">Два пъти годишно през месеците април и септември, по предварително съгласуван с Община Пордим график, представители на фирмата подизпълнител „Надин Комерс” ЕООД, идват в община Пордим със специализиран транспорт за събиране на отпадъци от излязло от употреба електрическо и електронно оборудване и батерии. </w:t>
      </w:r>
    </w:p>
    <w:p w14:paraId="13F44C8E" w14:textId="77777777" w:rsidR="001453F2" w:rsidRPr="001453F2" w:rsidRDefault="001453F2" w:rsidP="001453F2">
      <w:pPr>
        <w:spacing w:after="0" w:line="360" w:lineRule="auto"/>
        <w:ind w:firstLine="851"/>
        <w:jc w:val="both"/>
        <w:rPr>
          <w:rFonts w:ascii="Times New Roman" w:eastAsia="Times New Roman" w:hAnsi="Times New Roman" w:cs="Times New Roman"/>
          <w:sz w:val="24"/>
          <w:szCs w:val="24"/>
          <w:lang w:eastAsia="bg-BG"/>
        </w:rPr>
      </w:pPr>
      <w:r w:rsidRPr="007C54FC">
        <w:rPr>
          <w:rFonts w:ascii="Times New Roman" w:eastAsia="Times New Roman" w:hAnsi="Times New Roman" w:cs="Times New Roman"/>
          <w:sz w:val="24"/>
          <w:szCs w:val="24"/>
          <w:lang w:eastAsia="bg-BG"/>
        </w:rPr>
        <w:t xml:space="preserve">На територията на общината, съгласно изискванията на Наредба за реда за извършване на търговска дейност с отпадъци от черни и цветни метали, има </w:t>
      </w:r>
      <w:r w:rsidRPr="007C54FC">
        <w:rPr>
          <w:rFonts w:ascii="Times New Roman" w:eastAsia="Times New Roman" w:hAnsi="Times New Roman" w:cs="Times New Roman"/>
          <w:sz w:val="24"/>
          <w:szCs w:val="24"/>
          <w:lang w:eastAsia="bg-BG"/>
        </w:rPr>
        <w:lastRenderedPageBreak/>
        <w:t>лицензирани фирми, които извършват търговски дейности с отпадъци от черни и цветни метали. Системата за събиране на отпадъци черни и цветни метали за рециклиране е организирана независимо от общинската система за събиране на битови отпадъци на основата на изкупвателни пунктове.</w:t>
      </w:r>
      <w:r w:rsidRPr="001453F2">
        <w:rPr>
          <w:rFonts w:ascii="Times New Roman" w:eastAsia="Times New Roman" w:hAnsi="Times New Roman" w:cs="Times New Roman"/>
          <w:sz w:val="24"/>
          <w:szCs w:val="24"/>
          <w:lang w:eastAsia="bg-BG"/>
        </w:rPr>
        <w:t xml:space="preserve">  </w:t>
      </w:r>
    </w:p>
    <w:p w14:paraId="1E299E68" w14:textId="77777777" w:rsidR="001453F2" w:rsidRPr="001453F2" w:rsidRDefault="001453F2" w:rsidP="001453F2">
      <w:pPr>
        <w:spacing w:after="0" w:line="360" w:lineRule="auto"/>
        <w:ind w:firstLine="851"/>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t>При о</w:t>
      </w:r>
      <w:r w:rsidRPr="001453F2">
        <w:rPr>
          <w:rFonts w:ascii="Times New Roman" w:eastAsia="Times New Roman" w:hAnsi="Times New Roman" w:cs="Times New Roman"/>
          <w:sz w:val="24"/>
          <w:szCs w:val="24"/>
          <w:lang w:val="ru-RU" w:eastAsia="bg-BG"/>
        </w:rPr>
        <w:t xml:space="preserve">рганизирането на дейностите по разделно събиране на масово разпространени отпадъци </w:t>
      </w:r>
      <w:r>
        <w:rPr>
          <w:rFonts w:ascii="Times New Roman" w:eastAsia="Times New Roman" w:hAnsi="Times New Roman" w:cs="Times New Roman"/>
          <w:sz w:val="24"/>
          <w:szCs w:val="24"/>
          <w:lang w:val="ru-RU" w:eastAsia="bg-BG"/>
        </w:rPr>
        <w:t>общината</w:t>
      </w:r>
      <w:r w:rsidRPr="001453F2">
        <w:rPr>
          <w:rFonts w:ascii="Times New Roman" w:eastAsia="Times New Roman" w:hAnsi="Times New Roman" w:cs="Times New Roman"/>
          <w:sz w:val="24"/>
          <w:szCs w:val="24"/>
          <w:lang w:val="ru-RU" w:eastAsia="bg-BG"/>
        </w:rPr>
        <w:t xml:space="preserve"> оказва съдействие на организациите за оползотворяване на масово разпространени отпадъци, в т. ч.  определя местата за разполагане на необходимите елементи на системите за разделно събиране и местата за предаване на масово разпространените отпадъци.</w:t>
      </w:r>
    </w:p>
    <w:p w14:paraId="3DAEC5D0" w14:textId="77777777" w:rsidR="006B688D" w:rsidRPr="006B688D" w:rsidRDefault="006B688D" w:rsidP="00251F19">
      <w:pPr>
        <w:pStyle w:val="3"/>
        <w:rPr>
          <w:b w:val="0"/>
          <w:bCs/>
          <w:sz w:val="24"/>
          <w:u w:val="single"/>
        </w:rPr>
      </w:pPr>
      <w:bookmarkStart w:id="63" w:name="_Toc89844235"/>
      <w:r w:rsidRPr="006B688D">
        <w:rPr>
          <w:bCs/>
          <w:sz w:val="24"/>
          <w:u w:val="single"/>
        </w:rPr>
        <w:t>3. Анализ на управлението на строителните отпадъци</w:t>
      </w:r>
      <w:r>
        <w:rPr>
          <w:bCs/>
          <w:sz w:val="24"/>
          <w:u w:val="single"/>
        </w:rPr>
        <w:t xml:space="preserve"> (СО)</w:t>
      </w:r>
      <w:bookmarkEnd w:id="63"/>
    </w:p>
    <w:p w14:paraId="74E781B8" w14:textId="77777777" w:rsidR="006B688D" w:rsidRPr="006B688D" w:rsidRDefault="006B688D" w:rsidP="00C619AD">
      <w:pPr>
        <w:spacing w:after="0" w:line="360" w:lineRule="auto"/>
        <w:ind w:left="-5" w:right="3" w:firstLine="856"/>
        <w:jc w:val="both"/>
        <w:rPr>
          <w:rFonts w:ascii="Times New Roman" w:eastAsia="Times New Roman" w:hAnsi="Times New Roman" w:cs="Times New Roman"/>
          <w:color w:val="000000"/>
          <w:sz w:val="24"/>
          <w:lang w:eastAsia="bg-BG"/>
        </w:rPr>
      </w:pPr>
      <w:r w:rsidRPr="006B688D">
        <w:rPr>
          <w:rFonts w:ascii="Times New Roman" w:eastAsia="Times New Roman" w:hAnsi="Times New Roman" w:cs="Times New Roman"/>
          <w:color w:val="000000"/>
          <w:sz w:val="24"/>
          <w:lang w:eastAsia="bg-BG"/>
        </w:rPr>
        <w:t xml:space="preserve">С Наредба за управление на строителните отпадъци и за влагане на рециклирани строителни материали, Обн. ДВ. бр.98 от 8 Декември 2017 г. се регламентира предотвратяване и ограничаване на замърсяването на въздуха, водите и почвите, както и ограничаване риска за човешкото здраве и околната среда в резултат на третирането и транспортирането на строителните отпадъци. С Наредбата се насърчава рециклирането и оползотворяването на СО за постигане на целите по чл. 32 от ЗУО. Целта е: </w:t>
      </w:r>
    </w:p>
    <w:p w14:paraId="706862C8" w14:textId="77777777" w:rsidR="006B688D" w:rsidRPr="006B688D" w:rsidRDefault="006B688D" w:rsidP="00EF34AF">
      <w:pPr>
        <w:numPr>
          <w:ilvl w:val="0"/>
          <w:numId w:val="47"/>
        </w:numPr>
        <w:spacing w:after="0" w:line="360" w:lineRule="auto"/>
        <w:ind w:left="0" w:right="1096" w:firstLine="851"/>
        <w:jc w:val="both"/>
        <w:rPr>
          <w:rFonts w:ascii="Times New Roman" w:eastAsia="Times New Roman" w:hAnsi="Times New Roman" w:cs="Times New Roman"/>
          <w:color w:val="000000"/>
          <w:sz w:val="24"/>
          <w:lang w:eastAsia="bg-BG"/>
        </w:rPr>
      </w:pPr>
      <w:r w:rsidRPr="006B688D">
        <w:rPr>
          <w:rFonts w:ascii="Times New Roman" w:eastAsia="Times New Roman" w:hAnsi="Times New Roman" w:cs="Times New Roman"/>
          <w:color w:val="000000"/>
          <w:sz w:val="24"/>
          <w:lang w:eastAsia="bg-BG"/>
        </w:rPr>
        <w:t xml:space="preserve">Да се предотврати и минимизира образуването на строителни отпадъци (СО); </w:t>
      </w:r>
    </w:p>
    <w:p w14:paraId="6FA28512" w14:textId="77777777" w:rsidR="006B688D" w:rsidRPr="006B688D" w:rsidRDefault="006B688D" w:rsidP="00EF34AF">
      <w:pPr>
        <w:numPr>
          <w:ilvl w:val="0"/>
          <w:numId w:val="47"/>
        </w:numPr>
        <w:spacing w:after="0" w:line="360" w:lineRule="auto"/>
        <w:ind w:left="0" w:right="1096" w:firstLine="851"/>
        <w:jc w:val="both"/>
        <w:rPr>
          <w:rFonts w:ascii="Times New Roman" w:eastAsia="Times New Roman" w:hAnsi="Times New Roman" w:cs="Times New Roman"/>
          <w:color w:val="000000"/>
          <w:sz w:val="24"/>
          <w:lang w:eastAsia="bg-BG"/>
        </w:rPr>
      </w:pPr>
      <w:r w:rsidRPr="006B688D">
        <w:rPr>
          <w:rFonts w:ascii="Times New Roman" w:eastAsia="Times New Roman" w:hAnsi="Times New Roman" w:cs="Times New Roman"/>
          <w:color w:val="000000"/>
          <w:sz w:val="24"/>
          <w:lang w:eastAsia="bg-BG"/>
        </w:rPr>
        <w:t xml:space="preserve">Да се насърчи рециклирането и оползотворяването на СО; </w:t>
      </w:r>
    </w:p>
    <w:p w14:paraId="48D7EB77" w14:textId="77777777" w:rsidR="006B688D" w:rsidRPr="006B688D" w:rsidRDefault="006B688D" w:rsidP="00EF34AF">
      <w:pPr>
        <w:numPr>
          <w:ilvl w:val="0"/>
          <w:numId w:val="47"/>
        </w:numPr>
        <w:spacing w:after="0" w:line="360" w:lineRule="auto"/>
        <w:ind w:left="0" w:right="1096" w:firstLine="851"/>
        <w:jc w:val="both"/>
        <w:rPr>
          <w:rFonts w:ascii="Times New Roman" w:eastAsia="Times New Roman" w:hAnsi="Times New Roman" w:cs="Times New Roman"/>
          <w:color w:val="000000"/>
          <w:sz w:val="24"/>
          <w:lang w:eastAsia="bg-BG"/>
        </w:rPr>
      </w:pPr>
      <w:r w:rsidRPr="006B688D">
        <w:rPr>
          <w:rFonts w:ascii="Times New Roman" w:eastAsia="Times New Roman" w:hAnsi="Times New Roman" w:cs="Times New Roman"/>
          <w:color w:val="000000"/>
          <w:sz w:val="24"/>
          <w:lang w:eastAsia="bg-BG"/>
        </w:rPr>
        <w:t>Да се увеличи употребата на рециклирани строителни материали;</w:t>
      </w:r>
    </w:p>
    <w:p w14:paraId="1E710BAD" w14:textId="77777777" w:rsidR="006B688D" w:rsidRDefault="006B688D" w:rsidP="00EF34AF">
      <w:pPr>
        <w:numPr>
          <w:ilvl w:val="0"/>
          <w:numId w:val="47"/>
        </w:numPr>
        <w:spacing w:after="0" w:line="360" w:lineRule="auto"/>
        <w:ind w:left="0" w:right="1096" w:firstLine="851"/>
        <w:jc w:val="both"/>
        <w:rPr>
          <w:rFonts w:ascii="Times New Roman" w:eastAsia="Times New Roman" w:hAnsi="Times New Roman" w:cs="Times New Roman"/>
          <w:color w:val="000000"/>
          <w:sz w:val="24"/>
          <w:lang w:eastAsia="bg-BG"/>
        </w:rPr>
      </w:pPr>
      <w:r w:rsidRPr="006B688D">
        <w:rPr>
          <w:rFonts w:ascii="Times New Roman" w:eastAsia="Times New Roman" w:hAnsi="Times New Roman" w:cs="Times New Roman"/>
          <w:color w:val="000000"/>
          <w:sz w:val="24"/>
          <w:lang w:eastAsia="bg-BG"/>
        </w:rPr>
        <w:t xml:space="preserve">Да се намали количеството за депониране на СО. </w:t>
      </w:r>
    </w:p>
    <w:p w14:paraId="71D99E59" w14:textId="77777777" w:rsidR="006B688D" w:rsidRPr="002864BB" w:rsidRDefault="006B688D" w:rsidP="006B688D">
      <w:pPr>
        <w:spacing w:after="0" w:line="360" w:lineRule="auto"/>
        <w:ind w:left="-5" w:right="3" w:firstLine="856"/>
        <w:jc w:val="both"/>
        <w:rPr>
          <w:rFonts w:ascii="Times New Roman" w:eastAsia="Times New Roman" w:hAnsi="Times New Roman" w:cs="Times New Roman"/>
          <w:color w:val="000000"/>
          <w:sz w:val="24"/>
          <w:lang w:eastAsia="bg-BG"/>
        </w:rPr>
      </w:pPr>
      <w:r w:rsidRPr="002864BB">
        <w:rPr>
          <w:rFonts w:ascii="Times New Roman" w:eastAsia="Times New Roman" w:hAnsi="Times New Roman" w:cs="Times New Roman"/>
          <w:color w:val="000000"/>
          <w:sz w:val="24"/>
          <w:lang w:eastAsia="bg-BG"/>
        </w:rPr>
        <w:t xml:space="preserve">Член 6 от Наредбата забранява нерегламентираното изхвърляне, изгаряне, както и всяка друга форма на нерегламентирано третиране на СО, в т. ч. изхвърлянето им в контейнерите за събиране на битови отпадъци или разделно събиране на отпадъци от опаковки. </w:t>
      </w:r>
    </w:p>
    <w:p w14:paraId="449CA681" w14:textId="77777777" w:rsidR="006B688D" w:rsidRPr="002864BB" w:rsidRDefault="006B688D" w:rsidP="006B688D">
      <w:pPr>
        <w:spacing w:after="0" w:line="360" w:lineRule="auto"/>
        <w:ind w:left="-5" w:right="3" w:firstLine="856"/>
        <w:jc w:val="both"/>
        <w:rPr>
          <w:rFonts w:ascii="Times New Roman" w:eastAsia="Times New Roman" w:hAnsi="Times New Roman" w:cs="Times New Roman"/>
          <w:color w:val="000000"/>
          <w:sz w:val="24"/>
          <w:lang w:eastAsia="bg-BG"/>
        </w:rPr>
      </w:pPr>
      <w:r w:rsidRPr="002864BB">
        <w:rPr>
          <w:rFonts w:ascii="Times New Roman" w:eastAsia="Times New Roman" w:hAnsi="Times New Roman" w:cs="Times New Roman"/>
          <w:color w:val="000000"/>
          <w:sz w:val="24"/>
          <w:lang w:eastAsia="bg-BG"/>
        </w:rPr>
        <w:t>Строителните отпадъци са получени вследствие на строително-монтажни работи и премахване, включващи минерални отпадъци, пластмаси, метал, хартия, изолационни материали, дърво, азбест и други опасни отпадъци, и др. съответстващи на кодовете на отпадъци от група 17 на Приложение 1 от Наредба № 3 за класификация на отпадъците.</w:t>
      </w:r>
      <w:r w:rsidR="00EF34AF">
        <w:rPr>
          <w:rFonts w:ascii="Times New Roman" w:eastAsia="Times New Roman" w:hAnsi="Times New Roman" w:cs="Times New Roman"/>
          <w:color w:val="000000"/>
          <w:sz w:val="24"/>
          <w:lang w:eastAsia="bg-BG"/>
        </w:rPr>
        <w:t xml:space="preserve"> </w:t>
      </w:r>
      <w:r w:rsidRPr="002864BB">
        <w:rPr>
          <w:rFonts w:ascii="Times New Roman" w:eastAsia="Times New Roman" w:hAnsi="Times New Roman" w:cs="Times New Roman"/>
          <w:color w:val="000000"/>
          <w:sz w:val="24"/>
          <w:lang w:eastAsia="bg-BG"/>
        </w:rPr>
        <w:t xml:space="preserve">Минералните отпадъци се образуват в резултат на строителство или събаряне на сгради и съоръжения, които основно се състоят от минерални материали </w:t>
      </w:r>
      <w:r w:rsidRPr="002864BB">
        <w:rPr>
          <w:rFonts w:ascii="Times New Roman" w:eastAsia="Times New Roman" w:hAnsi="Times New Roman" w:cs="Times New Roman"/>
          <w:color w:val="000000"/>
          <w:sz w:val="24"/>
          <w:lang w:eastAsia="bg-BG"/>
        </w:rPr>
        <w:lastRenderedPageBreak/>
        <w:t xml:space="preserve">като тухли, бетон, строителни разтвори, естествен камък, пясък, керамични строителни материали, бетонови блокчета и др. </w:t>
      </w:r>
    </w:p>
    <w:p w14:paraId="48AC8B8A" w14:textId="77777777" w:rsidR="006B688D" w:rsidRPr="002864BB" w:rsidRDefault="006B688D" w:rsidP="006B688D">
      <w:pPr>
        <w:spacing w:after="0" w:line="360" w:lineRule="auto"/>
        <w:ind w:left="-5" w:right="3" w:firstLine="856"/>
        <w:jc w:val="both"/>
        <w:rPr>
          <w:rFonts w:ascii="Times New Roman" w:eastAsia="Times New Roman" w:hAnsi="Times New Roman" w:cs="Times New Roman"/>
          <w:color w:val="000000"/>
          <w:sz w:val="24"/>
          <w:lang w:eastAsia="bg-BG"/>
        </w:rPr>
      </w:pPr>
      <w:r w:rsidRPr="002864BB">
        <w:rPr>
          <w:rFonts w:ascii="Times New Roman" w:eastAsia="Times New Roman" w:hAnsi="Times New Roman" w:cs="Times New Roman"/>
          <w:color w:val="000000"/>
          <w:sz w:val="24"/>
          <w:lang w:eastAsia="bg-BG"/>
        </w:rPr>
        <w:t xml:space="preserve">„Строително-монтажни” са работите, чрез които строежите се изграждат, ремонтират, реконструират, преустройват, поддържат или възстановяват, а „Премахване” е дейността по отстраняване на строежите чрез селективно отделяне на оползотворимите отпадъци в процеса на премахването. </w:t>
      </w:r>
    </w:p>
    <w:p w14:paraId="1E71FD75" w14:textId="77777777" w:rsidR="006B688D" w:rsidRPr="002864BB" w:rsidRDefault="006B688D" w:rsidP="006B688D">
      <w:pPr>
        <w:spacing w:after="0" w:line="360" w:lineRule="auto"/>
        <w:ind w:left="-5" w:right="3" w:firstLine="856"/>
        <w:jc w:val="both"/>
        <w:rPr>
          <w:rFonts w:ascii="Times New Roman" w:eastAsia="Times New Roman" w:hAnsi="Times New Roman" w:cs="Times New Roman"/>
          <w:color w:val="000000"/>
          <w:sz w:val="24"/>
          <w:lang w:eastAsia="bg-BG"/>
        </w:rPr>
      </w:pPr>
      <w:r w:rsidRPr="002864BB">
        <w:rPr>
          <w:rFonts w:ascii="Times New Roman" w:eastAsia="Times New Roman" w:hAnsi="Times New Roman" w:cs="Times New Roman"/>
          <w:color w:val="000000"/>
          <w:sz w:val="24"/>
          <w:lang w:eastAsia="bg-BG"/>
        </w:rPr>
        <w:t xml:space="preserve">Контролът по изпълнение на ПУСО се осъществява от кмета на общината, на чиято територия се извършват СМР/премахването на строеж, или от оправомощено от него длъжностно лице.  </w:t>
      </w:r>
    </w:p>
    <w:p w14:paraId="1615408E" w14:textId="77777777" w:rsidR="006B688D" w:rsidRPr="002864BB" w:rsidRDefault="006B688D" w:rsidP="006B688D">
      <w:pPr>
        <w:spacing w:after="0" w:line="360" w:lineRule="auto"/>
        <w:ind w:left="-5" w:right="3" w:firstLine="856"/>
        <w:jc w:val="both"/>
        <w:rPr>
          <w:rFonts w:ascii="Times New Roman" w:eastAsia="Times New Roman" w:hAnsi="Times New Roman" w:cs="Times New Roman"/>
          <w:color w:val="000000"/>
          <w:sz w:val="24"/>
          <w:lang w:eastAsia="bg-BG"/>
        </w:rPr>
      </w:pPr>
      <w:r w:rsidRPr="002864BB">
        <w:rPr>
          <w:rFonts w:ascii="Times New Roman" w:eastAsia="Times New Roman" w:hAnsi="Times New Roman" w:cs="Times New Roman"/>
          <w:color w:val="000000"/>
          <w:sz w:val="24"/>
          <w:lang w:eastAsia="bg-BG"/>
        </w:rPr>
        <w:t xml:space="preserve">В случаите, когато кмета на общината е възложител на строителни и монтажни работи, с изключение на текущи ремонти, и възложител на премахване на строежи, следва да изготви план за управление на строителните отпадъци. Съдържанието и изискванията към плана се определят в Наредбата за управление на строителните отпадъци. </w:t>
      </w:r>
    </w:p>
    <w:p w14:paraId="485A5343" w14:textId="77777777" w:rsidR="006B688D" w:rsidRPr="002864BB" w:rsidRDefault="006B688D" w:rsidP="00EF34AF">
      <w:pPr>
        <w:spacing w:after="0" w:line="360" w:lineRule="auto"/>
        <w:ind w:left="-5" w:right="3" w:firstLine="856"/>
        <w:jc w:val="both"/>
        <w:rPr>
          <w:rFonts w:ascii="Times New Roman" w:eastAsia="Times New Roman" w:hAnsi="Times New Roman" w:cs="Times New Roman"/>
          <w:color w:val="000000"/>
          <w:sz w:val="24"/>
          <w:lang w:eastAsia="bg-BG"/>
        </w:rPr>
      </w:pPr>
      <w:r w:rsidRPr="002864BB">
        <w:rPr>
          <w:rFonts w:ascii="Times New Roman" w:eastAsia="Times New Roman" w:hAnsi="Times New Roman" w:cs="Times New Roman"/>
          <w:color w:val="000000"/>
          <w:sz w:val="24"/>
          <w:lang w:eastAsia="bg-BG"/>
        </w:rPr>
        <w:t xml:space="preserve">Когато общината е възложител на строителни дейности или на дейности по разрушаване на сгради, включително принудително премахване на строежи: </w:t>
      </w:r>
    </w:p>
    <w:p w14:paraId="4C391CB6" w14:textId="77777777" w:rsidR="006B688D" w:rsidRPr="002864BB" w:rsidRDefault="006B688D" w:rsidP="00EF34AF">
      <w:pPr>
        <w:numPr>
          <w:ilvl w:val="0"/>
          <w:numId w:val="48"/>
        </w:numPr>
        <w:spacing w:after="0" w:line="360" w:lineRule="auto"/>
        <w:ind w:right="3" w:firstLine="856"/>
        <w:jc w:val="both"/>
        <w:rPr>
          <w:rFonts w:ascii="Times New Roman" w:eastAsia="Times New Roman" w:hAnsi="Times New Roman" w:cs="Times New Roman"/>
          <w:color w:val="000000"/>
          <w:sz w:val="24"/>
          <w:lang w:eastAsia="bg-BG"/>
        </w:rPr>
      </w:pPr>
      <w:r w:rsidRPr="002864BB">
        <w:rPr>
          <w:rFonts w:ascii="Times New Roman" w:eastAsia="Times New Roman" w:hAnsi="Times New Roman" w:cs="Times New Roman"/>
          <w:color w:val="000000"/>
          <w:sz w:val="24"/>
          <w:lang w:eastAsia="bg-BG"/>
        </w:rPr>
        <w:t xml:space="preserve">да разработва План за управление на строителните отпадъци като част от строителната документация за инвестиционния проект за издаване на разрешение за строеж; </w:t>
      </w:r>
    </w:p>
    <w:p w14:paraId="460F571F" w14:textId="77777777" w:rsidR="006B688D" w:rsidRPr="002864BB" w:rsidRDefault="006B688D" w:rsidP="00EF34AF">
      <w:pPr>
        <w:numPr>
          <w:ilvl w:val="0"/>
          <w:numId w:val="48"/>
        </w:numPr>
        <w:spacing w:after="0" w:line="360" w:lineRule="auto"/>
        <w:ind w:right="3" w:firstLine="856"/>
        <w:jc w:val="both"/>
        <w:rPr>
          <w:rFonts w:ascii="Times New Roman" w:eastAsia="Times New Roman" w:hAnsi="Times New Roman" w:cs="Times New Roman"/>
          <w:color w:val="000000"/>
          <w:sz w:val="24"/>
          <w:lang w:eastAsia="bg-BG"/>
        </w:rPr>
      </w:pPr>
      <w:r w:rsidRPr="002864BB">
        <w:rPr>
          <w:rFonts w:ascii="Times New Roman" w:eastAsia="Times New Roman" w:hAnsi="Times New Roman" w:cs="Times New Roman"/>
          <w:color w:val="000000"/>
          <w:sz w:val="24"/>
          <w:lang w:eastAsia="bg-BG"/>
        </w:rPr>
        <w:t xml:space="preserve">да изпълни реално Плана за управление на отпадъците; </w:t>
      </w:r>
    </w:p>
    <w:p w14:paraId="558E1468" w14:textId="77777777" w:rsidR="006B688D" w:rsidRPr="002864BB" w:rsidRDefault="006B688D" w:rsidP="00EF34AF">
      <w:pPr>
        <w:numPr>
          <w:ilvl w:val="0"/>
          <w:numId w:val="48"/>
        </w:numPr>
        <w:spacing w:after="0" w:line="360" w:lineRule="auto"/>
        <w:ind w:right="3" w:firstLine="856"/>
        <w:jc w:val="both"/>
        <w:rPr>
          <w:rFonts w:ascii="Times New Roman" w:eastAsia="Times New Roman" w:hAnsi="Times New Roman" w:cs="Times New Roman"/>
          <w:color w:val="000000"/>
          <w:sz w:val="24"/>
          <w:lang w:eastAsia="bg-BG"/>
        </w:rPr>
      </w:pPr>
      <w:r w:rsidRPr="002864BB">
        <w:rPr>
          <w:rFonts w:ascii="Times New Roman" w:eastAsia="Times New Roman" w:hAnsi="Times New Roman" w:cs="Times New Roman"/>
          <w:color w:val="000000"/>
          <w:sz w:val="24"/>
          <w:lang w:eastAsia="bg-BG"/>
        </w:rPr>
        <w:t xml:space="preserve">да влага в строежите определен процент материали от рециклирани строителни отпадъци или материално оползотворяване в обратни насипи; </w:t>
      </w:r>
    </w:p>
    <w:p w14:paraId="46B1B2F2" w14:textId="77777777" w:rsidR="006B688D" w:rsidRPr="002864BB" w:rsidRDefault="006B688D" w:rsidP="00EF34AF">
      <w:pPr>
        <w:numPr>
          <w:ilvl w:val="0"/>
          <w:numId w:val="48"/>
        </w:numPr>
        <w:spacing w:after="0" w:line="360" w:lineRule="auto"/>
        <w:ind w:right="3" w:firstLine="856"/>
        <w:jc w:val="both"/>
        <w:rPr>
          <w:rFonts w:ascii="Times New Roman" w:eastAsia="Times New Roman" w:hAnsi="Times New Roman" w:cs="Times New Roman"/>
          <w:color w:val="000000"/>
          <w:sz w:val="24"/>
          <w:lang w:eastAsia="bg-BG"/>
        </w:rPr>
      </w:pPr>
      <w:r w:rsidRPr="002864BB">
        <w:rPr>
          <w:rFonts w:ascii="Times New Roman" w:eastAsia="Times New Roman" w:hAnsi="Times New Roman" w:cs="Times New Roman"/>
          <w:color w:val="000000"/>
          <w:sz w:val="24"/>
          <w:lang w:eastAsia="bg-BG"/>
        </w:rPr>
        <w:t xml:space="preserve">да осигури селективното разделяне и материално оползотворяване на определени видове строителни отпадъци в минимални количества; </w:t>
      </w:r>
    </w:p>
    <w:p w14:paraId="2A2ACD99" w14:textId="77777777" w:rsidR="00756007" w:rsidRDefault="006B688D" w:rsidP="00EF34AF">
      <w:pPr>
        <w:spacing w:after="0" w:line="360" w:lineRule="auto"/>
        <w:ind w:left="142" w:right="3" w:firstLine="856"/>
        <w:jc w:val="both"/>
        <w:rPr>
          <w:rFonts w:ascii="Times New Roman" w:eastAsia="Times New Roman" w:hAnsi="Times New Roman" w:cs="Times New Roman"/>
          <w:color w:val="000000"/>
          <w:sz w:val="24"/>
          <w:lang w:eastAsia="bg-BG"/>
        </w:rPr>
      </w:pPr>
      <w:r w:rsidRPr="002864BB">
        <w:rPr>
          <w:rFonts w:ascii="Times New Roman" w:eastAsia="Times New Roman" w:hAnsi="Times New Roman" w:cs="Times New Roman"/>
          <w:color w:val="000000"/>
          <w:sz w:val="24"/>
          <w:lang w:eastAsia="bg-BG"/>
        </w:rPr>
        <w:t>-</w:t>
      </w:r>
      <w:r>
        <w:rPr>
          <w:rFonts w:ascii="Times New Roman" w:eastAsia="Times New Roman" w:hAnsi="Times New Roman" w:cs="Times New Roman"/>
          <w:color w:val="000000"/>
          <w:sz w:val="24"/>
          <w:lang w:eastAsia="bg-BG"/>
        </w:rPr>
        <w:t xml:space="preserve"> </w:t>
      </w:r>
      <w:r w:rsidRPr="002864BB">
        <w:rPr>
          <w:rFonts w:ascii="Times New Roman" w:eastAsia="Times New Roman" w:hAnsi="Times New Roman" w:cs="Times New Roman"/>
          <w:color w:val="000000"/>
          <w:sz w:val="24"/>
          <w:lang w:eastAsia="bg-BG"/>
        </w:rPr>
        <w:t xml:space="preserve">да одобрява плана за управление на строителните отпадъци на инвестиционни проекти на територията на общината, като част от документацията за разрешение за строеж - когато общината е компетентен орган по ЗУТ, както и да одобрява отчетите за изпълнение на плана за управление на отпадъците, в предвидените случаи от Наредбата за управление на строителните отпадъци и за влагане на рециклирани строителни материали.         </w:t>
      </w:r>
    </w:p>
    <w:p w14:paraId="471E3EB3" w14:textId="77777777" w:rsidR="006B688D" w:rsidRDefault="006B688D" w:rsidP="00756007">
      <w:pPr>
        <w:spacing w:after="0" w:line="360" w:lineRule="auto"/>
        <w:ind w:right="3" w:firstLine="851"/>
        <w:jc w:val="both"/>
        <w:rPr>
          <w:rFonts w:ascii="Times New Roman" w:eastAsia="Times New Roman" w:hAnsi="Times New Roman" w:cs="Times New Roman"/>
          <w:color w:val="000000"/>
          <w:sz w:val="24"/>
          <w:lang w:eastAsia="bg-BG"/>
        </w:rPr>
      </w:pPr>
      <w:r w:rsidRPr="002864BB">
        <w:rPr>
          <w:rFonts w:ascii="Times New Roman" w:eastAsia="Times New Roman" w:hAnsi="Times New Roman" w:cs="Times New Roman"/>
          <w:color w:val="000000"/>
          <w:sz w:val="24"/>
          <w:lang w:eastAsia="bg-BG"/>
        </w:rPr>
        <w:t>Отпадъците от строителна и строително-ремонтна дейност се отделят регулярно. Прилага се процедура, при която строителните фирми да се обръщат към община</w:t>
      </w:r>
      <w:r w:rsidR="00756007">
        <w:rPr>
          <w:rFonts w:ascii="Times New Roman" w:eastAsia="Times New Roman" w:hAnsi="Times New Roman" w:cs="Times New Roman"/>
          <w:color w:val="000000"/>
          <w:sz w:val="24"/>
          <w:lang w:eastAsia="bg-BG"/>
        </w:rPr>
        <w:t>та</w:t>
      </w:r>
      <w:r w:rsidRPr="002864BB">
        <w:rPr>
          <w:rFonts w:ascii="Times New Roman" w:eastAsia="Times New Roman" w:hAnsi="Times New Roman" w:cs="Times New Roman"/>
          <w:color w:val="000000"/>
          <w:sz w:val="24"/>
          <w:lang w:eastAsia="bg-BG"/>
        </w:rPr>
        <w:t xml:space="preserve"> за посочване на място и условия за депонирането на строителните отпадъци. </w:t>
      </w:r>
    </w:p>
    <w:p w14:paraId="6E5823E1" w14:textId="77777777" w:rsidR="00756007" w:rsidRDefault="006B688D" w:rsidP="00756007">
      <w:pPr>
        <w:pStyle w:val="a3"/>
        <w:spacing w:after="295" w:line="360" w:lineRule="auto"/>
        <w:ind w:left="0" w:right="33" w:firstLine="851"/>
        <w:jc w:val="both"/>
        <w:rPr>
          <w:rFonts w:ascii="Times New Roman" w:eastAsia="Times New Roman" w:hAnsi="Times New Roman" w:cs="Times New Roman"/>
          <w:color w:val="000000"/>
          <w:sz w:val="24"/>
          <w:lang w:eastAsia="bg-BG"/>
        </w:rPr>
      </w:pPr>
      <w:r>
        <w:rPr>
          <w:rFonts w:ascii="Times New Roman" w:eastAsia="Times New Roman" w:hAnsi="Times New Roman" w:cs="Times New Roman"/>
          <w:color w:val="000000"/>
          <w:sz w:val="24"/>
          <w:lang w:eastAsia="bg-BG"/>
        </w:rPr>
        <w:lastRenderedPageBreak/>
        <w:t>По голямата част от строителните отпадъци образувани на територията на общината са от ремонтна дейност на домакинствата.</w:t>
      </w:r>
      <w:r w:rsidR="00756007">
        <w:rPr>
          <w:rFonts w:ascii="Times New Roman" w:eastAsia="Times New Roman" w:hAnsi="Times New Roman" w:cs="Times New Roman"/>
          <w:color w:val="000000"/>
          <w:sz w:val="24"/>
          <w:lang w:eastAsia="bg-BG"/>
        </w:rPr>
        <w:t xml:space="preserve"> </w:t>
      </w:r>
      <w:r w:rsidR="00756007" w:rsidRPr="006F66DB">
        <w:rPr>
          <w:rFonts w:ascii="Times New Roman" w:hAnsi="Times New Roman" w:cs="Times New Roman"/>
          <w:sz w:val="24"/>
          <w:szCs w:val="24"/>
        </w:rPr>
        <w:t>В общината няма специално изградено депо за съхраняване на строителни отпадъци, което да отговаря на изискванията за опазване на околната среда.</w:t>
      </w:r>
      <w:r w:rsidR="00756007">
        <w:rPr>
          <w:rFonts w:ascii="Times New Roman" w:hAnsi="Times New Roman" w:cs="Times New Roman"/>
          <w:sz w:val="24"/>
          <w:szCs w:val="24"/>
        </w:rPr>
        <w:t xml:space="preserve"> </w:t>
      </w:r>
      <w:r w:rsidR="00756007" w:rsidRPr="00756007">
        <w:rPr>
          <w:rFonts w:ascii="Times New Roman" w:eastAsia="Times New Roman" w:hAnsi="Times New Roman" w:cs="Times New Roman"/>
          <w:color w:val="000000"/>
          <w:sz w:val="24"/>
          <w:lang w:eastAsia="bg-BG"/>
        </w:rPr>
        <w:t xml:space="preserve">При образуване на строителни отпадъци, в т.ч. от ремонтна дейност, извършвана от домакинствата, те се насочват за депониране на Регионалното депо за неопасни отпадъци в гр. </w:t>
      </w:r>
      <w:r w:rsidR="008A500F">
        <w:rPr>
          <w:rFonts w:ascii="Times New Roman" w:eastAsia="Times New Roman" w:hAnsi="Times New Roman" w:cs="Times New Roman"/>
          <w:color w:val="000000"/>
          <w:sz w:val="24"/>
          <w:lang w:eastAsia="bg-BG"/>
        </w:rPr>
        <w:t>Плевен</w:t>
      </w:r>
      <w:r w:rsidR="00756007" w:rsidRPr="00756007">
        <w:rPr>
          <w:rFonts w:ascii="Times New Roman" w:eastAsia="Times New Roman" w:hAnsi="Times New Roman" w:cs="Times New Roman"/>
          <w:color w:val="000000"/>
          <w:sz w:val="24"/>
          <w:lang w:eastAsia="bg-BG"/>
        </w:rPr>
        <w:t xml:space="preserve">. </w:t>
      </w:r>
    </w:p>
    <w:p w14:paraId="46655A2F" w14:textId="77777777" w:rsidR="008A500F" w:rsidRDefault="008A500F" w:rsidP="00756007">
      <w:pPr>
        <w:pStyle w:val="a3"/>
        <w:spacing w:after="295" w:line="360" w:lineRule="auto"/>
        <w:ind w:left="0" w:right="33" w:firstLine="851"/>
        <w:jc w:val="both"/>
        <w:rPr>
          <w:rFonts w:ascii="Times New Roman" w:eastAsia="Times New Roman" w:hAnsi="Times New Roman" w:cs="Times New Roman"/>
          <w:color w:val="000000"/>
          <w:sz w:val="24"/>
          <w:lang w:eastAsia="bg-BG"/>
        </w:rPr>
      </w:pPr>
      <w:r>
        <w:rPr>
          <w:rFonts w:ascii="Times New Roman" w:eastAsia="Times New Roman" w:hAnsi="Times New Roman" w:cs="Times New Roman"/>
          <w:color w:val="000000"/>
          <w:sz w:val="24"/>
          <w:lang w:eastAsia="bg-BG"/>
        </w:rPr>
        <w:t>Общината е предвидила необходимостта от а</w:t>
      </w:r>
      <w:r w:rsidRPr="008A500F">
        <w:rPr>
          <w:rFonts w:ascii="Times New Roman" w:eastAsia="Times New Roman" w:hAnsi="Times New Roman" w:cs="Times New Roman"/>
          <w:color w:val="000000"/>
          <w:sz w:val="24"/>
          <w:lang w:eastAsia="bg-BG"/>
        </w:rPr>
        <w:t>ктуализиране на нормативната уредба за прилагане на Закона за управление на отпадъците и Наредбата за управление на строителните отпадъци и за влагане на рециклирани строителни материали</w:t>
      </w:r>
      <w:r>
        <w:rPr>
          <w:rFonts w:ascii="Times New Roman" w:eastAsia="Times New Roman" w:hAnsi="Times New Roman" w:cs="Times New Roman"/>
          <w:color w:val="000000"/>
          <w:sz w:val="24"/>
          <w:lang w:eastAsia="bg-BG"/>
        </w:rPr>
        <w:t xml:space="preserve"> и работи в тази насока.</w:t>
      </w:r>
    </w:p>
    <w:p w14:paraId="3941A932" w14:textId="77777777" w:rsidR="008A500F" w:rsidRPr="008A500F" w:rsidRDefault="008A500F" w:rsidP="00EF34AF">
      <w:pPr>
        <w:spacing w:after="153" w:line="271" w:lineRule="auto"/>
        <w:ind w:left="-5" w:right="3" w:firstLine="856"/>
        <w:jc w:val="both"/>
        <w:rPr>
          <w:rFonts w:ascii="Times New Roman" w:eastAsia="Times New Roman" w:hAnsi="Times New Roman" w:cs="Times New Roman"/>
          <w:b/>
          <w:bCs/>
          <w:color w:val="000000"/>
          <w:sz w:val="24"/>
          <w:lang w:eastAsia="bg-BG"/>
        </w:rPr>
      </w:pPr>
      <w:r w:rsidRPr="008A500F">
        <w:rPr>
          <w:rFonts w:ascii="Times New Roman" w:eastAsia="Times New Roman" w:hAnsi="Times New Roman" w:cs="Times New Roman"/>
          <w:b/>
          <w:bCs/>
          <w:color w:val="000000"/>
          <w:sz w:val="24"/>
          <w:lang w:eastAsia="bg-BG"/>
        </w:rPr>
        <w:t xml:space="preserve">ИЗВОДИ: </w:t>
      </w:r>
    </w:p>
    <w:p w14:paraId="2704C120" w14:textId="77777777" w:rsidR="008A500F" w:rsidRPr="007E321A" w:rsidRDefault="008A500F" w:rsidP="008A500F">
      <w:pPr>
        <w:numPr>
          <w:ilvl w:val="0"/>
          <w:numId w:val="17"/>
        </w:numPr>
        <w:spacing w:after="295" w:line="360" w:lineRule="auto"/>
        <w:ind w:left="0" w:right="33" w:firstLine="851"/>
        <w:contextualSpacing/>
        <w:jc w:val="both"/>
        <w:rPr>
          <w:rFonts w:ascii="Times New Roman" w:eastAsia="Times New Roman" w:hAnsi="Times New Roman" w:cs="Times New Roman"/>
          <w:b/>
          <w:bCs/>
          <w:color w:val="000000"/>
          <w:sz w:val="24"/>
          <w:lang w:eastAsia="bg-BG"/>
        </w:rPr>
      </w:pPr>
      <w:r w:rsidRPr="007E321A">
        <w:rPr>
          <w:rFonts w:ascii="Times New Roman" w:eastAsia="Times New Roman" w:hAnsi="Times New Roman" w:cs="Times New Roman"/>
          <w:b/>
          <w:bCs/>
          <w:color w:val="000000"/>
          <w:sz w:val="24"/>
          <w:lang w:eastAsia="bg-BG"/>
        </w:rPr>
        <w:t xml:space="preserve">На територията на община </w:t>
      </w:r>
      <w:r w:rsidR="00B469B1" w:rsidRPr="007E321A">
        <w:rPr>
          <w:rFonts w:ascii="Times New Roman" w:eastAsia="Times New Roman" w:hAnsi="Times New Roman" w:cs="Times New Roman"/>
          <w:b/>
          <w:bCs/>
          <w:color w:val="000000"/>
          <w:sz w:val="24"/>
          <w:lang w:eastAsia="bg-BG"/>
        </w:rPr>
        <w:t>Пордим</w:t>
      </w:r>
      <w:r w:rsidRPr="007E321A">
        <w:rPr>
          <w:rFonts w:ascii="Times New Roman" w:eastAsia="Times New Roman" w:hAnsi="Times New Roman" w:cs="Times New Roman"/>
          <w:b/>
          <w:bCs/>
          <w:color w:val="000000"/>
          <w:sz w:val="24"/>
          <w:lang w:eastAsia="bg-BG"/>
        </w:rPr>
        <w:t xml:space="preserve"> понастоящем не е застъпена практиката за повторна употреба и рециклиране на отпадъци от строителство и разрушаване. Също така на територията на общината не се експлоатира депо за строителни отпадъци. </w:t>
      </w:r>
    </w:p>
    <w:p w14:paraId="7C71B9EB" w14:textId="77777777" w:rsidR="008A500F" w:rsidRPr="007E321A" w:rsidRDefault="008A500F" w:rsidP="008A500F">
      <w:pPr>
        <w:numPr>
          <w:ilvl w:val="0"/>
          <w:numId w:val="17"/>
        </w:numPr>
        <w:spacing w:after="295" w:line="360" w:lineRule="auto"/>
        <w:ind w:left="0" w:right="33" w:firstLine="851"/>
        <w:contextualSpacing/>
        <w:jc w:val="both"/>
        <w:rPr>
          <w:rFonts w:ascii="Times New Roman" w:eastAsia="Times New Roman" w:hAnsi="Times New Roman" w:cs="Times New Roman"/>
          <w:b/>
          <w:bCs/>
          <w:color w:val="000000"/>
          <w:sz w:val="24"/>
          <w:lang w:eastAsia="bg-BG"/>
        </w:rPr>
      </w:pPr>
      <w:bookmarkStart w:id="64" w:name="_Hlk88058539"/>
      <w:r w:rsidRPr="007E321A">
        <w:rPr>
          <w:rFonts w:ascii="Times New Roman" w:eastAsia="Times New Roman" w:hAnsi="Times New Roman" w:cs="Times New Roman"/>
          <w:b/>
          <w:bCs/>
          <w:color w:val="000000"/>
          <w:sz w:val="24"/>
          <w:lang w:eastAsia="bg-BG"/>
        </w:rPr>
        <w:t xml:space="preserve">При образуване на строителни отпадъци, в т.ч. от ремонтна дейност, извършвана от домакинствата, те се насочват за депониране на Регионалното депо за неопасни отпадъци в гр. </w:t>
      </w:r>
      <w:r w:rsidR="00284B34">
        <w:rPr>
          <w:rFonts w:ascii="Times New Roman" w:eastAsia="Times New Roman" w:hAnsi="Times New Roman" w:cs="Times New Roman"/>
          <w:b/>
          <w:bCs/>
          <w:color w:val="000000"/>
          <w:sz w:val="24"/>
          <w:lang w:eastAsia="bg-BG"/>
        </w:rPr>
        <w:t>Плевен</w:t>
      </w:r>
      <w:r w:rsidRPr="007E321A">
        <w:rPr>
          <w:rFonts w:ascii="Times New Roman" w:eastAsia="Times New Roman" w:hAnsi="Times New Roman" w:cs="Times New Roman"/>
          <w:b/>
          <w:bCs/>
          <w:color w:val="000000"/>
          <w:sz w:val="24"/>
          <w:lang w:eastAsia="bg-BG"/>
        </w:rPr>
        <w:t xml:space="preserve">. </w:t>
      </w:r>
    </w:p>
    <w:bookmarkEnd w:id="64"/>
    <w:p w14:paraId="31F66FA6" w14:textId="77777777" w:rsidR="008A500F" w:rsidRPr="007E321A" w:rsidRDefault="008A500F" w:rsidP="008A500F">
      <w:pPr>
        <w:numPr>
          <w:ilvl w:val="0"/>
          <w:numId w:val="17"/>
        </w:numPr>
        <w:spacing w:after="295" w:line="360" w:lineRule="auto"/>
        <w:ind w:left="0" w:right="33" w:firstLine="851"/>
        <w:contextualSpacing/>
        <w:jc w:val="both"/>
        <w:rPr>
          <w:rFonts w:ascii="Times New Roman" w:eastAsia="Times New Roman" w:hAnsi="Times New Roman" w:cs="Times New Roman"/>
          <w:b/>
          <w:bCs/>
          <w:color w:val="000000"/>
          <w:sz w:val="24"/>
          <w:lang w:eastAsia="bg-BG"/>
        </w:rPr>
      </w:pPr>
      <w:r w:rsidRPr="007E321A">
        <w:rPr>
          <w:rFonts w:ascii="Times New Roman" w:eastAsia="Times New Roman" w:hAnsi="Times New Roman" w:cs="Times New Roman"/>
          <w:b/>
          <w:bCs/>
          <w:color w:val="000000"/>
          <w:sz w:val="24"/>
          <w:lang w:eastAsia="bg-BG"/>
        </w:rPr>
        <w:t>На територията на общината няма въведена система за разделно събиране на строителните отпадъци от ремонтна дейност на домакинствата. Поради тази причина в събраните смесени битови отпадъци има и строителни отпадъци.</w:t>
      </w:r>
    </w:p>
    <w:p w14:paraId="5625EFC5" w14:textId="77777777" w:rsidR="00416AB5" w:rsidRPr="00C6031D" w:rsidRDefault="00416AB5" w:rsidP="00251F19">
      <w:pPr>
        <w:pStyle w:val="3"/>
        <w:rPr>
          <w:b w:val="0"/>
          <w:bCs/>
          <w:sz w:val="24"/>
          <w:u w:val="single"/>
        </w:rPr>
      </w:pPr>
      <w:bookmarkStart w:id="65" w:name="_Toc89844236"/>
      <w:r w:rsidRPr="00C6031D">
        <w:rPr>
          <w:bCs/>
          <w:sz w:val="24"/>
          <w:u w:val="single"/>
        </w:rPr>
        <w:t xml:space="preserve">4. </w:t>
      </w:r>
      <w:r>
        <w:rPr>
          <w:bCs/>
          <w:sz w:val="24"/>
          <w:u w:val="single"/>
        </w:rPr>
        <w:t>Биоразградими отпадъци и р</w:t>
      </w:r>
      <w:r w:rsidRPr="00C6031D">
        <w:rPr>
          <w:bCs/>
          <w:sz w:val="24"/>
          <w:u w:val="single"/>
        </w:rPr>
        <w:t>азделно събиране на биоотпадъци</w:t>
      </w:r>
      <w:r>
        <w:rPr>
          <w:bCs/>
          <w:sz w:val="24"/>
          <w:u w:val="single"/>
        </w:rPr>
        <w:t xml:space="preserve"> от домакинствата</w:t>
      </w:r>
      <w:bookmarkEnd w:id="65"/>
    </w:p>
    <w:p w14:paraId="086C48D0" w14:textId="77777777" w:rsidR="00416AB5" w:rsidRDefault="00416AB5" w:rsidP="00416AB5">
      <w:pPr>
        <w:spacing w:after="5" w:line="360" w:lineRule="auto"/>
        <w:ind w:left="67" w:right="149" w:firstLine="784"/>
        <w:jc w:val="both"/>
        <w:rPr>
          <w:rFonts w:ascii="Times New Roman" w:eastAsia="Times New Roman" w:hAnsi="Times New Roman" w:cs="Times New Roman"/>
          <w:color w:val="000000"/>
          <w:sz w:val="24"/>
          <w:lang w:eastAsia="bg-BG"/>
        </w:rPr>
      </w:pPr>
      <w:r w:rsidRPr="00CF6EE6">
        <w:rPr>
          <w:rFonts w:ascii="Times New Roman" w:eastAsia="Times New Roman" w:hAnsi="Times New Roman" w:cs="Times New Roman"/>
          <w:color w:val="000000"/>
          <w:sz w:val="24"/>
          <w:lang w:eastAsia="bg-BG"/>
        </w:rPr>
        <w:t xml:space="preserve">С въвеждане в експлоатация на Регионалното депо на територията му е изградена самостоятелна площадка за компостиране, където на биологично третиране се подлагат събираните от </w:t>
      </w:r>
      <w:r>
        <w:rPr>
          <w:rFonts w:ascii="Times New Roman" w:eastAsia="Times New Roman" w:hAnsi="Times New Roman" w:cs="Times New Roman"/>
          <w:color w:val="000000"/>
          <w:sz w:val="24"/>
          <w:lang w:eastAsia="bg-BG"/>
        </w:rPr>
        <w:t xml:space="preserve">включените </w:t>
      </w:r>
      <w:r w:rsidRPr="00CF6EE6">
        <w:rPr>
          <w:rFonts w:ascii="Times New Roman" w:eastAsia="Times New Roman" w:hAnsi="Times New Roman" w:cs="Times New Roman"/>
          <w:color w:val="000000"/>
          <w:sz w:val="24"/>
          <w:lang w:eastAsia="bg-BG"/>
        </w:rPr>
        <w:t xml:space="preserve">общини зелени отпадъци. </w:t>
      </w:r>
      <w:r w:rsidR="00E9310A" w:rsidRPr="00E9310A">
        <w:rPr>
          <w:rFonts w:ascii="Times New Roman" w:eastAsia="Times New Roman" w:hAnsi="Times New Roman" w:cs="Times New Roman"/>
          <w:color w:val="000000"/>
          <w:sz w:val="24"/>
          <w:lang w:eastAsia="bg-BG"/>
        </w:rPr>
        <w:t>На РЦУО, гр. Плевен е действаща инсталация за компостиране в открити купове, с капацитет 12 000 т/год. и 42,1 т/24 ч.</w:t>
      </w:r>
    </w:p>
    <w:p w14:paraId="3D320AC9" w14:textId="77777777" w:rsidR="0053185D" w:rsidRDefault="0053185D" w:rsidP="0053185D">
      <w:pPr>
        <w:spacing w:after="5" w:line="360" w:lineRule="auto"/>
        <w:ind w:left="67" w:right="149" w:firstLine="784"/>
        <w:jc w:val="both"/>
        <w:rPr>
          <w:rFonts w:ascii="Times New Roman" w:eastAsia="Times New Roman" w:hAnsi="Times New Roman" w:cs="Times New Roman"/>
          <w:color w:val="000000"/>
          <w:sz w:val="24"/>
          <w:lang w:eastAsia="bg-BG"/>
        </w:rPr>
      </w:pPr>
      <w:r w:rsidRPr="0053185D">
        <w:rPr>
          <w:rFonts w:ascii="Times New Roman" w:eastAsia="Times New Roman" w:hAnsi="Times New Roman" w:cs="Times New Roman"/>
          <w:color w:val="000000"/>
          <w:sz w:val="24"/>
          <w:lang w:eastAsia="bg-BG"/>
        </w:rPr>
        <w:t xml:space="preserve">Домашното компостиране е една от предвидените от Община </w:t>
      </w:r>
      <w:r w:rsidR="00B469B1">
        <w:rPr>
          <w:rFonts w:ascii="Times New Roman" w:eastAsia="Times New Roman" w:hAnsi="Times New Roman" w:cs="Times New Roman"/>
          <w:color w:val="000000"/>
          <w:sz w:val="24"/>
          <w:lang w:eastAsia="bg-BG"/>
        </w:rPr>
        <w:t>Пордим</w:t>
      </w:r>
      <w:r w:rsidRPr="0053185D">
        <w:rPr>
          <w:rFonts w:ascii="Times New Roman" w:eastAsia="Times New Roman" w:hAnsi="Times New Roman" w:cs="Times New Roman"/>
          <w:color w:val="000000"/>
          <w:sz w:val="24"/>
          <w:lang w:eastAsia="bg-BG"/>
        </w:rPr>
        <w:t xml:space="preserve"> мерки за разделно събиране при източника на образуване и оползотворяване на биоразградимите битови отпадъци на територията на Община </w:t>
      </w:r>
      <w:r w:rsidR="00B469B1">
        <w:rPr>
          <w:rFonts w:ascii="Times New Roman" w:eastAsia="Times New Roman" w:hAnsi="Times New Roman" w:cs="Times New Roman"/>
          <w:color w:val="000000"/>
          <w:sz w:val="24"/>
          <w:lang w:eastAsia="bg-BG"/>
        </w:rPr>
        <w:t>Пордим</w:t>
      </w:r>
      <w:r w:rsidRPr="0053185D">
        <w:rPr>
          <w:rFonts w:ascii="Times New Roman" w:eastAsia="Times New Roman" w:hAnsi="Times New Roman" w:cs="Times New Roman"/>
          <w:color w:val="000000"/>
          <w:sz w:val="24"/>
          <w:lang w:eastAsia="bg-BG"/>
        </w:rPr>
        <w:t>.</w:t>
      </w:r>
    </w:p>
    <w:p w14:paraId="43D495D7" w14:textId="77777777" w:rsidR="00936B09" w:rsidRDefault="00936B09" w:rsidP="0053185D">
      <w:pPr>
        <w:spacing w:after="5" w:line="360" w:lineRule="auto"/>
        <w:ind w:left="67" w:right="149" w:firstLine="784"/>
        <w:jc w:val="both"/>
        <w:rPr>
          <w:rFonts w:ascii="Times New Roman" w:eastAsia="Times New Roman" w:hAnsi="Times New Roman" w:cs="Times New Roman"/>
          <w:b/>
          <w:bCs/>
          <w:color w:val="000000"/>
          <w:sz w:val="24"/>
          <w:u w:val="single"/>
          <w:lang w:eastAsia="bg-BG"/>
        </w:rPr>
      </w:pPr>
      <w:r w:rsidRPr="00936B09">
        <w:rPr>
          <w:rFonts w:ascii="Times New Roman" w:eastAsia="Times New Roman" w:hAnsi="Times New Roman" w:cs="Times New Roman"/>
          <w:b/>
          <w:bCs/>
          <w:color w:val="000000"/>
          <w:sz w:val="24"/>
          <w:u w:val="single"/>
          <w:lang w:eastAsia="bg-BG"/>
        </w:rPr>
        <w:t>ИЗВОДИ</w:t>
      </w:r>
      <w:r>
        <w:rPr>
          <w:rFonts w:ascii="Times New Roman" w:eastAsia="Times New Roman" w:hAnsi="Times New Roman" w:cs="Times New Roman"/>
          <w:b/>
          <w:bCs/>
          <w:color w:val="000000"/>
          <w:sz w:val="24"/>
          <w:u w:val="single"/>
          <w:lang w:eastAsia="bg-BG"/>
        </w:rPr>
        <w:t xml:space="preserve">: </w:t>
      </w:r>
    </w:p>
    <w:p w14:paraId="4D852442" w14:textId="77777777" w:rsidR="00936B09" w:rsidRPr="007E321A" w:rsidRDefault="00936B09" w:rsidP="00EF34AF">
      <w:pPr>
        <w:pStyle w:val="Style11"/>
        <w:widowControl/>
        <w:numPr>
          <w:ilvl w:val="0"/>
          <w:numId w:val="50"/>
        </w:numPr>
        <w:tabs>
          <w:tab w:val="left" w:pos="0"/>
        </w:tabs>
        <w:spacing w:line="360" w:lineRule="auto"/>
        <w:ind w:left="0" w:right="11" w:firstLine="851"/>
        <w:rPr>
          <w:rStyle w:val="FontStyle27"/>
          <w:bCs w:val="0"/>
          <w:sz w:val="24"/>
          <w:szCs w:val="24"/>
        </w:rPr>
      </w:pPr>
      <w:r w:rsidRPr="007E321A">
        <w:rPr>
          <w:rStyle w:val="FontStyle27"/>
          <w:bCs w:val="0"/>
          <w:sz w:val="24"/>
          <w:szCs w:val="24"/>
        </w:rPr>
        <w:lastRenderedPageBreak/>
        <w:t>Неразделна част от подобряването на екологичната обстановка е ефективното управление на отпадъците, включващо подобряване на инфраструктурата и дейностите свързани с отпадъците. Препоръчително е да се предвидят възможни терени за екологична инфраструктура и/или терени за третиране на отпадъци, които кмета на общината има задължение да осигури по реда на чл. 19 от ЗУО, в това число:</w:t>
      </w:r>
    </w:p>
    <w:p w14:paraId="07CCD8F0" w14:textId="77777777" w:rsidR="00936B09" w:rsidRPr="007E321A" w:rsidRDefault="00936B09" w:rsidP="00CF2AD4">
      <w:pPr>
        <w:pStyle w:val="Style11"/>
        <w:widowControl/>
        <w:spacing w:line="360" w:lineRule="auto"/>
        <w:ind w:left="993" w:right="11" w:hanging="142"/>
        <w:rPr>
          <w:rStyle w:val="FontStyle27"/>
          <w:bCs w:val="0"/>
          <w:sz w:val="24"/>
          <w:szCs w:val="24"/>
        </w:rPr>
      </w:pPr>
      <w:r w:rsidRPr="007E321A">
        <w:rPr>
          <w:rStyle w:val="FontStyle27"/>
          <w:bCs w:val="0"/>
          <w:sz w:val="24"/>
          <w:szCs w:val="24"/>
        </w:rPr>
        <w:t>-</w:t>
      </w:r>
      <w:r w:rsidRPr="007E321A">
        <w:rPr>
          <w:rStyle w:val="FontStyle27"/>
          <w:bCs w:val="0"/>
          <w:sz w:val="24"/>
          <w:szCs w:val="24"/>
        </w:rPr>
        <w:tab/>
        <w:t>Площадки за безвъзмездно предаване на разделно събрани отпадъци от домакинствата, в т.ч. едрогабаритни отпадъци, опасни отпадъци и др.;</w:t>
      </w:r>
    </w:p>
    <w:p w14:paraId="58AB244F" w14:textId="77777777" w:rsidR="007F6AEF" w:rsidRPr="007E321A" w:rsidRDefault="00936B09" w:rsidP="00CF2AD4">
      <w:pPr>
        <w:pStyle w:val="Style11"/>
        <w:widowControl/>
        <w:spacing w:line="360" w:lineRule="auto"/>
        <w:ind w:left="993" w:right="11" w:hanging="142"/>
        <w:rPr>
          <w:rStyle w:val="FontStyle27"/>
          <w:bCs w:val="0"/>
          <w:sz w:val="24"/>
          <w:szCs w:val="24"/>
        </w:rPr>
      </w:pPr>
      <w:r w:rsidRPr="007E321A">
        <w:rPr>
          <w:rStyle w:val="FontStyle27"/>
          <w:bCs w:val="0"/>
          <w:sz w:val="24"/>
          <w:szCs w:val="24"/>
        </w:rPr>
        <w:t>-</w:t>
      </w:r>
      <w:r w:rsidRPr="007E321A">
        <w:rPr>
          <w:rStyle w:val="FontStyle27"/>
          <w:bCs w:val="0"/>
          <w:sz w:val="24"/>
          <w:szCs w:val="24"/>
        </w:rPr>
        <w:tab/>
        <w:t xml:space="preserve">Допълнителни </w:t>
      </w:r>
      <w:bookmarkStart w:id="66" w:name="_Hlk88060878"/>
      <w:r w:rsidRPr="007E321A">
        <w:rPr>
          <w:rStyle w:val="FontStyle27"/>
          <w:bCs w:val="0"/>
          <w:sz w:val="24"/>
          <w:szCs w:val="24"/>
        </w:rPr>
        <w:t>площадки за разделното събиране</w:t>
      </w:r>
      <w:bookmarkEnd w:id="66"/>
      <w:r w:rsidR="007F6AEF" w:rsidRPr="007E321A">
        <w:rPr>
          <w:rStyle w:val="FontStyle27"/>
          <w:bCs w:val="0"/>
          <w:sz w:val="24"/>
          <w:szCs w:val="24"/>
        </w:rPr>
        <w:t xml:space="preserve"> на отпадъци от опаковки</w:t>
      </w:r>
      <w:r w:rsidRPr="007E321A">
        <w:rPr>
          <w:rStyle w:val="FontStyle27"/>
          <w:bCs w:val="0"/>
          <w:sz w:val="24"/>
          <w:szCs w:val="24"/>
        </w:rPr>
        <w:t xml:space="preserve">, </w:t>
      </w:r>
    </w:p>
    <w:p w14:paraId="389CE296" w14:textId="77777777" w:rsidR="00936B09" w:rsidRPr="007E321A" w:rsidRDefault="007F6AEF" w:rsidP="00CF2AD4">
      <w:pPr>
        <w:pStyle w:val="Style11"/>
        <w:widowControl/>
        <w:spacing w:line="360" w:lineRule="auto"/>
        <w:ind w:left="993" w:right="11" w:hanging="142"/>
        <w:rPr>
          <w:rStyle w:val="FontStyle27"/>
          <w:bCs w:val="0"/>
          <w:sz w:val="24"/>
          <w:szCs w:val="24"/>
        </w:rPr>
      </w:pPr>
      <w:r w:rsidRPr="007E321A">
        <w:rPr>
          <w:rStyle w:val="FontStyle27"/>
          <w:bCs w:val="0"/>
          <w:sz w:val="24"/>
          <w:szCs w:val="24"/>
        </w:rPr>
        <w:t xml:space="preserve">-  </w:t>
      </w:r>
      <w:r w:rsidRPr="007E321A">
        <w:rPr>
          <w:b/>
        </w:rPr>
        <w:t>Площадки и съдове за разделното събиране</w:t>
      </w:r>
      <w:r w:rsidRPr="007E321A">
        <w:rPr>
          <w:bCs/>
        </w:rPr>
        <w:t xml:space="preserve"> </w:t>
      </w:r>
      <w:r w:rsidR="00936B09" w:rsidRPr="007E321A">
        <w:rPr>
          <w:rStyle w:val="FontStyle27"/>
          <w:bCs w:val="0"/>
          <w:sz w:val="24"/>
          <w:szCs w:val="24"/>
        </w:rPr>
        <w:t>съхраняване и третиране на биоразградими и зелени отпадъци;</w:t>
      </w:r>
    </w:p>
    <w:p w14:paraId="75AD5FF1" w14:textId="77777777" w:rsidR="00936B09" w:rsidRPr="007E321A" w:rsidRDefault="00936B09" w:rsidP="00CF2AD4">
      <w:pPr>
        <w:pStyle w:val="Style11"/>
        <w:widowControl/>
        <w:tabs>
          <w:tab w:val="left" w:pos="379"/>
        </w:tabs>
        <w:spacing w:line="360" w:lineRule="auto"/>
        <w:ind w:left="993" w:right="11" w:hanging="142"/>
        <w:rPr>
          <w:rStyle w:val="FontStyle27"/>
          <w:bCs w:val="0"/>
          <w:sz w:val="24"/>
          <w:szCs w:val="24"/>
        </w:rPr>
      </w:pPr>
      <w:r w:rsidRPr="007E321A">
        <w:rPr>
          <w:rStyle w:val="FontStyle27"/>
          <w:bCs w:val="0"/>
          <w:sz w:val="24"/>
          <w:szCs w:val="24"/>
        </w:rPr>
        <w:t>-</w:t>
      </w:r>
      <w:r w:rsidRPr="007E321A">
        <w:rPr>
          <w:rStyle w:val="FontStyle27"/>
          <w:bCs w:val="0"/>
          <w:sz w:val="24"/>
          <w:szCs w:val="24"/>
        </w:rPr>
        <w:tab/>
        <w:t>Площадки за събирането, оползотворяването и обезвреждането на строителни отпадъци от ремонтна дейност, образувани от домакинствата на територията на общината.</w:t>
      </w:r>
    </w:p>
    <w:p w14:paraId="17469D62" w14:textId="77777777" w:rsidR="00BF1B3A" w:rsidRPr="00251F19" w:rsidRDefault="00BF1B3A" w:rsidP="00251F19">
      <w:pPr>
        <w:pStyle w:val="2"/>
        <w:rPr>
          <w:rFonts w:ascii="Times New Roman" w:hAnsi="Times New Roman" w:cs="Times New Roman"/>
          <w:b/>
          <w:bCs/>
          <w:color w:val="auto"/>
          <w:sz w:val="24"/>
        </w:rPr>
      </w:pPr>
      <w:bookmarkStart w:id="67" w:name="_Toc89844237"/>
      <w:r w:rsidRPr="007E321A">
        <w:rPr>
          <w:rStyle w:val="FontStyle27"/>
          <w:color w:val="auto"/>
          <w:sz w:val="24"/>
          <w:szCs w:val="24"/>
          <w:u w:val="single"/>
        </w:rPr>
        <w:t>5</w:t>
      </w:r>
      <w:r w:rsidRPr="00251F19">
        <w:rPr>
          <w:rStyle w:val="FontStyle27"/>
          <w:b w:val="0"/>
          <w:bCs w:val="0"/>
          <w:color w:val="auto"/>
          <w:sz w:val="24"/>
          <w:szCs w:val="24"/>
          <w:u w:val="single"/>
        </w:rPr>
        <w:t xml:space="preserve">. </w:t>
      </w:r>
      <w:r w:rsidRPr="00251F19">
        <w:rPr>
          <w:rFonts w:ascii="Times New Roman" w:hAnsi="Times New Roman" w:cs="Times New Roman"/>
          <w:b/>
          <w:bCs/>
          <w:color w:val="auto"/>
          <w:sz w:val="24"/>
          <w:u w:val="single" w:color="000000"/>
        </w:rPr>
        <w:t>Регионална система за управление на отпадъците</w:t>
      </w:r>
      <w:bookmarkEnd w:id="67"/>
      <w:r w:rsidRPr="00251F19">
        <w:rPr>
          <w:rFonts w:ascii="Times New Roman" w:hAnsi="Times New Roman" w:cs="Times New Roman"/>
          <w:b/>
          <w:bCs/>
          <w:color w:val="auto"/>
          <w:sz w:val="24"/>
        </w:rPr>
        <w:t xml:space="preserve">  </w:t>
      </w:r>
    </w:p>
    <w:p w14:paraId="0B1083C2" w14:textId="078A5EAD" w:rsidR="00BF1B3A" w:rsidRPr="00BF1B3A" w:rsidRDefault="00BF1B3A" w:rsidP="00EF34AF">
      <w:pPr>
        <w:spacing w:after="14" w:line="360" w:lineRule="auto"/>
        <w:ind w:left="-15" w:firstLine="866"/>
        <w:jc w:val="both"/>
        <w:rPr>
          <w:rFonts w:ascii="Times New Roman" w:eastAsia="Times New Roman" w:hAnsi="Times New Roman" w:cs="Times New Roman"/>
          <w:color w:val="000000"/>
          <w:sz w:val="24"/>
          <w:lang w:eastAsia="bg-BG"/>
        </w:rPr>
      </w:pPr>
      <w:r>
        <w:rPr>
          <w:rFonts w:ascii="Times New Roman" w:eastAsia="Times New Roman" w:hAnsi="Times New Roman" w:cs="Times New Roman"/>
          <w:color w:val="000000"/>
          <w:sz w:val="24"/>
          <w:lang w:eastAsia="bg-BG"/>
        </w:rPr>
        <w:t xml:space="preserve">Община Пордим е включена в </w:t>
      </w:r>
      <w:r w:rsidRPr="00BF1B3A">
        <w:rPr>
          <w:rFonts w:ascii="Times New Roman" w:eastAsia="Times New Roman" w:hAnsi="Times New Roman" w:cs="Times New Roman"/>
          <w:color w:val="000000"/>
          <w:sz w:val="24"/>
          <w:u w:val="single" w:color="000000"/>
          <w:lang w:eastAsia="bg-BG"/>
        </w:rPr>
        <w:t>„Регионален център за управление на отпадъците гр.</w:t>
      </w:r>
      <w:r>
        <w:rPr>
          <w:rFonts w:ascii="Times New Roman" w:eastAsia="Times New Roman" w:hAnsi="Times New Roman" w:cs="Times New Roman"/>
          <w:color w:val="000000"/>
          <w:sz w:val="24"/>
          <w:u w:val="single" w:color="000000"/>
          <w:lang w:eastAsia="bg-BG"/>
        </w:rPr>
        <w:t xml:space="preserve"> </w:t>
      </w:r>
      <w:r w:rsidRPr="00BF1B3A">
        <w:rPr>
          <w:rFonts w:ascii="Times New Roman" w:eastAsia="Times New Roman" w:hAnsi="Times New Roman" w:cs="Times New Roman"/>
          <w:color w:val="000000"/>
          <w:sz w:val="24"/>
          <w:u w:val="single" w:color="000000"/>
          <w:lang w:eastAsia="bg-BG"/>
        </w:rPr>
        <w:t>Плевен”</w:t>
      </w:r>
      <w:r w:rsidRPr="00BF1B3A">
        <w:rPr>
          <w:rFonts w:ascii="Times New Roman" w:eastAsia="Times New Roman" w:hAnsi="Times New Roman" w:cs="Times New Roman"/>
          <w:color w:val="000000"/>
          <w:sz w:val="24"/>
          <w:lang w:eastAsia="bg-BG"/>
        </w:rPr>
        <w:t>, обслужващ общините Плевен, Гулянци, Д.</w:t>
      </w:r>
      <w:r>
        <w:rPr>
          <w:rFonts w:ascii="Times New Roman" w:eastAsia="Times New Roman" w:hAnsi="Times New Roman" w:cs="Times New Roman"/>
          <w:color w:val="000000"/>
          <w:sz w:val="24"/>
          <w:lang w:eastAsia="bg-BG"/>
        </w:rPr>
        <w:t xml:space="preserve"> </w:t>
      </w:r>
      <w:r w:rsidRPr="00BF1B3A">
        <w:rPr>
          <w:rFonts w:ascii="Times New Roman" w:eastAsia="Times New Roman" w:hAnsi="Times New Roman" w:cs="Times New Roman"/>
          <w:color w:val="000000"/>
          <w:sz w:val="24"/>
          <w:lang w:eastAsia="bg-BG"/>
        </w:rPr>
        <w:t>Дъбник, Д.</w:t>
      </w:r>
      <w:r>
        <w:rPr>
          <w:rFonts w:ascii="Times New Roman" w:eastAsia="Times New Roman" w:hAnsi="Times New Roman" w:cs="Times New Roman"/>
          <w:color w:val="000000"/>
          <w:sz w:val="24"/>
          <w:lang w:eastAsia="bg-BG"/>
        </w:rPr>
        <w:t xml:space="preserve"> </w:t>
      </w:r>
      <w:r w:rsidRPr="00BF1B3A">
        <w:rPr>
          <w:rFonts w:ascii="Times New Roman" w:eastAsia="Times New Roman" w:hAnsi="Times New Roman" w:cs="Times New Roman"/>
          <w:color w:val="000000"/>
          <w:sz w:val="24"/>
          <w:lang w:eastAsia="bg-BG"/>
        </w:rPr>
        <w:t>Митрополия, Искър, Пордим</w:t>
      </w:r>
      <w:r>
        <w:rPr>
          <w:rFonts w:ascii="Times New Roman" w:eastAsia="Times New Roman" w:hAnsi="Times New Roman" w:cs="Times New Roman"/>
          <w:color w:val="000000"/>
          <w:sz w:val="24"/>
          <w:lang w:eastAsia="bg-BG"/>
        </w:rPr>
        <w:t>.</w:t>
      </w:r>
      <w:r w:rsidRPr="00BF1B3A">
        <w:rPr>
          <w:rFonts w:ascii="Times New Roman" w:eastAsia="Times New Roman" w:hAnsi="Times New Roman" w:cs="Times New Roman"/>
          <w:color w:val="000000"/>
          <w:sz w:val="24"/>
          <w:lang w:eastAsia="bg-BG"/>
        </w:rPr>
        <w:t xml:space="preserve"> През 2017 г. на територията на РИОСВ Плевен действащи са пет Регионални системи за управление на отпадъците,</w:t>
      </w:r>
      <w:r w:rsidRPr="00BF1B3A">
        <w:rPr>
          <w:rFonts w:ascii="Times New Roman" w:eastAsia="Times New Roman" w:hAnsi="Times New Roman" w:cs="Times New Roman"/>
          <w:color w:val="FF0000"/>
          <w:sz w:val="24"/>
          <w:lang w:eastAsia="bg-BG"/>
        </w:rPr>
        <w:t xml:space="preserve"> </w:t>
      </w:r>
      <w:r w:rsidRPr="00BF1B3A">
        <w:rPr>
          <w:rFonts w:ascii="Times New Roman" w:eastAsia="Times New Roman" w:hAnsi="Times New Roman" w:cs="Times New Roman"/>
          <w:color w:val="000000"/>
          <w:sz w:val="24"/>
          <w:lang w:eastAsia="bg-BG"/>
        </w:rPr>
        <w:t>три от които са изградени с финансиране от ОП „Околна среда 2007</w:t>
      </w:r>
      <w:r w:rsidR="00284B34">
        <w:rPr>
          <w:rFonts w:ascii="Times New Roman" w:eastAsia="Times New Roman" w:hAnsi="Times New Roman" w:cs="Times New Roman"/>
          <w:color w:val="000000"/>
          <w:sz w:val="24"/>
          <w:lang w:eastAsia="bg-BG"/>
        </w:rPr>
        <w:t>-</w:t>
      </w:r>
      <w:r w:rsidRPr="00BF1B3A">
        <w:rPr>
          <w:rFonts w:ascii="Times New Roman" w:eastAsia="Times New Roman" w:hAnsi="Times New Roman" w:cs="Times New Roman"/>
          <w:color w:val="000000"/>
          <w:sz w:val="24"/>
          <w:lang w:eastAsia="bg-BG"/>
        </w:rPr>
        <w:t>2013г.” и са в редовна експлоатация от 2016г.</w:t>
      </w:r>
      <w:r w:rsidRPr="00BF1B3A">
        <w:rPr>
          <w:rFonts w:ascii="Times New Roman" w:eastAsia="Times New Roman" w:hAnsi="Times New Roman" w:cs="Times New Roman"/>
          <w:color w:val="FF0000"/>
          <w:sz w:val="24"/>
          <w:lang w:eastAsia="bg-BG"/>
        </w:rPr>
        <w:t xml:space="preserve">  </w:t>
      </w:r>
    </w:p>
    <w:p w14:paraId="139B6413" w14:textId="77777777" w:rsidR="00BF1B3A" w:rsidRPr="00BF1B3A" w:rsidRDefault="00BF1B3A" w:rsidP="00EF34AF">
      <w:pPr>
        <w:spacing w:after="14" w:line="360" w:lineRule="auto"/>
        <w:ind w:left="-15" w:firstLine="866"/>
        <w:jc w:val="both"/>
        <w:rPr>
          <w:rFonts w:ascii="Times New Roman" w:eastAsia="Times New Roman" w:hAnsi="Times New Roman" w:cs="Times New Roman"/>
          <w:color w:val="000000"/>
          <w:sz w:val="24"/>
          <w:lang w:eastAsia="bg-BG"/>
        </w:rPr>
      </w:pPr>
      <w:r w:rsidRPr="00BF1B3A">
        <w:rPr>
          <w:rFonts w:ascii="Times New Roman" w:eastAsia="Times New Roman" w:hAnsi="Times New Roman" w:cs="Times New Roman"/>
          <w:color w:val="000000"/>
          <w:sz w:val="24"/>
          <w:lang w:eastAsia="bg-BG"/>
        </w:rPr>
        <w:t>Действащите съоръжения и инсталации, представляващи елементи от изградените Регионални системи за управление на</w:t>
      </w:r>
      <w:r w:rsidR="00A9331F">
        <w:rPr>
          <w:rFonts w:ascii="Times New Roman" w:eastAsia="Times New Roman" w:hAnsi="Times New Roman" w:cs="Times New Roman"/>
          <w:color w:val="000000"/>
          <w:sz w:val="24"/>
          <w:lang w:eastAsia="bg-BG"/>
        </w:rPr>
        <w:t xml:space="preserve"> отпадъците са,</w:t>
      </w:r>
      <w:r w:rsidRPr="00BF1B3A">
        <w:rPr>
          <w:rFonts w:ascii="Times New Roman" w:eastAsia="Times New Roman" w:hAnsi="Times New Roman" w:cs="Times New Roman"/>
          <w:color w:val="000000"/>
          <w:sz w:val="24"/>
          <w:lang w:eastAsia="bg-BG"/>
        </w:rPr>
        <w:t xml:space="preserve"> както следва: </w:t>
      </w:r>
    </w:p>
    <w:p w14:paraId="4B5AE207" w14:textId="77777777" w:rsidR="00BF1B3A" w:rsidRPr="00BF1B3A" w:rsidRDefault="00BF1B3A" w:rsidP="00BF1B3A">
      <w:pPr>
        <w:spacing w:after="14" w:line="360" w:lineRule="auto"/>
        <w:ind w:left="-15"/>
        <w:jc w:val="both"/>
        <w:rPr>
          <w:rFonts w:ascii="Times New Roman" w:eastAsia="Times New Roman" w:hAnsi="Times New Roman" w:cs="Times New Roman"/>
          <w:color w:val="000000"/>
          <w:sz w:val="24"/>
          <w:lang w:eastAsia="bg-BG"/>
        </w:rPr>
      </w:pPr>
      <w:bookmarkStart w:id="68" w:name="_Hlk88127734"/>
      <w:r w:rsidRPr="00BF1B3A">
        <w:rPr>
          <w:rFonts w:ascii="Times New Roman" w:eastAsia="Times New Roman" w:hAnsi="Times New Roman" w:cs="Times New Roman"/>
          <w:color w:val="000000"/>
          <w:sz w:val="24"/>
          <w:lang w:eastAsia="bg-BG"/>
        </w:rPr>
        <w:t>„Регионален център за управление на отпадъците гр.</w:t>
      </w:r>
      <w:r>
        <w:rPr>
          <w:rFonts w:ascii="Times New Roman" w:eastAsia="Times New Roman" w:hAnsi="Times New Roman" w:cs="Times New Roman"/>
          <w:color w:val="000000"/>
          <w:sz w:val="24"/>
          <w:lang w:eastAsia="bg-BG"/>
        </w:rPr>
        <w:t xml:space="preserve"> </w:t>
      </w:r>
      <w:r w:rsidRPr="00BF1B3A">
        <w:rPr>
          <w:rFonts w:ascii="Times New Roman" w:eastAsia="Times New Roman" w:hAnsi="Times New Roman" w:cs="Times New Roman"/>
          <w:color w:val="000000"/>
          <w:sz w:val="24"/>
          <w:lang w:eastAsia="bg-BG"/>
        </w:rPr>
        <w:t>Плевен”, обслужващ общините Плевен, Гулянци, Д.</w:t>
      </w:r>
      <w:r>
        <w:rPr>
          <w:rFonts w:ascii="Times New Roman" w:eastAsia="Times New Roman" w:hAnsi="Times New Roman" w:cs="Times New Roman"/>
          <w:color w:val="000000"/>
          <w:sz w:val="24"/>
          <w:lang w:eastAsia="bg-BG"/>
        </w:rPr>
        <w:t xml:space="preserve"> </w:t>
      </w:r>
      <w:r w:rsidRPr="00BF1B3A">
        <w:rPr>
          <w:rFonts w:ascii="Times New Roman" w:eastAsia="Times New Roman" w:hAnsi="Times New Roman" w:cs="Times New Roman"/>
          <w:color w:val="000000"/>
          <w:sz w:val="24"/>
          <w:lang w:eastAsia="bg-BG"/>
        </w:rPr>
        <w:t>Дъбник, Д.</w:t>
      </w:r>
      <w:r>
        <w:rPr>
          <w:rFonts w:ascii="Times New Roman" w:eastAsia="Times New Roman" w:hAnsi="Times New Roman" w:cs="Times New Roman"/>
          <w:color w:val="000000"/>
          <w:sz w:val="24"/>
          <w:lang w:eastAsia="bg-BG"/>
        </w:rPr>
        <w:t xml:space="preserve"> </w:t>
      </w:r>
      <w:r w:rsidRPr="00BF1B3A">
        <w:rPr>
          <w:rFonts w:ascii="Times New Roman" w:eastAsia="Times New Roman" w:hAnsi="Times New Roman" w:cs="Times New Roman"/>
          <w:color w:val="000000"/>
          <w:sz w:val="24"/>
          <w:lang w:eastAsia="bg-BG"/>
        </w:rPr>
        <w:t>Митрополия, Искър, Пордим</w:t>
      </w:r>
      <w:bookmarkEnd w:id="68"/>
      <w:r w:rsidRPr="00BF1B3A">
        <w:rPr>
          <w:rFonts w:ascii="Times New Roman" w:eastAsia="Times New Roman" w:hAnsi="Times New Roman" w:cs="Times New Roman"/>
          <w:color w:val="000000"/>
          <w:sz w:val="24"/>
          <w:lang w:eastAsia="bg-BG"/>
        </w:rPr>
        <w:t xml:space="preserve">: </w:t>
      </w:r>
    </w:p>
    <w:p w14:paraId="789DF810" w14:textId="77777777" w:rsidR="00BF1B3A" w:rsidRPr="00BF1B3A" w:rsidRDefault="00BF1B3A" w:rsidP="00EF34AF">
      <w:pPr>
        <w:numPr>
          <w:ilvl w:val="0"/>
          <w:numId w:val="4"/>
        </w:numPr>
        <w:spacing w:after="14" w:line="360" w:lineRule="auto"/>
        <w:ind w:right="3" w:firstLine="851"/>
        <w:jc w:val="both"/>
        <w:rPr>
          <w:rFonts w:ascii="Times New Roman" w:eastAsia="Times New Roman" w:hAnsi="Times New Roman" w:cs="Times New Roman"/>
          <w:color w:val="000000"/>
          <w:sz w:val="24"/>
          <w:lang w:eastAsia="bg-BG"/>
        </w:rPr>
      </w:pPr>
      <w:r w:rsidRPr="00BF1B3A">
        <w:rPr>
          <w:rFonts w:ascii="Times New Roman" w:eastAsia="Times New Roman" w:hAnsi="Times New Roman" w:cs="Times New Roman"/>
          <w:color w:val="000000"/>
          <w:sz w:val="24"/>
          <w:lang w:eastAsia="bg-BG"/>
        </w:rPr>
        <w:t xml:space="preserve">Клетка 1 за депониране на неопасни отпадъци, с капацитет 785 500 т.; </w:t>
      </w:r>
    </w:p>
    <w:p w14:paraId="5F426FA1" w14:textId="77777777" w:rsidR="00BF1B3A" w:rsidRPr="00BF1B3A" w:rsidRDefault="00BF1B3A" w:rsidP="00EF34AF">
      <w:pPr>
        <w:numPr>
          <w:ilvl w:val="0"/>
          <w:numId w:val="4"/>
        </w:numPr>
        <w:spacing w:after="14" w:line="360" w:lineRule="auto"/>
        <w:ind w:right="3" w:firstLine="851"/>
        <w:jc w:val="both"/>
        <w:rPr>
          <w:rFonts w:ascii="Times New Roman" w:eastAsia="Times New Roman" w:hAnsi="Times New Roman" w:cs="Times New Roman"/>
          <w:color w:val="000000"/>
          <w:sz w:val="24"/>
          <w:lang w:eastAsia="bg-BG"/>
        </w:rPr>
      </w:pPr>
      <w:r w:rsidRPr="00BF1B3A">
        <w:rPr>
          <w:rFonts w:ascii="Times New Roman" w:eastAsia="Times New Roman" w:hAnsi="Times New Roman" w:cs="Times New Roman"/>
          <w:color w:val="000000"/>
          <w:sz w:val="24"/>
          <w:lang w:eastAsia="bg-BG"/>
        </w:rPr>
        <w:t xml:space="preserve">Сепарираща инсталация, за предварително третиране на смесени битови отпадъци, в т.ч.  лентови транспортьори, балистичен сепаратор – тип барабанно сито и балираща машина, с капацитет 173 398 т/ год.; </w:t>
      </w:r>
    </w:p>
    <w:p w14:paraId="12C14A09" w14:textId="77777777" w:rsidR="00BF1B3A" w:rsidRPr="00BF1B3A" w:rsidRDefault="00BF1B3A" w:rsidP="00EF34AF">
      <w:pPr>
        <w:numPr>
          <w:ilvl w:val="0"/>
          <w:numId w:val="4"/>
        </w:numPr>
        <w:spacing w:after="14" w:line="360" w:lineRule="auto"/>
        <w:ind w:right="3" w:firstLine="851"/>
        <w:jc w:val="both"/>
        <w:rPr>
          <w:rFonts w:ascii="Times New Roman" w:eastAsia="Times New Roman" w:hAnsi="Times New Roman" w:cs="Times New Roman"/>
          <w:color w:val="000000"/>
          <w:sz w:val="24"/>
          <w:lang w:eastAsia="bg-BG"/>
        </w:rPr>
      </w:pPr>
      <w:r w:rsidRPr="00BF1B3A">
        <w:rPr>
          <w:rFonts w:ascii="Times New Roman" w:eastAsia="Times New Roman" w:hAnsi="Times New Roman" w:cs="Times New Roman"/>
          <w:color w:val="000000"/>
          <w:sz w:val="24"/>
          <w:lang w:eastAsia="bg-BG"/>
        </w:rPr>
        <w:t xml:space="preserve">Инсталация за компостиране в открити купове, капацитет 12 000 т/ год. и 42,1 т/ 24ч. </w:t>
      </w:r>
    </w:p>
    <w:p w14:paraId="1C41E6E1" w14:textId="77777777" w:rsidR="00BF1B3A" w:rsidRDefault="00BF1B3A" w:rsidP="00EF34AF">
      <w:pPr>
        <w:pStyle w:val="Style11"/>
        <w:widowControl/>
        <w:tabs>
          <w:tab w:val="left" w:pos="0"/>
        </w:tabs>
        <w:spacing w:line="360" w:lineRule="auto"/>
        <w:ind w:right="11" w:firstLine="851"/>
        <w:rPr>
          <w:color w:val="000000"/>
          <w:szCs w:val="22"/>
        </w:rPr>
      </w:pPr>
      <w:r w:rsidRPr="00BF1B3A">
        <w:rPr>
          <w:color w:val="000000"/>
          <w:szCs w:val="22"/>
        </w:rPr>
        <w:t>Център за предаване на отпадъци  (ЦПО) с капацитет 200 т/год за опасни отпадъци от домакинства.</w:t>
      </w:r>
    </w:p>
    <w:p w14:paraId="274314A4" w14:textId="77777777" w:rsidR="00BF1B3A" w:rsidRDefault="00BF1B3A" w:rsidP="00EF34AF">
      <w:pPr>
        <w:pStyle w:val="Style11"/>
        <w:widowControl/>
        <w:tabs>
          <w:tab w:val="left" w:pos="0"/>
        </w:tabs>
        <w:spacing w:line="360" w:lineRule="auto"/>
        <w:ind w:right="11" w:firstLine="851"/>
        <w:rPr>
          <w:lang w:val="ru-RU"/>
        </w:rPr>
      </w:pPr>
      <w:r w:rsidRPr="00BF1B3A">
        <w:rPr>
          <w:color w:val="000000"/>
          <w:szCs w:val="22"/>
        </w:rPr>
        <w:lastRenderedPageBreak/>
        <w:t xml:space="preserve">Община Пордим депонира отпадъците от домакинствата и учрежденията на </w:t>
      </w:r>
      <w:r>
        <w:rPr>
          <w:color w:val="000000"/>
          <w:szCs w:val="22"/>
        </w:rPr>
        <w:t>това</w:t>
      </w:r>
      <w:r w:rsidRPr="00BF1B3A">
        <w:rPr>
          <w:color w:val="000000"/>
          <w:szCs w:val="22"/>
        </w:rPr>
        <w:t xml:space="preserve"> депо.</w:t>
      </w:r>
      <w:r w:rsidR="00C618CE">
        <w:rPr>
          <w:color w:val="000000"/>
          <w:szCs w:val="22"/>
        </w:rPr>
        <w:t xml:space="preserve"> </w:t>
      </w:r>
      <w:r w:rsidR="00C618CE" w:rsidRPr="00ED65E8">
        <w:rPr>
          <w:lang w:val="ru-RU"/>
        </w:rPr>
        <w:t>Депонираните количества битови отпадъци за 20</w:t>
      </w:r>
      <w:r w:rsidR="00C618CE">
        <w:rPr>
          <w:lang w:val="ru-RU"/>
        </w:rPr>
        <w:t>20</w:t>
      </w:r>
      <w:r w:rsidR="00C618CE" w:rsidRPr="00ED65E8">
        <w:rPr>
          <w:lang w:val="ru-RU"/>
        </w:rPr>
        <w:t xml:space="preserve"> г. са </w:t>
      </w:r>
      <w:r w:rsidR="00C618CE">
        <w:rPr>
          <w:lang w:val="ru-RU"/>
        </w:rPr>
        <w:t>1 157,22</w:t>
      </w:r>
      <w:r w:rsidR="00C618CE" w:rsidRPr="00ED65E8">
        <w:rPr>
          <w:lang w:val="ru-RU"/>
        </w:rPr>
        <w:t xml:space="preserve"> тона</w:t>
      </w:r>
      <w:r w:rsidR="00A9331F">
        <w:rPr>
          <w:lang w:val="ru-RU"/>
        </w:rPr>
        <w:t>.</w:t>
      </w:r>
    </w:p>
    <w:p w14:paraId="537B9551" w14:textId="77777777" w:rsidR="00C618CE" w:rsidRDefault="00C618CE" w:rsidP="00251F19">
      <w:pPr>
        <w:pStyle w:val="Style11"/>
        <w:widowControl/>
        <w:tabs>
          <w:tab w:val="left" w:pos="0"/>
        </w:tabs>
        <w:spacing w:line="360" w:lineRule="auto"/>
        <w:ind w:right="11" w:firstLine="851"/>
        <w:outlineLvl w:val="1"/>
        <w:rPr>
          <w:b/>
          <w:bCs/>
          <w:u w:val="single"/>
        </w:rPr>
      </w:pPr>
      <w:bookmarkStart w:id="69" w:name="_Toc89844238"/>
      <w:r w:rsidRPr="00C618CE">
        <w:rPr>
          <w:b/>
          <w:bCs/>
          <w:u w:val="single"/>
          <w:lang w:val="ru-RU"/>
        </w:rPr>
        <w:t>6.</w:t>
      </w:r>
      <w:r w:rsidRPr="00C618CE">
        <w:rPr>
          <w:b/>
          <w:bCs/>
          <w:u w:val="single"/>
        </w:rPr>
        <w:t xml:space="preserve"> Съществуващи депа за неопасни отпадъци</w:t>
      </w:r>
      <w:bookmarkEnd w:id="69"/>
    </w:p>
    <w:p w14:paraId="471C380A" w14:textId="77777777" w:rsidR="00C618CE" w:rsidRDefault="00C618CE" w:rsidP="00EF34AF">
      <w:pPr>
        <w:spacing w:line="360" w:lineRule="auto"/>
        <w:ind w:firstLine="851"/>
        <w:jc w:val="both"/>
        <w:rPr>
          <w:rFonts w:ascii="Times New Roman" w:eastAsia="Times New Roman" w:hAnsi="Times New Roman" w:cs="Times New Roman"/>
          <w:sz w:val="24"/>
          <w:szCs w:val="24"/>
        </w:rPr>
      </w:pPr>
      <w:r w:rsidRPr="00C618CE">
        <w:rPr>
          <w:rFonts w:ascii="Times New Roman" w:hAnsi="Times New Roman" w:cs="Times New Roman"/>
          <w:sz w:val="24"/>
          <w:szCs w:val="24"/>
        </w:rPr>
        <w:t xml:space="preserve">През 2020 г. на територията на РИОСВ – Плевен действащи са единствено петте регионални депа за обезвреждане на неопасни отпадъци в РСУО. </w:t>
      </w:r>
      <w:r w:rsidRPr="00C618CE">
        <w:rPr>
          <w:rFonts w:ascii="Times New Roman" w:eastAsia="Times New Roman" w:hAnsi="Times New Roman" w:cs="Times New Roman"/>
          <w:sz w:val="24"/>
          <w:szCs w:val="24"/>
          <w:lang w:val="ru-RU" w:eastAsia="bg-BG"/>
        </w:rPr>
        <w:t xml:space="preserve">През 2020 г. Община Пордим </w:t>
      </w:r>
      <w:r w:rsidR="007C54FC">
        <w:rPr>
          <w:rFonts w:ascii="Times New Roman" w:eastAsia="Times New Roman" w:hAnsi="Times New Roman" w:cs="Times New Roman"/>
          <w:sz w:val="24"/>
          <w:szCs w:val="24"/>
          <w:lang w:val="ru-RU" w:eastAsia="bg-BG"/>
        </w:rPr>
        <w:t xml:space="preserve">е </w:t>
      </w:r>
      <w:r w:rsidRPr="00C618CE">
        <w:rPr>
          <w:rFonts w:ascii="Times New Roman" w:eastAsia="Times New Roman" w:hAnsi="Times New Roman" w:cs="Times New Roman"/>
          <w:sz w:val="24"/>
          <w:szCs w:val="24"/>
          <w:lang w:val="ru-RU" w:eastAsia="bg-BG"/>
        </w:rPr>
        <w:t>подписа</w:t>
      </w:r>
      <w:r w:rsidR="007C54FC">
        <w:rPr>
          <w:rFonts w:ascii="Times New Roman" w:eastAsia="Times New Roman" w:hAnsi="Times New Roman" w:cs="Times New Roman"/>
          <w:sz w:val="24"/>
          <w:szCs w:val="24"/>
          <w:lang w:val="ru-RU" w:eastAsia="bg-BG"/>
        </w:rPr>
        <w:t>ла</w:t>
      </w:r>
      <w:r w:rsidRPr="00C618CE">
        <w:rPr>
          <w:rFonts w:ascii="Times New Roman" w:eastAsia="Times New Roman" w:hAnsi="Times New Roman" w:cs="Times New Roman"/>
          <w:sz w:val="24"/>
          <w:szCs w:val="24"/>
          <w:lang w:val="ru-RU" w:eastAsia="bg-BG"/>
        </w:rPr>
        <w:t xml:space="preserve"> АДБФП №Д-34-43/26.05.2020 г., регистриран в </w:t>
      </w:r>
      <w:r w:rsidR="007C54FC" w:rsidRPr="00C618CE">
        <w:rPr>
          <w:rFonts w:ascii="Times New Roman" w:eastAsia="Times New Roman" w:hAnsi="Times New Roman" w:cs="Times New Roman"/>
          <w:sz w:val="24"/>
          <w:szCs w:val="24"/>
          <w:lang w:val="ru-RU" w:eastAsia="bg-BG"/>
        </w:rPr>
        <w:t>И</w:t>
      </w:r>
      <w:r w:rsidR="007C54FC" w:rsidRPr="00F6786A">
        <w:rPr>
          <w:rFonts w:ascii="Times New Roman" w:eastAsia="Times New Roman" w:hAnsi="Times New Roman" w:cs="Times New Roman"/>
          <w:sz w:val="24"/>
          <w:szCs w:val="24"/>
          <w:lang w:val="ru-RU" w:eastAsia="bg-BG"/>
        </w:rPr>
        <w:t>нформационна</w:t>
      </w:r>
      <w:r w:rsidR="007C54FC">
        <w:rPr>
          <w:rFonts w:ascii="Times New Roman" w:eastAsia="Times New Roman" w:hAnsi="Times New Roman" w:cs="Times New Roman"/>
          <w:sz w:val="24"/>
          <w:szCs w:val="24"/>
          <w:lang w:eastAsia="bg-BG"/>
        </w:rPr>
        <w:t xml:space="preserve"> </w:t>
      </w:r>
      <w:r w:rsidR="007C54FC" w:rsidRPr="00F6786A">
        <w:rPr>
          <w:rFonts w:ascii="Times New Roman" w:eastAsia="Times New Roman" w:hAnsi="Times New Roman" w:cs="Times New Roman"/>
          <w:sz w:val="24"/>
          <w:szCs w:val="24"/>
          <w:lang w:val="ru-RU" w:eastAsia="bg-BG"/>
        </w:rPr>
        <w:t>система</w:t>
      </w:r>
      <w:r w:rsidRPr="00F6786A">
        <w:rPr>
          <w:rFonts w:ascii="Times New Roman" w:eastAsia="Times New Roman" w:hAnsi="Times New Roman" w:cs="Times New Roman"/>
          <w:sz w:val="24"/>
          <w:szCs w:val="24"/>
          <w:lang w:val="ru-RU" w:eastAsia="bg-BG"/>
        </w:rPr>
        <w:t xml:space="preserve"> за управление и наблюдение на средствата от </w:t>
      </w:r>
      <w:r w:rsidRPr="00C618CE">
        <w:rPr>
          <w:rFonts w:ascii="Times New Roman" w:eastAsia="Times New Roman" w:hAnsi="Times New Roman" w:cs="Times New Roman"/>
          <w:sz w:val="24"/>
          <w:szCs w:val="24"/>
          <w:lang w:eastAsia="bg-BG"/>
        </w:rPr>
        <w:t>ЕС</w:t>
      </w:r>
      <w:r w:rsidRPr="00F6786A">
        <w:rPr>
          <w:rFonts w:ascii="Times New Roman" w:eastAsia="Times New Roman" w:hAnsi="Times New Roman" w:cs="Times New Roman"/>
          <w:sz w:val="24"/>
          <w:szCs w:val="24"/>
          <w:lang w:val="ru-RU" w:eastAsia="bg-BG"/>
        </w:rPr>
        <w:t xml:space="preserve"> в </w:t>
      </w:r>
      <w:r w:rsidRPr="00C618CE">
        <w:rPr>
          <w:rFonts w:ascii="Times New Roman" w:eastAsia="Times New Roman" w:hAnsi="Times New Roman" w:cs="Times New Roman"/>
          <w:sz w:val="24"/>
          <w:szCs w:val="24"/>
          <w:lang w:eastAsia="bg-BG"/>
        </w:rPr>
        <w:t>Б</w:t>
      </w:r>
      <w:r w:rsidRPr="00F6786A">
        <w:rPr>
          <w:rFonts w:ascii="Times New Roman" w:eastAsia="Times New Roman" w:hAnsi="Times New Roman" w:cs="Times New Roman"/>
          <w:sz w:val="24"/>
          <w:szCs w:val="24"/>
          <w:lang w:val="ru-RU" w:eastAsia="bg-BG"/>
        </w:rPr>
        <w:t>ългария 2020</w:t>
      </w:r>
      <w:r w:rsidRPr="00C618CE">
        <w:rPr>
          <w:rFonts w:ascii="Times New Roman" w:eastAsia="Times New Roman" w:hAnsi="Times New Roman" w:cs="Times New Roman"/>
          <w:sz w:val="24"/>
          <w:szCs w:val="24"/>
          <w:lang w:eastAsia="bg-BG"/>
        </w:rPr>
        <w:t xml:space="preserve"> (ИСУН 2020) с вх.</w:t>
      </w:r>
      <w:r w:rsidRPr="00C618CE">
        <w:rPr>
          <w:rFonts w:ascii="Times New Roman" w:eastAsia="Times New Roman" w:hAnsi="Times New Roman" w:cs="Times New Roman"/>
          <w:sz w:val="24"/>
          <w:szCs w:val="24"/>
        </w:rPr>
        <w:t xml:space="preserve"> №BG16M1OP002-2.010-0014-С01 за предоставяне на безвъзмездна финансова помощ по Оперативна програма „Околна среда 2014-2020 г.“, съфинансирана от Европейския фонд за регионално развитие на Европейския съюз, Проект „Рекултивация на общинско сметище за битови отпадъци находящо се в землището </w:t>
      </w:r>
      <w:r w:rsidR="00A9331F">
        <w:rPr>
          <w:rFonts w:ascii="Times New Roman" w:eastAsia="Times New Roman" w:hAnsi="Times New Roman" w:cs="Times New Roman"/>
          <w:sz w:val="24"/>
          <w:szCs w:val="24"/>
        </w:rPr>
        <w:t>на гр. Пордим в имот с №136038.</w:t>
      </w:r>
    </w:p>
    <w:p w14:paraId="209EBBE4" w14:textId="77777777" w:rsidR="006E78C9" w:rsidRDefault="006E78C9" w:rsidP="00EF34AF">
      <w:pPr>
        <w:tabs>
          <w:tab w:val="left" w:pos="0"/>
        </w:tabs>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Община Пордим е предприела мерки за предотвратяване на образуването на нерегламентирани сметища чрез: </w:t>
      </w:r>
    </w:p>
    <w:p w14:paraId="049ACEA8" w14:textId="77777777" w:rsidR="006E78C9" w:rsidRDefault="006E78C9" w:rsidP="004737D5">
      <w:pPr>
        <w:tabs>
          <w:tab w:val="left" w:pos="0"/>
        </w:tabs>
        <w:spacing w:after="0" w:line="360" w:lineRule="auto"/>
        <w:ind w:firstLine="851"/>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rPr>
        <w:t xml:space="preserve">- </w:t>
      </w:r>
      <w:r w:rsidRPr="006E78C9">
        <w:rPr>
          <w:rFonts w:ascii="Times New Roman" w:eastAsia="Times New Roman" w:hAnsi="Times New Roman" w:cs="Times New Roman"/>
          <w:sz w:val="24"/>
          <w:szCs w:val="24"/>
          <w:lang w:val="ru-RU" w:eastAsia="bg-BG"/>
        </w:rPr>
        <w:t>Почистването от отпадъци на общинските пътища в съответствие с чл. 12 от ЗУО/Закон за управление на отпадъците/ - почистване на отпадъци от пътя, земното платно, пътните съоръжения, обслужващите зони, крайпътните обслужващи комплекси, както и осигуряване на съдове за събиране на отпадъците и транспортирането им до съоръжения за тяхното третиране.</w:t>
      </w:r>
    </w:p>
    <w:p w14:paraId="41F6B8AE" w14:textId="77777777" w:rsidR="006E78C9" w:rsidRPr="006E78C9" w:rsidRDefault="006E78C9" w:rsidP="004737D5">
      <w:pPr>
        <w:tabs>
          <w:tab w:val="left" w:pos="0"/>
        </w:tabs>
        <w:spacing w:after="0" w:line="360" w:lineRule="auto"/>
        <w:ind w:firstLine="851"/>
        <w:jc w:val="both"/>
        <w:rPr>
          <w:rFonts w:ascii="Times New Roman" w:eastAsia="Times New Roman" w:hAnsi="Times New Roman" w:cs="Times New Roman"/>
          <w:sz w:val="24"/>
          <w:szCs w:val="24"/>
          <w:lang w:val="ru-RU" w:eastAsia="bg-BG"/>
        </w:rPr>
      </w:pPr>
      <w:r w:rsidRPr="006E78C9">
        <w:rPr>
          <w:rFonts w:ascii="Times New Roman" w:eastAsia="Times New Roman" w:hAnsi="Times New Roman" w:cs="Times New Roman"/>
          <w:sz w:val="24"/>
          <w:szCs w:val="24"/>
          <w:lang w:val="ru-RU" w:eastAsia="bg-BG"/>
        </w:rPr>
        <w:t xml:space="preserve">– </w:t>
      </w:r>
      <w:r>
        <w:rPr>
          <w:rFonts w:ascii="Times New Roman" w:eastAsia="Times New Roman" w:hAnsi="Times New Roman" w:cs="Times New Roman"/>
          <w:sz w:val="24"/>
          <w:szCs w:val="24"/>
          <w:lang w:val="ru-RU" w:eastAsia="bg-BG"/>
        </w:rPr>
        <w:t>Е</w:t>
      </w:r>
      <w:r w:rsidRPr="006E78C9">
        <w:rPr>
          <w:rFonts w:ascii="Times New Roman" w:eastAsia="Times New Roman" w:hAnsi="Times New Roman" w:cs="Times New Roman"/>
          <w:sz w:val="24"/>
          <w:szCs w:val="24"/>
          <w:lang w:val="ru-RU" w:eastAsia="bg-BG"/>
        </w:rPr>
        <w:t xml:space="preserve">жегодно през март Кмета на община Пордим информира кметовете на кметства и кметските наместници на с. Катерица и с. Борислав да извършат оглед на речните легла и прилежащите им територии за наличие на замърсявания с отпадъци (локални сметища) и при установяване на нерегламентирани замърсявания с отпадъци (сметища) на речните легла и прилежащите им територии, да се организира своевременно почистване на замърсените терени, а през месец април се извършват планови проверки от РИОСВ – Плевен. </w:t>
      </w:r>
    </w:p>
    <w:p w14:paraId="3117C726" w14:textId="77777777" w:rsidR="006E78C9" w:rsidRPr="006E78C9" w:rsidRDefault="006E78C9" w:rsidP="00EF34AF">
      <w:pPr>
        <w:tabs>
          <w:tab w:val="left" w:pos="0"/>
        </w:tabs>
        <w:spacing w:line="360" w:lineRule="auto"/>
        <w:ind w:firstLine="851"/>
        <w:jc w:val="both"/>
        <w:rPr>
          <w:rFonts w:ascii="Times New Roman" w:eastAsia="Times New Roman" w:hAnsi="Times New Roman" w:cs="Times New Roman"/>
          <w:sz w:val="24"/>
          <w:szCs w:val="24"/>
          <w:lang w:val="ru-RU" w:eastAsia="bg-BG"/>
        </w:rPr>
      </w:pPr>
      <w:r w:rsidRPr="006E78C9">
        <w:rPr>
          <w:rFonts w:ascii="Times New Roman" w:eastAsia="Times New Roman" w:hAnsi="Times New Roman" w:cs="Times New Roman"/>
          <w:sz w:val="24"/>
          <w:szCs w:val="24"/>
          <w:lang w:val="ru-RU" w:eastAsia="bg-BG"/>
        </w:rPr>
        <w:t>- Контролни дейности – извършване на проверки, съставяне на констативни протоколи, предписания, актове за установяване на нарушения, издаване на наказателни постановления.</w:t>
      </w:r>
    </w:p>
    <w:p w14:paraId="783FD1C5" w14:textId="77777777" w:rsidR="00DE476B" w:rsidRPr="00DE476B" w:rsidRDefault="00DE476B" w:rsidP="00251F19">
      <w:pPr>
        <w:pStyle w:val="2"/>
        <w:rPr>
          <w:rFonts w:ascii="Times New Roman" w:eastAsia="Times New Roman" w:hAnsi="Times New Roman" w:cs="Times New Roman"/>
          <w:b/>
          <w:bCs/>
          <w:color w:val="000000"/>
          <w:sz w:val="24"/>
          <w:u w:val="single"/>
          <w:lang w:eastAsia="bg-BG"/>
        </w:rPr>
      </w:pPr>
      <w:bookmarkStart w:id="70" w:name="_Toc89844239"/>
      <w:r w:rsidRPr="00DE476B">
        <w:rPr>
          <w:rFonts w:ascii="Times New Roman" w:eastAsia="Times New Roman" w:hAnsi="Times New Roman" w:cs="Times New Roman"/>
          <w:b/>
          <w:bCs/>
          <w:color w:val="000000"/>
          <w:sz w:val="24"/>
          <w:u w:val="single"/>
          <w:lang w:eastAsia="bg-BG"/>
        </w:rPr>
        <w:t>СХЕМИ ЗА УПРАВЛЕНИЕ НА ОТПАДЪЦИТЕ</w:t>
      </w:r>
      <w:bookmarkEnd w:id="70"/>
    </w:p>
    <w:p w14:paraId="435F7205" w14:textId="77777777" w:rsidR="00DE476B" w:rsidRPr="00DE476B" w:rsidRDefault="00DE476B" w:rsidP="00DE476B">
      <w:pPr>
        <w:spacing w:after="5" w:line="360" w:lineRule="auto"/>
        <w:ind w:left="67" w:right="149" w:firstLine="784"/>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t>Рамковата директива за отпадъците (2008/98), съответно ЗУО, оперират както с принципа „Замърсителят плаща” (чл. 14), така и с принципа за „Разширена отговорност на производителя” (чл. 8), които взаимно се допълват.</w:t>
      </w:r>
    </w:p>
    <w:p w14:paraId="3FA6029B" w14:textId="77777777" w:rsidR="007E321A" w:rsidRDefault="00DE476B" w:rsidP="00251F19">
      <w:pPr>
        <w:pStyle w:val="3"/>
        <w:rPr>
          <w:sz w:val="24"/>
        </w:rPr>
      </w:pPr>
      <w:bookmarkStart w:id="71" w:name="_Toc89844240"/>
      <w:r w:rsidRPr="00DE476B">
        <w:rPr>
          <w:bCs/>
          <w:sz w:val="24"/>
          <w:u w:val="single"/>
        </w:rPr>
        <w:lastRenderedPageBreak/>
        <w:t>Принципът „Замърсителят плаща”</w:t>
      </w:r>
      <w:bookmarkEnd w:id="71"/>
      <w:r w:rsidRPr="00DE476B">
        <w:rPr>
          <w:sz w:val="24"/>
        </w:rPr>
        <w:t xml:space="preserve"> </w:t>
      </w:r>
    </w:p>
    <w:p w14:paraId="5EBED783" w14:textId="77777777" w:rsidR="00DE476B" w:rsidRPr="004737D5" w:rsidRDefault="00DE476B" w:rsidP="004737D5">
      <w:pPr>
        <w:rPr>
          <w:rFonts w:ascii="Times New Roman" w:hAnsi="Times New Roman" w:cs="Times New Roman"/>
          <w:sz w:val="24"/>
        </w:rPr>
      </w:pPr>
      <w:r w:rsidRPr="004737D5">
        <w:rPr>
          <w:rFonts w:ascii="Times New Roman" w:hAnsi="Times New Roman" w:cs="Times New Roman"/>
          <w:bCs/>
          <w:sz w:val="24"/>
        </w:rPr>
        <w:t>е заложен в Договора за създаване на Европейската общност (чл.174). Този принцип във връзка с отпадъците изисква:</w:t>
      </w:r>
    </w:p>
    <w:p w14:paraId="5A5EA94F" w14:textId="77777777" w:rsidR="00DE476B" w:rsidRPr="00DE476B" w:rsidRDefault="00DE476B" w:rsidP="00EF34AF">
      <w:pPr>
        <w:numPr>
          <w:ilvl w:val="0"/>
          <w:numId w:val="49"/>
        </w:numPr>
        <w:spacing w:after="5" w:line="360" w:lineRule="auto"/>
        <w:ind w:left="0" w:right="149" w:firstLine="851"/>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t>причинителят и притежателят на отпадъци да ги управляват по начин, който гарантира висока степен на защита за околната среда и човешкото здраве;</w:t>
      </w:r>
    </w:p>
    <w:p w14:paraId="7C922B0A" w14:textId="77777777" w:rsidR="00DE476B" w:rsidRPr="00DE476B" w:rsidRDefault="00DE476B" w:rsidP="00EF34AF">
      <w:pPr>
        <w:numPr>
          <w:ilvl w:val="0"/>
          <w:numId w:val="49"/>
        </w:numPr>
        <w:spacing w:after="5" w:line="360" w:lineRule="auto"/>
        <w:ind w:left="0" w:right="149" w:firstLine="851"/>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t xml:space="preserve"> причинителите на отпадъци да поемат отговорност за отпадъците си;</w:t>
      </w:r>
    </w:p>
    <w:p w14:paraId="0E8A1BB1" w14:textId="77777777" w:rsidR="00DE476B" w:rsidRPr="00DE476B" w:rsidRDefault="00DE476B" w:rsidP="00EF34AF">
      <w:pPr>
        <w:numPr>
          <w:ilvl w:val="0"/>
          <w:numId w:val="49"/>
        </w:numPr>
        <w:spacing w:after="5" w:line="360" w:lineRule="auto"/>
        <w:ind w:left="0" w:right="149" w:firstLine="851"/>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t>разходите за опазване на околната среда и човешко здраве, свързани с образуването и третирането на отпадъците, трябва да бъдат отчитани при определяне цената на продуктите и услугите;</w:t>
      </w:r>
    </w:p>
    <w:p w14:paraId="63550EEB" w14:textId="77777777" w:rsidR="00DE476B" w:rsidRPr="00DE476B" w:rsidRDefault="00DE476B" w:rsidP="00EF34AF">
      <w:pPr>
        <w:numPr>
          <w:ilvl w:val="0"/>
          <w:numId w:val="49"/>
        </w:numPr>
        <w:spacing w:after="5" w:line="360" w:lineRule="auto"/>
        <w:ind w:left="0" w:right="149" w:firstLine="851"/>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t>разходите за третиране и транспортиране на отпадъците са за сметка на</w:t>
      </w:r>
      <w:r w:rsidR="003E2903" w:rsidRPr="003E2903">
        <w:rPr>
          <w:rFonts w:ascii="Times New Roman" w:eastAsia="Times New Roman" w:hAnsi="Times New Roman" w:cs="Times New Roman"/>
          <w:color w:val="000000"/>
          <w:sz w:val="24"/>
          <w:lang w:eastAsia="bg-BG"/>
        </w:rPr>
        <w:t xml:space="preserve"> </w:t>
      </w:r>
      <w:r w:rsidRPr="00DE476B">
        <w:rPr>
          <w:rFonts w:ascii="Times New Roman" w:eastAsia="Times New Roman" w:hAnsi="Times New Roman" w:cs="Times New Roman"/>
          <w:color w:val="000000"/>
          <w:sz w:val="24"/>
          <w:lang w:eastAsia="bg-BG"/>
        </w:rPr>
        <w:t>причинителите и притежателите на отпадъците.</w:t>
      </w:r>
    </w:p>
    <w:p w14:paraId="512A415C" w14:textId="77777777" w:rsidR="00DE476B" w:rsidRPr="00DE476B" w:rsidRDefault="00DE476B" w:rsidP="00DE476B">
      <w:pPr>
        <w:spacing w:after="5" w:line="360" w:lineRule="auto"/>
        <w:ind w:left="67" w:right="149" w:firstLine="784"/>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t xml:space="preserve">Принципът „Разширена отговорност на производителя“ (РОП) е екологичен принцип, който се прилага като съвкупност от мерки с цел намаляване на общото въздействие върху околната среда от даден продукт и въвежда задължения и отговорности за производителя на продукта по време на целия му жизнен цикъл за: ограничаване на съдържанието на опасни вещества, обратно приемане, предотвратяване на отпадъците и повторна употреба, рециклиране, оползотворяване и обезвреждане на отпадъците, получени в резултат на употребата на продукта. В съответствие с този принцип, производителите на продукти трябва да поемат отговорност, включително за финансирането на: </w:t>
      </w:r>
    </w:p>
    <w:p w14:paraId="5D1A4727" w14:textId="77777777" w:rsidR="00DE476B" w:rsidRPr="00DE476B" w:rsidRDefault="00DE476B" w:rsidP="00DE476B">
      <w:pPr>
        <w:spacing w:after="5" w:line="360" w:lineRule="auto"/>
        <w:ind w:left="67" w:right="149" w:firstLine="784"/>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sym w:font="Symbol" w:char="F0A7"/>
      </w:r>
      <w:r w:rsidRPr="00DE476B">
        <w:rPr>
          <w:rFonts w:ascii="Times New Roman" w:eastAsia="Times New Roman" w:hAnsi="Times New Roman" w:cs="Times New Roman"/>
          <w:color w:val="000000"/>
          <w:sz w:val="24"/>
          <w:lang w:eastAsia="bg-BG"/>
        </w:rPr>
        <w:t xml:space="preserve"> проектиране и разработване на продукти, които подлежат на многократна употреба, технически издръжливи са, не съдържат или имат ограничено съдържание на материали и вещества, представляващи риск за околната среда; </w:t>
      </w:r>
    </w:p>
    <w:p w14:paraId="5428901D" w14:textId="77777777" w:rsidR="00DE476B" w:rsidRPr="00DE476B" w:rsidRDefault="00DE476B" w:rsidP="00DE476B">
      <w:pPr>
        <w:spacing w:after="5" w:line="360" w:lineRule="auto"/>
        <w:ind w:left="67" w:right="149" w:firstLine="784"/>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sym w:font="Symbol" w:char="F0A7"/>
      </w:r>
      <w:r w:rsidRPr="00DE476B">
        <w:rPr>
          <w:rFonts w:ascii="Times New Roman" w:eastAsia="Times New Roman" w:hAnsi="Times New Roman" w:cs="Times New Roman"/>
          <w:color w:val="000000"/>
          <w:sz w:val="24"/>
          <w:lang w:eastAsia="bg-BG"/>
        </w:rPr>
        <w:t xml:space="preserve"> развиване на пазари за повторната употреба и рециклирането на отпадъците, образувани след крайната употреба на пусканите на пазара продукти. Организацията за икономическо сътрудничество и развитие (ОИСР) определя разширената отговорност на производителя, като подход за екологична политика, при който отговорността на производителя за продукта обхваща и етапа след потреблението от целия жизнен цикъл на продукта. Политиката за разширената отговорност на производителя се характеризира с: </w:t>
      </w:r>
    </w:p>
    <w:p w14:paraId="332D866C" w14:textId="77777777" w:rsidR="00DE476B" w:rsidRPr="00DE476B" w:rsidRDefault="00DE476B" w:rsidP="00DE476B">
      <w:pPr>
        <w:spacing w:after="5" w:line="360" w:lineRule="auto"/>
        <w:ind w:left="67" w:right="149" w:firstLine="784"/>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sym w:font="Symbol" w:char="F0A7"/>
      </w:r>
      <w:r w:rsidRPr="00DE476B">
        <w:rPr>
          <w:rFonts w:ascii="Times New Roman" w:eastAsia="Times New Roman" w:hAnsi="Times New Roman" w:cs="Times New Roman"/>
          <w:color w:val="000000"/>
          <w:sz w:val="24"/>
          <w:lang w:eastAsia="bg-BG"/>
        </w:rPr>
        <w:t xml:space="preserve"> изместването на отговорността (физически и/или икономически, напълно или частично) във възходящ ред към производителя и извън общините; </w:t>
      </w:r>
    </w:p>
    <w:p w14:paraId="748AA78F" w14:textId="77777777" w:rsidR="00DE476B" w:rsidRPr="00DE476B" w:rsidRDefault="00DE476B" w:rsidP="00DE476B">
      <w:pPr>
        <w:spacing w:after="5" w:line="360" w:lineRule="auto"/>
        <w:ind w:left="67" w:right="149" w:firstLine="784"/>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sym w:font="Symbol" w:char="F0A7"/>
      </w:r>
      <w:r w:rsidRPr="00DE476B">
        <w:rPr>
          <w:rFonts w:ascii="Times New Roman" w:eastAsia="Times New Roman" w:hAnsi="Times New Roman" w:cs="Times New Roman"/>
          <w:color w:val="000000"/>
          <w:sz w:val="24"/>
          <w:lang w:eastAsia="bg-BG"/>
        </w:rPr>
        <w:t xml:space="preserve"> осигуряването на стимули на производителите, за да вземат предвид екологичните съображения при създаването на своите продукти. Докато други </w:t>
      </w:r>
      <w:r w:rsidRPr="00DE476B">
        <w:rPr>
          <w:rFonts w:ascii="Times New Roman" w:eastAsia="Times New Roman" w:hAnsi="Times New Roman" w:cs="Times New Roman"/>
          <w:color w:val="000000"/>
          <w:sz w:val="24"/>
          <w:lang w:eastAsia="bg-BG"/>
        </w:rPr>
        <w:lastRenderedPageBreak/>
        <w:t>инструменти на политиката обикновено имат за цел изолирана точка от веригата, разширената отговорност на производителя се стреми да интегрира сигналите, свързани с екологичните характеристики на продуктите и производствените процеси в цялата продуктова верига.</w:t>
      </w:r>
    </w:p>
    <w:p w14:paraId="064B2059" w14:textId="77777777" w:rsidR="007E321A" w:rsidRDefault="00DE476B" w:rsidP="00251F19">
      <w:pPr>
        <w:pStyle w:val="3"/>
        <w:rPr>
          <w:sz w:val="24"/>
        </w:rPr>
      </w:pPr>
      <w:bookmarkStart w:id="72" w:name="_Toc89844241"/>
      <w:r w:rsidRPr="00DE476B">
        <w:rPr>
          <w:bCs/>
          <w:sz w:val="24"/>
          <w:u w:val="single"/>
        </w:rPr>
        <w:t>Принципът „Разширена отговорност на производителя“ (РОП)</w:t>
      </w:r>
      <w:bookmarkEnd w:id="72"/>
      <w:r w:rsidRPr="00DE476B">
        <w:rPr>
          <w:sz w:val="24"/>
        </w:rPr>
        <w:t xml:space="preserve"> </w:t>
      </w:r>
    </w:p>
    <w:p w14:paraId="0B24B281" w14:textId="77777777" w:rsidR="00DE476B" w:rsidRPr="004737D5" w:rsidRDefault="00DE476B" w:rsidP="004737D5">
      <w:pPr>
        <w:spacing w:after="0" w:line="360" w:lineRule="auto"/>
        <w:ind w:firstLine="851"/>
        <w:jc w:val="both"/>
        <w:rPr>
          <w:rFonts w:ascii="Times New Roman" w:hAnsi="Times New Roman" w:cs="Times New Roman"/>
          <w:b/>
          <w:bCs/>
          <w:sz w:val="24"/>
        </w:rPr>
      </w:pPr>
      <w:r w:rsidRPr="004737D5">
        <w:rPr>
          <w:rFonts w:ascii="Times New Roman" w:hAnsi="Times New Roman" w:cs="Times New Roman"/>
          <w:bCs/>
          <w:sz w:val="24"/>
        </w:rPr>
        <w:t xml:space="preserve">е екологичен принцип, който се прилага като съвкупност от мерки с цел намаляване на общото въздействие върху околната среда от даден продукт и въвежда задължения и отговорности за производителя на продукта по време на целия му жизнен цикъл за: ограничаване на съдържанието на опасни вещества, обратно приемане, предотвратяване на отпадъците и повторна употреба, рециклиране, оползотворяване и обезвреждане на отпадъците, получени в резултат на употребата на продукта. В съответствие с този принцип, производителите на продукти трябва да поемат отговорност, включително за финансирането на: </w:t>
      </w:r>
    </w:p>
    <w:p w14:paraId="19E0ACDF" w14:textId="77777777" w:rsidR="00DE476B" w:rsidRPr="00DE476B" w:rsidRDefault="00DE476B" w:rsidP="007E321A">
      <w:pPr>
        <w:spacing w:after="5" w:line="360" w:lineRule="auto"/>
        <w:ind w:left="67" w:right="149" w:firstLine="784"/>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sym w:font="Symbol" w:char="F0A7"/>
      </w:r>
      <w:r w:rsidRPr="00DE476B">
        <w:rPr>
          <w:rFonts w:ascii="Times New Roman" w:eastAsia="Times New Roman" w:hAnsi="Times New Roman" w:cs="Times New Roman"/>
          <w:color w:val="000000"/>
          <w:sz w:val="24"/>
          <w:lang w:eastAsia="bg-BG"/>
        </w:rPr>
        <w:t xml:space="preserve"> проектиране и разработване на продукти, които подлежат на многократна употреба, технически издръжливи са, не съдържат или имат ограничено съдържание на материали и вещества, представляващи риск за околната среда; </w:t>
      </w:r>
    </w:p>
    <w:p w14:paraId="5B54AEB7" w14:textId="77777777" w:rsidR="00DE476B" w:rsidRPr="00DE476B" w:rsidRDefault="00DE476B" w:rsidP="00DE476B">
      <w:pPr>
        <w:spacing w:after="5" w:line="360" w:lineRule="auto"/>
        <w:ind w:left="67" w:right="149" w:firstLine="784"/>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sym w:font="Symbol" w:char="F0A7"/>
      </w:r>
      <w:r w:rsidRPr="00DE476B">
        <w:rPr>
          <w:rFonts w:ascii="Times New Roman" w:eastAsia="Times New Roman" w:hAnsi="Times New Roman" w:cs="Times New Roman"/>
          <w:color w:val="000000"/>
          <w:sz w:val="24"/>
          <w:lang w:eastAsia="bg-BG"/>
        </w:rPr>
        <w:t xml:space="preserve"> развиване на пазари за повторната употреба и рециклирането на отпадъците, образувани след крайната употреба на пусканите на пазара продукти. Организацията за икономическо сътрудничество и развитие (ОИСР) определя разширената отговорност на производителя, като подход за екологична политика, при който отговорността на производителя за продукта обхваща и етапа след потреблението от целия жизнен цикъл на продукта. Политиката за разширената отговорност на производителя се характеризира с: </w:t>
      </w:r>
    </w:p>
    <w:p w14:paraId="5ABF9C2A" w14:textId="77777777" w:rsidR="00DE476B" w:rsidRPr="00DE476B" w:rsidRDefault="00DE476B" w:rsidP="00DE476B">
      <w:pPr>
        <w:spacing w:after="5" w:line="360" w:lineRule="auto"/>
        <w:ind w:left="67" w:right="149" w:firstLine="784"/>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sym w:font="Symbol" w:char="F0A7"/>
      </w:r>
      <w:r w:rsidRPr="00DE476B">
        <w:rPr>
          <w:rFonts w:ascii="Times New Roman" w:eastAsia="Times New Roman" w:hAnsi="Times New Roman" w:cs="Times New Roman"/>
          <w:color w:val="000000"/>
          <w:sz w:val="24"/>
          <w:lang w:eastAsia="bg-BG"/>
        </w:rPr>
        <w:t xml:space="preserve"> изместването на отговорността (физически и/или икономически, напълно или частично) във възходящ ред към производителя и извън общините; </w:t>
      </w:r>
    </w:p>
    <w:p w14:paraId="03D6D080" w14:textId="77777777" w:rsidR="00DE476B" w:rsidRPr="00DE476B" w:rsidRDefault="00DE476B" w:rsidP="00DE476B">
      <w:pPr>
        <w:spacing w:after="5" w:line="360" w:lineRule="auto"/>
        <w:ind w:left="67" w:right="149" w:firstLine="784"/>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sym w:font="Symbol" w:char="F0A7"/>
      </w:r>
      <w:r w:rsidRPr="00DE476B">
        <w:rPr>
          <w:rFonts w:ascii="Times New Roman" w:eastAsia="Times New Roman" w:hAnsi="Times New Roman" w:cs="Times New Roman"/>
          <w:color w:val="000000"/>
          <w:sz w:val="24"/>
          <w:lang w:eastAsia="bg-BG"/>
        </w:rPr>
        <w:t xml:space="preserve"> осигуряването на стимули на производителите, за да вземат предвид екологичните съображения при създаването на своите продукти. Докато други инструменти на политиката обикновено имат за цел изолирана точка от веригата, разширената отговорност на производителя се стреми да интегрира сигналите, свързани с екологичните характеристики на продуктите и производствените процеси в цялата продуктова верига.</w:t>
      </w:r>
    </w:p>
    <w:p w14:paraId="63097EC9" w14:textId="77777777" w:rsidR="00DE476B" w:rsidRPr="00DE476B" w:rsidRDefault="00DE476B" w:rsidP="00EF34AF">
      <w:pPr>
        <w:spacing w:after="5" w:line="360" w:lineRule="auto"/>
        <w:ind w:right="149" w:firstLine="851"/>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b/>
          <w:bCs/>
          <w:color w:val="000000"/>
          <w:sz w:val="24"/>
          <w:u w:val="single"/>
          <w:lang w:eastAsia="bg-BG"/>
        </w:rPr>
        <w:t>Отговорност на домакинствата и на другите лица, които генерират битови и подобни на битовите отпадъци</w:t>
      </w:r>
      <w:r w:rsidRPr="00DE476B">
        <w:rPr>
          <w:rFonts w:ascii="Times New Roman" w:eastAsia="Times New Roman" w:hAnsi="Times New Roman" w:cs="Times New Roman"/>
          <w:color w:val="000000"/>
          <w:sz w:val="24"/>
          <w:lang w:eastAsia="bg-BG"/>
        </w:rPr>
        <w:t xml:space="preserve"> </w:t>
      </w:r>
    </w:p>
    <w:p w14:paraId="7E51DF60" w14:textId="77777777" w:rsidR="00DE476B" w:rsidRPr="00DE476B" w:rsidRDefault="00DE476B" w:rsidP="00EF34AF">
      <w:pPr>
        <w:spacing w:after="5" w:line="360" w:lineRule="auto"/>
        <w:ind w:right="149" w:firstLine="851"/>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lastRenderedPageBreak/>
        <w:t xml:space="preserve">Схемата се прилага за битовите отпадъци от домакинствата (с изключение на 6 групи масово разпространени отпадъци) и за отпадъци, подобни на битовите, които по своя характер и състав са сравними с отпадъците от домакинствата, но образувани от други източници. </w:t>
      </w:r>
    </w:p>
    <w:p w14:paraId="25F35778" w14:textId="77777777" w:rsidR="00DE476B" w:rsidRPr="00DE476B" w:rsidRDefault="00DE476B" w:rsidP="00EF34AF">
      <w:pPr>
        <w:spacing w:after="5" w:line="360" w:lineRule="auto"/>
        <w:ind w:right="149" w:firstLine="851"/>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t xml:space="preserve">Подобни на битовите отпадъци се образуват най-вече от административни сгради, образователни институции, социални организации, пазари, търговски обекти, хотели и ресторанти, ателиета за услуги. В схемата попадат и строителните отпадъци от ремонтни дейности и от разрушаване на сгради, генерирани от домакинствата и други обекти в малки количества. </w:t>
      </w:r>
    </w:p>
    <w:p w14:paraId="036F5829" w14:textId="77777777" w:rsidR="00DE476B" w:rsidRPr="00DE476B" w:rsidRDefault="00DE476B" w:rsidP="00EF34AF">
      <w:pPr>
        <w:spacing w:after="5" w:line="360" w:lineRule="auto"/>
        <w:ind w:right="149" w:firstLine="851"/>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t xml:space="preserve">При тази схема задължени лица са домакинствата и лицата, които образуват битови отпадъци и подобни на битовите отпадъци. Тези лица са отговорни за изхвърлянето, включително разделното събиране и изхвърляне на битовите отпадъци в определените за целта съдове и места и за заплащане на разходите за услугите по временно съхраняване, събиране, транспортиране и третиране на отпадъците в съответствие със Закона за местните данъци и такси, ЗУО и наредбите на общините за управление на отпадъците. </w:t>
      </w:r>
    </w:p>
    <w:p w14:paraId="6195CDE5" w14:textId="77777777" w:rsidR="00DE476B" w:rsidRPr="00DE476B" w:rsidRDefault="00DE476B" w:rsidP="00EF34AF">
      <w:pPr>
        <w:spacing w:after="5" w:line="360" w:lineRule="auto"/>
        <w:ind w:right="149" w:firstLine="851"/>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t>Другите лица, които участват в схемата, са общините, Регионалните сдружения на общини (РСО) за управление на отпадъците и фирмите или общински предприятия, на които общините възлагат една или повече дейности, свързани със събиране, транспортиране и третиране на битовите отпадъци.</w:t>
      </w:r>
    </w:p>
    <w:p w14:paraId="4B08C273" w14:textId="77777777" w:rsidR="00DE476B" w:rsidRPr="00DE476B" w:rsidRDefault="00DE476B" w:rsidP="00EF34AF">
      <w:pPr>
        <w:spacing w:after="5" w:line="360" w:lineRule="auto"/>
        <w:ind w:right="149" w:firstLine="851"/>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t>В анализираната схема общините имат традиционно големи отговорности, които нарастват особено в последните години, във връзка с новите изисквания за прилагане на йерархията на управление на отпадъците. Както в ЗУО, така и в наредбите на общините за управление на отпадъците са регламентирани изискванията към задължените в схемата лица, както и глобите и санкциите за неспазване на съответните нормативни разпоредби. Контролен орган са общините чрез определени от кмета длъжностни лица или инспекторат на общината за осъществяване на контролни дейности. Задължените в схемата лица заплащат ежегодна такса за битови отпадъци, в размер определен от Общинския съвет за всяко населено място поотделно. Загубата на вторични ресурси поради закриването и рекултивацията на стари общински депа без оползотворяване на поне част от отпадъците е също слаба страна на управлението на отпадъците в схемата.</w:t>
      </w:r>
    </w:p>
    <w:p w14:paraId="2A18A413" w14:textId="77777777" w:rsidR="00DE476B" w:rsidRPr="00DE476B" w:rsidRDefault="00DE476B" w:rsidP="00EF34AF">
      <w:pPr>
        <w:spacing w:after="5" w:line="360" w:lineRule="auto"/>
        <w:ind w:right="149" w:firstLine="851"/>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b/>
          <w:bCs/>
          <w:color w:val="000000"/>
          <w:sz w:val="24"/>
          <w:u w:val="single"/>
          <w:lang w:eastAsia="bg-BG"/>
        </w:rPr>
        <w:t>Разширена отговорност на производителя (</w:t>
      </w:r>
      <w:r w:rsidR="00B677A9">
        <w:rPr>
          <w:rFonts w:ascii="Times New Roman" w:eastAsia="Times New Roman" w:hAnsi="Times New Roman" w:cs="Times New Roman"/>
          <w:b/>
          <w:bCs/>
          <w:color w:val="000000"/>
          <w:sz w:val="24"/>
          <w:u w:val="single"/>
          <w:lang w:eastAsia="bg-BG"/>
        </w:rPr>
        <w:t>РОП</w:t>
      </w:r>
      <w:r w:rsidRPr="00DE476B">
        <w:rPr>
          <w:rFonts w:ascii="Times New Roman" w:eastAsia="Times New Roman" w:hAnsi="Times New Roman" w:cs="Times New Roman"/>
          <w:b/>
          <w:bCs/>
          <w:color w:val="000000"/>
          <w:sz w:val="24"/>
          <w:u w:val="single"/>
          <w:lang w:eastAsia="bg-BG"/>
        </w:rPr>
        <w:t>) относно 6 групи масово разпространени отпадъци (МРО)</w:t>
      </w:r>
      <w:r w:rsidRPr="00DE476B">
        <w:rPr>
          <w:rFonts w:ascii="Times New Roman" w:eastAsia="Times New Roman" w:hAnsi="Times New Roman" w:cs="Times New Roman"/>
          <w:color w:val="000000"/>
          <w:sz w:val="24"/>
          <w:lang w:eastAsia="bg-BG"/>
        </w:rPr>
        <w:t xml:space="preserve"> </w:t>
      </w:r>
    </w:p>
    <w:p w14:paraId="0E5B2EC5" w14:textId="77777777" w:rsidR="00DE476B" w:rsidRPr="00DE476B" w:rsidRDefault="00DE476B" w:rsidP="00EF34AF">
      <w:pPr>
        <w:spacing w:after="5" w:line="360" w:lineRule="auto"/>
        <w:ind w:right="149" w:firstLine="851"/>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lastRenderedPageBreak/>
        <w:t xml:space="preserve">Съгласно ЗУО „Масово разпространени отпадъци" са отпадъци, които се образуват след употреба на продукти от многобройни източници на територията на цялата страна и поради своите характеристики изискват специално управление. Към 2014г. в схемата за Разширена отговорност на производителя (РОП) поетапно са включени следните масово разпространени отпадъци : </w:t>
      </w:r>
    </w:p>
    <w:p w14:paraId="5B1DE214" w14:textId="77777777" w:rsidR="00DE476B" w:rsidRPr="00DE476B" w:rsidRDefault="00DE476B" w:rsidP="00EF34AF">
      <w:pPr>
        <w:spacing w:after="5" w:line="360" w:lineRule="auto"/>
        <w:ind w:right="149" w:firstLine="851"/>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t xml:space="preserve">• Отпадъци от опаковки; </w:t>
      </w:r>
    </w:p>
    <w:p w14:paraId="2477010B" w14:textId="77777777" w:rsidR="00DE476B" w:rsidRPr="00DE476B" w:rsidRDefault="00DE476B" w:rsidP="00EF34AF">
      <w:pPr>
        <w:spacing w:after="5" w:line="360" w:lineRule="auto"/>
        <w:ind w:right="149" w:firstLine="851"/>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t xml:space="preserve">• Отпадъци от ИУЕЕО; </w:t>
      </w:r>
    </w:p>
    <w:p w14:paraId="046FCC6E" w14:textId="77777777" w:rsidR="00DE476B" w:rsidRPr="00DE476B" w:rsidRDefault="00DE476B" w:rsidP="00EF34AF">
      <w:pPr>
        <w:spacing w:after="5" w:line="360" w:lineRule="auto"/>
        <w:ind w:right="149" w:firstLine="851"/>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t xml:space="preserve">• Отпадъци от ИУМПС; </w:t>
      </w:r>
    </w:p>
    <w:p w14:paraId="50024BBC" w14:textId="77777777" w:rsidR="00DE476B" w:rsidRPr="00DE476B" w:rsidRDefault="00DE476B" w:rsidP="00EF34AF">
      <w:pPr>
        <w:spacing w:after="5" w:line="360" w:lineRule="auto"/>
        <w:ind w:right="149" w:firstLine="851"/>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t xml:space="preserve">• Отпадъци от батерии и акумулатори; </w:t>
      </w:r>
    </w:p>
    <w:p w14:paraId="032058D9" w14:textId="77777777" w:rsidR="00DE476B" w:rsidRPr="00DE476B" w:rsidRDefault="00DE476B" w:rsidP="00EF34AF">
      <w:pPr>
        <w:spacing w:after="5" w:line="360" w:lineRule="auto"/>
        <w:ind w:right="149" w:firstLine="851"/>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t xml:space="preserve">• Отпадъци от гуми; </w:t>
      </w:r>
    </w:p>
    <w:p w14:paraId="0AFD1F61" w14:textId="77777777" w:rsidR="00DE476B" w:rsidRPr="00DE476B" w:rsidRDefault="00DE476B" w:rsidP="00EF34AF">
      <w:pPr>
        <w:spacing w:after="5" w:line="360" w:lineRule="auto"/>
        <w:ind w:right="149" w:firstLine="851"/>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t xml:space="preserve">• Отпадъчни масла и нефтопродукти. </w:t>
      </w:r>
    </w:p>
    <w:p w14:paraId="2BA9759A" w14:textId="77777777" w:rsidR="00DE476B" w:rsidRPr="00DE476B" w:rsidRDefault="00DE476B" w:rsidP="00EF34AF">
      <w:pPr>
        <w:spacing w:after="5" w:line="360" w:lineRule="auto"/>
        <w:ind w:right="149" w:firstLine="851"/>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t xml:space="preserve">При тази схема за „Разширена отговорност на производителя“ (РОП) лицата, пускащи на пазара продукти, които след тяхната употреба се превръщат в МРО, са задължените по схемата лица и носят отговорност за тяхното последващо събиране и рециклиране, в съответствие с изискванията на ЗУО и специфичните наредби за всеки вид МРО. </w:t>
      </w:r>
    </w:p>
    <w:p w14:paraId="1F11699B" w14:textId="77777777" w:rsidR="00DE476B" w:rsidRPr="00DE476B" w:rsidRDefault="00DE476B" w:rsidP="00DE476B">
      <w:pPr>
        <w:spacing w:after="5" w:line="360" w:lineRule="auto"/>
        <w:ind w:left="67" w:right="149" w:firstLine="784"/>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t xml:space="preserve">Схемата за РОП може да се осъществи по два начина от задължените в схемата фирми: </w:t>
      </w:r>
    </w:p>
    <w:p w14:paraId="7A0D33A3" w14:textId="77777777" w:rsidR="00DE476B" w:rsidRPr="00DE476B" w:rsidRDefault="00DE476B" w:rsidP="00DE476B">
      <w:pPr>
        <w:spacing w:after="5" w:line="360" w:lineRule="auto"/>
        <w:ind w:left="67" w:right="149" w:firstLine="784"/>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t>1.</w:t>
      </w:r>
      <w:r w:rsidR="00B677A9">
        <w:rPr>
          <w:rFonts w:ascii="Times New Roman" w:eastAsia="Times New Roman" w:hAnsi="Times New Roman" w:cs="Times New Roman"/>
          <w:color w:val="000000"/>
          <w:sz w:val="24"/>
          <w:lang w:eastAsia="bg-BG"/>
        </w:rPr>
        <w:t xml:space="preserve"> </w:t>
      </w:r>
      <w:r w:rsidRPr="00DE476B">
        <w:rPr>
          <w:rFonts w:ascii="Times New Roman" w:eastAsia="Times New Roman" w:hAnsi="Times New Roman" w:cs="Times New Roman"/>
          <w:color w:val="000000"/>
          <w:sz w:val="24"/>
          <w:lang w:eastAsia="bg-BG"/>
        </w:rPr>
        <w:t>Чрез колективна система, представлявана от организация за оползотворяване (ОО) на съответните МРО.</w:t>
      </w:r>
    </w:p>
    <w:p w14:paraId="6782F1FB" w14:textId="77777777" w:rsidR="00DE476B" w:rsidRPr="00DE476B" w:rsidRDefault="00DE476B" w:rsidP="00DE476B">
      <w:pPr>
        <w:spacing w:after="5" w:line="360" w:lineRule="auto"/>
        <w:ind w:left="67" w:right="149" w:firstLine="784"/>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t>2. Индивидуално от задълженото лице (конкретна фирма), което пуска на пазара МРО. Организации по оползотворяване (ОО) на МРО и лицата, които изпълняват индивидуално задълженията си са длъжни:</w:t>
      </w:r>
    </w:p>
    <w:p w14:paraId="258A12DC" w14:textId="77777777" w:rsidR="00DE476B" w:rsidRPr="00DE476B" w:rsidRDefault="00DE476B" w:rsidP="00DE476B">
      <w:pPr>
        <w:spacing w:after="5" w:line="360" w:lineRule="auto"/>
        <w:ind w:left="67" w:right="149" w:firstLine="784"/>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t xml:space="preserve"> </w:t>
      </w:r>
      <w:r w:rsidRPr="00DE476B">
        <w:rPr>
          <w:rFonts w:ascii="Times New Roman" w:eastAsia="Times New Roman" w:hAnsi="Times New Roman" w:cs="Times New Roman"/>
          <w:color w:val="000000"/>
          <w:sz w:val="24"/>
          <w:lang w:eastAsia="bg-BG"/>
        </w:rPr>
        <w:sym w:font="Symbol" w:char="F02D"/>
      </w:r>
      <w:r w:rsidRPr="00DE476B">
        <w:rPr>
          <w:rFonts w:ascii="Times New Roman" w:eastAsia="Times New Roman" w:hAnsi="Times New Roman" w:cs="Times New Roman"/>
          <w:color w:val="000000"/>
          <w:sz w:val="24"/>
          <w:lang w:eastAsia="bg-BG"/>
        </w:rPr>
        <w:t xml:space="preserve"> Да получат разрешително по реда на ЗУО за осъществяване на дейността като ОО или за индивидуално изпълнение и организация на дейностите по разделно събиране, подготовка за повторна употреба, рециклиране и оползотворяване; </w:t>
      </w:r>
    </w:p>
    <w:p w14:paraId="3D02523F" w14:textId="77777777" w:rsidR="00DE476B" w:rsidRPr="00DE476B" w:rsidRDefault="00DE476B" w:rsidP="00DE476B">
      <w:pPr>
        <w:spacing w:after="5" w:line="360" w:lineRule="auto"/>
        <w:ind w:left="67" w:right="149" w:firstLine="784"/>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sym w:font="Symbol" w:char="F02D"/>
      </w:r>
      <w:r w:rsidRPr="00DE476B">
        <w:rPr>
          <w:rFonts w:ascii="Times New Roman" w:eastAsia="Times New Roman" w:hAnsi="Times New Roman" w:cs="Times New Roman"/>
          <w:color w:val="000000"/>
          <w:sz w:val="24"/>
          <w:lang w:eastAsia="bg-BG"/>
        </w:rPr>
        <w:t xml:space="preserve"> Да създават и финансират системи за разделно събиране, повторна употреба, рециклиране и/или оползотворяване на съответния вид масово разпространени отпадъци;</w:t>
      </w:r>
    </w:p>
    <w:p w14:paraId="1D1A09F0" w14:textId="77777777" w:rsidR="00DE476B" w:rsidRPr="00DE476B" w:rsidRDefault="00DE476B" w:rsidP="00DE476B">
      <w:pPr>
        <w:spacing w:after="5" w:line="360" w:lineRule="auto"/>
        <w:ind w:left="67" w:right="149" w:firstLine="784"/>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sym w:font="Symbol" w:char="F02D"/>
      </w:r>
      <w:r w:rsidRPr="00DE476B">
        <w:rPr>
          <w:rFonts w:ascii="Times New Roman" w:eastAsia="Times New Roman" w:hAnsi="Times New Roman" w:cs="Times New Roman"/>
          <w:color w:val="000000"/>
          <w:sz w:val="24"/>
          <w:lang w:eastAsia="bg-BG"/>
        </w:rPr>
        <w:t xml:space="preserve"> Да изпълняват програмата за управление на МРО и да достигнат целите за подготовка за повторна употреба, рециклиране и друго оползотворяване;</w:t>
      </w:r>
    </w:p>
    <w:p w14:paraId="0AFC07DE" w14:textId="77777777" w:rsidR="00DE476B" w:rsidRPr="00DE476B" w:rsidRDefault="00DE476B" w:rsidP="00DE476B">
      <w:pPr>
        <w:spacing w:after="5" w:line="360" w:lineRule="auto"/>
        <w:ind w:left="67" w:right="149" w:firstLine="784"/>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t xml:space="preserve"> </w:t>
      </w:r>
      <w:r w:rsidRPr="00DE476B">
        <w:rPr>
          <w:rFonts w:ascii="Times New Roman" w:eastAsia="Times New Roman" w:hAnsi="Times New Roman" w:cs="Times New Roman"/>
          <w:color w:val="000000"/>
          <w:sz w:val="24"/>
          <w:lang w:eastAsia="bg-BG"/>
        </w:rPr>
        <w:sym w:font="Symbol" w:char="F02D"/>
      </w:r>
      <w:r w:rsidRPr="00DE476B">
        <w:rPr>
          <w:rFonts w:ascii="Times New Roman" w:eastAsia="Times New Roman" w:hAnsi="Times New Roman" w:cs="Times New Roman"/>
          <w:color w:val="000000"/>
          <w:sz w:val="24"/>
          <w:lang w:eastAsia="bg-BG"/>
        </w:rPr>
        <w:t xml:space="preserve"> Да осъществяват информационни кампании за обществеността;</w:t>
      </w:r>
    </w:p>
    <w:p w14:paraId="01C694A9" w14:textId="77777777" w:rsidR="00DE476B" w:rsidRPr="00DE476B" w:rsidRDefault="00DE476B" w:rsidP="00DE476B">
      <w:pPr>
        <w:spacing w:after="5" w:line="360" w:lineRule="auto"/>
        <w:ind w:left="67" w:right="149" w:firstLine="784"/>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lastRenderedPageBreak/>
        <w:t xml:space="preserve"> </w:t>
      </w:r>
      <w:r w:rsidRPr="00DE476B">
        <w:rPr>
          <w:rFonts w:ascii="Times New Roman" w:eastAsia="Times New Roman" w:hAnsi="Times New Roman" w:cs="Times New Roman"/>
          <w:color w:val="000000"/>
          <w:sz w:val="24"/>
          <w:lang w:eastAsia="bg-BG"/>
        </w:rPr>
        <w:sym w:font="Symbol" w:char="F02D"/>
      </w:r>
      <w:r w:rsidRPr="00DE476B">
        <w:rPr>
          <w:rFonts w:ascii="Times New Roman" w:eastAsia="Times New Roman" w:hAnsi="Times New Roman" w:cs="Times New Roman"/>
          <w:color w:val="000000"/>
          <w:sz w:val="24"/>
          <w:lang w:eastAsia="bg-BG"/>
        </w:rPr>
        <w:t xml:space="preserve"> За ОО на отпадъци от опаковки  – задължение и да обхванат определен брой население чрез системите за разделно събиране на отпадъците, включително чрез поставяне на контейнери за разделно събиране в населените места. </w:t>
      </w:r>
    </w:p>
    <w:p w14:paraId="3A41D609" w14:textId="77777777" w:rsidR="00DE476B" w:rsidRPr="00DE476B" w:rsidRDefault="00DE476B" w:rsidP="00DE476B">
      <w:pPr>
        <w:spacing w:after="5" w:line="360" w:lineRule="auto"/>
        <w:ind w:left="67" w:right="149" w:firstLine="784"/>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t>Най-често отговорността по събирането на тези отпадъци и предаването им за третиране/рециклиране е, чрез възлагане на организации по оползотворяване (О</w:t>
      </w:r>
      <w:r w:rsidR="000A410B">
        <w:rPr>
          <w:rFonts w:ascii="Times New Roman" w:eastAsia="Times New Roman" w:hAnsi="Times New Roman" w:cs="Times New Roman"/>
          <w:color w:val="000000"/>
          <w:sz w:val="24"/>
          <w:lang w:eastAsia="bg-BG"/>
        </w:rPr>
        <w:t>ООП</w:t>
      </w:r>
      <w:r w:rsidRPr="00DE476B">
        <w:rPr>
          <w:rFonts w:ascii="Times New Roman" w:eastAsia="Times New Roman" w:hAnsi="Times New Roman" w:cs="Times New Roman"/>
          <w:color w:val="000000"/>
          <w:sz w:val="24"/>
          <w:lang w:eastAsia="bg-BG"/>
        </w:rPr>
        <w:t>).</w:t>
      </w:r>
    </w:p>
    <w:p w14:paraId="0ABCEB6C" w14:textId="77777777" w:rsidR="00DE476B" w:rsidRPr="00DE476B" w:rsidRDefault="00DE476B" w:rsidP="00DE476B">
      <w:pPr>
        <w:spacing w:after="5" w:line="360" w:lineRule="auto"/>
        <w:ind w:left="67" w:right="149" w:firstLine="784"/>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t xml:space="preserve">При схемата за „Разширена отговорност на производителя“ финансирането на системите за разделно събиране, рециклиране и оползотворяване на МРО се осъществява от фирмите – задължените лица в схемата, които пускат на пазара стоки, които след тяхната употреба се превръщат в МРО. В крайна сметка, това са част от производствените разходи на фирмите – задължени лица в схемата и представляват елемент от цената на съответния продукт. </w:t>
      </w:r>
    </w:p>
    <w:p w14:paraId="0CA031AE" w14:textId="77777777" w:rsidR="00DE476B" w:rsidRPr="00DE476B" w:rsidRDefault="00DE476B" w:rsidP="00DE476B">
      <w:pPr>
        <w:spacing w:after="5" w:line="360" w:lineRule="auto"/>
        <w:ind w:left="67" w:right="149" w:firstLine="784"/>
        <w:jc w:val="both"/>
        <w:rPr>
          <w:rFonts w:ascii="Times New Roman" w:eastAsia="Times New Roman" w:hAnsi="Times New Roman" w:cs="Times New Roman"/>
          <w:color w:val="000000"/>
          <w:sz w:val="24"/>
          <w:lang w:eastAsia="bg-BG"/>
        </w:rPr>
      </w:pPr>
      <w:r w:rsidRPr="00DE476B">
        <w:rPr>
          <w:rFonts w:ascii="Times New Roman" w:eastAsia="Times New Roman" w:hAnsi="Times New Roman" w:cs="Times New Roman"/>
          <w:color w:val="000000"/>
          <w:sz w:val="24"/>
          <w:lang w:eastAsia="bg-BG"/>
        </w:rPr>
        <w:t>Финансирането на дейностите по договорите се осъществява от организациите по оползотворяване, а общините са отговорни за съдействие при организиране на дейностите на териториите им. Организациите имат допълнителни задължения, в т.ч. да предоставят информация на общините, да финансират и осъществяват информационни кампании за широката общественост.</w:t>
      </w:r>
    </w:p>
    <w:p w14:paraId="789E9076" w14:textId="77777777" w:rsidR="00B677A9" w:rsidRPr="00B677A9" w:rsidRDefault="00B677A9" w:rsidP="00EF34AF">
      <w:pPr>
        <w:spacing w:after="0" w:line="360" w:lineRule="auto"/>
        <w:ind w:left="67" w:right="-2" w:firstLine="784"/>
        <w:jc w:val="both"/>
        <w:rPr>
          <w:rFonts w:ascii="Times New Roman" w:hAnsi="Times New Roman" w:cs="Times New Roman"/>
          <w:b/>
          <w:bCs/>
          <w:sz w:val="24"/>
          <w:szCs w:val="24"/>
          <w:u w:val="single"/>
        </w:rPr>
      </w:pPr>
      <w:r w:rsidRPr="00B677A9">
        <w:rPr>
          <w:rFonts w:ascii="Times New Roman" w:hAnsi="Times New Roman" w:cs="Times New Roman"/>
          <w:b/>
          <w:bCs/>
          <w:sz w:val="24"/>
          <w:szCs w:val="24"/>
          <w:u w:val="single"/>
        </w:rPr>
        <w:t>ИЗВОДИ</w:t>
      </w:r>
    </w:p>
    <w:p w14:paraId="7618FE2B" w14:textId="77777777" w:rsidR="00B677A9" w:rsidRPr="007E321A" w:rsidRDefault="00B677A9" w:rsidP="0005365B">
      <w:pPr>
        <w:numPr>
          <w:ilvl w:val="0"/>
          <w:numId w:val="51"/>
        </w:numPr>
        <w:spacing w:after="0" w:line="360" w:lineRule="auto"/>
        <w:ind w:left="0" w:right="-2" w:firstLine="851"/>
        <w:contextualSpacing/>
        <w:jc w:val="both"/>
        <w:rPr>
          <w:rFonts w:ascii="Times New Roman" w:hAnsi="Times New Roman" w:cs="Times New Roman"/>
          <w:b/>
          <w:bCs/>
          <w:sz w:val="24"/>
          <w:szCs w:val="24"/>
        </w:rPr>
      </w:pPr>
      <w:r w:rsidRPr="007E321A">
        <w:rPr>
          <w:rFonts w:ascii="Times New Roman" w:hAnsi="Times New Roman" w:cs="Times New Roman"/>
          <w:b/>
          <w:bCs/>
          <w:sz w:val="24"/>
          <w:szCs w:val="24"/>
        </w:rPr>
        <w:t>Заложения принцип в програмата „пълна отговорност на замърсителите”  „потребителите да заплащат пълните разходи, както по производството и потреблението на продуктите, така и свързани с тях разходи по опазване на околната среда”, превръщането на разходите за околна среда във важе</w:t>
      </w:r>
      <w:r w:rsidR="00A9331F">
        <w:rPr>
          <w:rFonts w:ascii="Times New Roman" w:hAnsi="Times New Roman" w:cs="Times New Roman"/>
          <w:b/>
          <w:bCs/>
          <w:sz w:val="24"/>
          <w:szCs w:val="24"/>
        </w:rPr>
        <w:t>н фактор при вземане на решения</w:t>
      </w:r>
      <w:r w:rsidRPr="007E321A">
        <w:rPr>
          <w:rFonts w:ascii="Times New Roman" w:hAnsi="Times New Roman" w:cs="Times New Roman"/>
          <w:b/>
          <w:bCs/>
          <w:sz w:val="24"/>
          <w:szCs w:val="24"/>
        </w:rPr>
        <w:t xml:space="preserve"> се реализира чрез административни разпоредби и икономически регулатори.</w:t>
      </w:r>
    </w:p>
    <w:p w14:paraId="37DBA8D7" w14:textId="77777777" w:rsidR="00B677A9" w:rsidRPr="007E321A" w:rsidRDefault="00B677A9" w:rsidP="0005365B">
      <w:pPr>
        <w:numPr>
          <w:ilvl w:val="0"/>
          <w:numId w:val="51"/>
        </w:numPr>
        <w:spacing w:after="0" w:line="360" w:lineRule="auto"/>
        <w:ind w:left="0" w:right="-2" w:firstLine="851"/>
        <w:contextualSpacing/>
        <w:jc w:val="both"/>
        <w:rPr>
          <w:rFonts w:ascii="Times New Roman" w:hAnsi="Times New Roman" w:cs="Times New Roman"/>
          <w:b/>
          <w:bCs/>
          <w:sz w:val="24"/>
          <w:szCs w:val="24"/>
        </w:rPr>
      </w:pPr>
      <w:r w:rsidRPr="007E321A">
        <w:rPr>
          <w:rFonts w:ascii="Times New Roman" w:hAnsi="Times New Roman" w:cs="Times New Roman"/>
          <w:b/>
          <w:bCs/>
          <w:sz w:val="24"/>
          <w:szCs w:val="24"/>
        </w:rPr>
        <w:t xml:space="preserve"> Най-често прилаганият икономически регулатор в контекста на принципа „замърсителят плаща” е въвеждането на различни такси, а при неизпълнение на регламентираните с нормативните актове задължения, пълната отговорност предполага заплащането на глоби.</w:t>
      </w:r>
    </w:p>
    <w:p w14:paraId="00E90545" w14:textId="77777777" w:rsidR="00C37282" w:rsidRDefault="00C37282" w:rsidP="00C37282">
      <w:pPr>
        <w:spacing w:after="0" w:line="360" w:lineRule="auto"/>
        <w:ind w:right="-2" w:firstLine="851"/>
        <w:jc w:val="both"/>
        <w:rPr>
          <w:rFonts w:ascii="Times New Roman" w:eastAsia="Times New Roman" w:hAnsi="Times New Roman" w:cs="Times New Roman"/>
          <w:color w:val="000000"/>
          <w:sz w:val="24"/>
          <w:lang w:eastAsia="bg-BG"/>
        </w:rPr>
      </w:pPr>
      <w:r w:rsidRPr="009006B1">
        <w:rPr>
          <w:rFonts w:ascii="Times New Roman" w:eastAsia="Times New Roman" w:hAnsi="Times New Roman" w:cs="Times New Roman"/>
          <w:b/>
          <w:i/>
          <w:color w:val="000000"/>
          <w:sz w:val="24"/>
          <w:u w:val="single"/>
          <w:lang w:eastAsia="bg-BG"/>
        </w:rPr>
        <w:t>ПРИЛОЖЕНИЕ 1.</w:t>
      </w:r>
      <w:r w:rsidRPr="00F90E5E">
        <w:rPr>
          <w:rFonts w:ascii="Times New Roman" w:eastAsia="Times New Roman" w:hAnsi="Times New Roman" w:cs="Times New Roman"/>
          <w:b/>
          <w:i/>
          <w:color w:val="000000"/>
          <w:sz w:val="24"/>
          <w:u w:val="single"/>
          <w:lang w:eastAsia="bg-BG"/>
        </w:rPr>
        <w:t>3</w:t>
      </w:r>
      <w:r>
        <w:rPr>
          <w:rFonts w:ascii="Times New Roman" w:eastAsia="Times New Roman" w:hAnsi="Times New Roman" w:cs="Times New Roman"/>
          <w:color w:val="000000"/>
          <w:sz w:val="24"/>
          <w:lang w:eastAsia="bg-BG"/>
        </w:rPr>
        <w:t xml:space="preserve"> </w:t>
      </w:r>
    </w:p>
    <w:p w14:paraId="067BCE49" w14:textId="77777777" w:rsidR="00C37282" w:rsidRPr="007E321A" w:rsidRDefault="00C37282" w:rsidP="00251F19">
      <w:pPr>
        <w:pStyle w:val="2"/>
        <w:rPr>
          <w:rFonts w:ascii="Times New Roman" w:hAnsi="Times New Roman" w:cs="Times New Roman"/>
          <w:b/>
          <w:bCs/>
          <w:color w:val="auto"/>
          <w:sz w:val="24"/>
          <w:szCs w:val="24"/>
        </w:rPr>
      </w:pPr>
      <w:bookmarkStart w:id="73" w:name="_Toc89844242"/>
      <w:r w:rsidRPr="007E321A">
        <w:rPr>
          <w:rFonts w:ascii="Times New Roman" w:hAnsi="Times New Roman" w:cs="Times New Roman"/>
          <w:b/>
          <w:bCs/>
          <w:color w:val="auto"/>
          <w:sz w:val="24"/>
          <w:szCs w:val="24"/>
        </w:rPr>
        <w:t>АНАЛИЗ НА ФИНАНСИРАНЕТО, ИКОНОМИЧЕСКИТЕ ИНСТРУМЕНТИ И СТИМУЛИ В СЕКТОРА НА УПРАВЛЕНИЕТО НА ОТПАДЪЦИТЕ</w:t>
      </w:r>
      <w:bookmarkEnd w:id="73"/>
    </w:p>
    <w:p w14:paraId="56A56C0F" w14:textId="77777777" w:rsidR="00C37282" w:rsidRPr="00C6031D" w:rsidRDefault="00C37282" w:rsidP="00C37282">
      <w:pPr>
        <w:spacing w:after="0" w:line="360" w:lineRule="auto"/>
        <w:ind w:right="-2" w:firstLine="851"/>
        <w:jc w:val="both"/>
        <w:rPr>
          <w:rFonts w:ascii="Times New Roman" w:eastAsia="Times New Roman" w:hAnsi="Times New Roman" w:cs="Times New Roman"/>
          <w:color w:val="000000"/>
          <w:sz w:val="24"/>
          <w:szCs w:val="24"/>
          <w:lang w:eastAsia="bg-BG"/>
        </w:rPr>
      </w:pPr>
      <w:r w:rsidRPr="00F90E5E">
        <w:rPr>
          <w:rFonts w:ascii="Times New Roman" w:hAnsi="Times New Roman" w:cs="Times New Roman"/>
          <w:sz w:val="24"/>
          <w:szCs w:val="24"/>
        </w:rPr>
        <w:t xml:space="preserve">Икономическите инструменти в сектора на управлението на отпадъците са механизми, въведени от държавата, които правят по-изгодно за населението и бизнеса да рециклират и оползотворяват отпадъците, вместо да ги депонират. Изследванията </w:t>
      </w:r>
      <w:r w:rsidRPr="00F90E5E">
        <w:rPr>
          <w:rFonts w:ascii="Times New Roman" w:hAnsi="Times New Roman" w:cs="Times New Roman"/>
          <w:sz w:val="24"/>
          <w:szCs w:val="24"/>
        </w:rPr>
        <w:lastRenderedPageBreak/>
        <w:t>показват, че въвеждането на такива механизми в различните европейски страни е довело до намаляване на депонираните количества отпадъци и до преминаване към по-високите нива в йерархията на управлението на отпадъците.</w:t>
      </w:r>
    </w:p>
    <w:p w14:paraId="232F60DD" w14:textId="77777777" w:rsidR="00C37282" w:rsidRPr="00F90E5E" w:rsidRDefault="00C37282" w:rsidP="0005365B">
      <w:pPr>
        <w:pStyle w:val="a3"/>
        <w:numPr>
          <w:ilvl w:val="0"/>
          <w:numId w:val="52"/>
        </w:numPr>
        <w:spacing w:after="0" w:line="360" w:lineRule="auto"/>
        <w:ind w:left="0" w:right="-2" w:firstLine="851"/>
        <w:jc w:val="both"/>
        <w:rPr>
          <w:rFonts w:ascii="Times New Roman" w:eastAsia="Times New Roman" w:hAnsi="Times New Roman" w:cs="Times New Roman"/>
          <w:color w:val="000000"/>
          <w:sz w:val="24"/>
          <w:szCs w:val="24"/>
          <w:lang w:eastAsia="bg-BG"/>
        </w:rPr>
      </w:pPr>
      <w:r w:rsidRPr="00F90E5E">
        <w:rPr>
          <w:rFonts w:ascii="Times New Roman" w:hAnsi="Times New Roman" w:cs="Times New Roman"/>
          <w:sz w:val="24"/>
          <w:szCs w:val="24"/>
        </w:rPr>
        <w:t xml:space="preserve">Такса – битови отпадъци (в т.ч. постъпления от таксата и разходи на общините за управление на отпадъците). </w:t>
      </w:r>
    </w:p>
    <w:p w14:paraId="6BA3B79A" w14:textId="77777777" w:rsidR="00C37282" w:rsidRPr="00F90E5E" w:rsidRDefault="00C37282" w:rsidP="0005365B">
      <w:pPr>
        <w:pStyle w:val="a3"/>
        <w:numPr>
          <w:ilvl w:val="0"/>
          <w:numId w:val="52"/>
        </w:numPr>
        <w:spacing w:after="0" w:line="360" w:lineRule="auto"/>
        <w:ind w:left="0" w:right="-2" w:firstLine="851"/>
        <w:jc w:val="both"/>
        <w:rPr>
          <w:rFonts w:ascii="Times New Roman" w:eastAsia="Times New Roman" w:hAnsi="Times New Roman" w:cs="Times New Roman"/>
          <w:color w:val="000000"/>
          <w:sz w:val="24"/>
          <w:szCs w:val="24"/>
          <w:lang w:eastAsia="bg-BG"/>
        </w:rPr>
      </w:pPr>
      <w:r w:rsidRPr="00F90E5E">
        <w:rPr>
          <w:rFonts w:ascii="Times New Roman" w:hAnsi="Times New Roman" w:cs="Times New Roman"/>
          <w:sz w:val="24"/>
          <w:szCs w:val="24"/>
        </w:rPr>
        <w:t>Обезпечения за покриване на последващи разходи за затваряне на депата и отчисления за депониране на отпадъци (т.нар. отчисления по чл. 60 и чл.64 от ЗУО).</w:t>
      </w:r>
    </w:p>
    <w:p w14:paraId="02C78D6E" w14:textId="77777777" w:rsidR="00C37282" w:rsidRPr="00F90E5E" w:rsidRDefault="00C37282" w:rsidP="00C37282">
      <w:pPr>
        <w:spacing w:after="0" w:line="360" w:lineRule="auto"/>
        <w:ind w:right="-2" w:firstLine="851"/>
        <w:jc w:val="both"/>
        <w:rPr>
          <w:rFonts w:ascii="Times New Roman" w:hAnsi="Times New Roman" w:cs="Times New Roman"/>
          <w:b/>
          <w:bCs/>
          <w:sz w:val="24"/>
          <w:szCs w:val="24"/>
          <w:u w:val="single"/>
        </w:rPr>
      </w:pPr>
      <w:r>
        <w:rPr>
          <w:rFonts w:ascii="Times New Roman" w:hAnsi="Times New Roman" w:cs="Times New Roman"/>
          <w:b/>
          <w:bCs/>
          <w:sz w:val="24"/>
          <w:szCs w:val="24"/>
          <w:u w:val="single"/>
        </w:rPr>
        <w:t>Т</w:t>
      </w:r>
      <w:r w:rsidRPr="00F90E5E">
        <w:rPr>
          <w:rFonts w:ascii="Times New Roman" w:hAnsi="Times New Roman" w:cs="Times New Roman"/>
          <w:b/>
          <w:bCs/>
          <w:sz w:val="24"/>
          <w:szCs w:val="24"/>
          <w:u w:val="single"/>
        </w:rPr>
        <w:t xml:space="preserve">акса битови отпадъци (в т.ч. постъпления от таксата и разходи на общината за управление на отпадъците) </w:t>
      </w:r>
    </w:p>
    <w:p w14:paraId="3C895974" w14:textId="77777777" w:rsidR="00C37282" w:rsidRDefault="00C37282" w:rsidP="00C37282">
      <w:pPr>
        <w:spacing w:after="0" w:line="360" w:lineRule="auto"/>
        <w:ind w:right="-2" w:firstLine="851"/>
        <w:jc w:val="both"/>
        <w:rPr>
          <w:rFonts w:ascii="Times New Roman" w:hAnsi="Times New Roman" w:cs="Times New Roman"/>
          <w:sz w:val="24"/>
          <w:szCs w:val="24"/>
        </w:rPr>
      </w:pPr>
      <w:r w:rsidRPr="00F90E5E">
        <w:rPr>
          <w:rFonts w:ascii="Times New Roman" w:hAnsi="Times New Roman" w:cs="Times New Roman"/>
          <w:sz w:val="24"/>
          <w:szCs w:val="24"/>
        </w:rPr>
        <w:t>Механизмът за финансиране изпълнението на задълженията на общините по управлението на битовите отпадъци, възложени със Закона за управление на отпадъците, е регламентиран със Закона за местните данъци и такси. Съгласно §13а от Заключителните разпоредби на Закона за местни данъци и такси до 31.03.2017г. Министерският съвет съвместно с Националното сдружение на общините в Република България разработва методика за изготвяне на план-сметката с необходимите разходи за дейностите и за видовете основи, които служат за определяне размера на таксата за битови отпадъци, и внася в Народното събрание проект за изменение на чл. 66 и 67. В тази връзка е изготвен Проект на Закон за изменение и допълнение на Закона за местните данъци и такси (ЗМДТ). Предложените промени в ЗИД на ЗМДТ целят справедливо определяне на таксата за битови отпадъци, спазване на принципа „замърсителят плаща“, въвеждане на единна методология за определяне на разходите, които формират таксата за битови отпадъци, осигуряване на публичност и прозрачност чрез задължението за провеждане на обществени консултации при определянето на разходите, формиращи таксата и опазване на околната среда.</w:t>
      </w:r>
    </w:p>
    <w:p w14:paraId="7C397C39" w14:textId="77777777" w:rsidR="00C37282" w:rsidRDefault="00C37282" w:rsidP="00C37282">
      <w:pPr>
        <w:spacing w:after="0" w:line="360" w:lineRule="auto"/>
        <w:ind w:right="-2" w:firstLine="851"/>
        <w:jc w:val="both"/>
        <w:rPr>
          <w:rFonts w:ascii="Times New Roman" w:hAnsi="Times New Roman" w:cs="Times New Roman"/>
          <w:sz w:val="24"/>
          <w:szCs w:val="24"/>
        </w:rPr>
      </w:pPr>
      <w:r w:rsidRPr="00F90E5E">
        <w:rPr>
          <w:rFonts w:ascii="Times New Roman" w:hAnsi="Times New Roman" w:cs="Times New Roman"/>
          <w:sz w:val="24"/>
          <w:szCs w:val="24"/>
        </w:rPr>
        <w:t xml:space="preserve"> Предвижда се размерът на таксата за битови отпадъци за всяко задължено лице да се определя, като разходите за сметка на таксата за битови отпадъци за текущата година от план-сметката се разпределят по начин в зависимост от приетите от Общинския съвет основи, т.е. показателите, на базата на които се разпределят разходите за сметка на таксата за битови отпадъци от одобрената план-сметка към задължените лица. Водеща основа за определяне на размера на таксата за битови отпадъци е предвидено да бъде количеството на битовите отпадъци, като е необходимо местните власти да предприемат адекватни мерки за въвеждане на принципа „замърсителят плаща“.</w:t>
      </w:r>
    </w:p>
    <w:p w14:paraId="445F99AF" w14:textId="77777777" w:rsidR="00C37282" w:rsidRDefault="00C37282" w:rsidP="00C37282">
      <w:pPr>
        <w:spacing w:after="0" w:line="360" w:lineRule="auto"/>
        <w:ind w:right="-2" w:firstLine="851"/>
        <w:jc w:val="both"/>
        <w:rPr>
          <w:rFonts w:ascii="Times New Roman" w:hAnsi="Times New Roman" w:cs="Times New Roman"/>
          <w:sz w:val="24"/>
          <w:szCs w:val="24"/>
        </w:rPr>
      </w:pPr>
      <w:r w:rsidRPr="00F90E5E">
        <w:rPr>
          <w:rFonts w:ascii="Times New Roman" w:hAnsi="Times New Roman" w:cs="Times New Roman"/>
          <w:sz w:val="24"/>
          <w:szCs w:val="24"/>
        </w:rPr>
        <w:lastRenderedPageBreak/>
        <w:t xml:space="preserve"> Заплащането на такса, чийто размер е определен на база, различна от количеството на изхвърлените отпадъци, на практика не създава стимул на населението да изхвърля по-малко количество отпадъци.</w:t>
      </w:r>
    </w:p>
    <w:p w14:paraId="22979589" w14:textId="77777777" w:rsidR="00C37282" w:rsidRDefault="00C37282" w:rsidP="00C37282">
      <w:pPr>
        <w:spacing w:after="0" w:line="360" w:lineRule="auto"/>
        <w:ind w:right="-2" w:firstLine="851"/>
        <w:jc w:val="both"/>
        <w:rPr>
          <w:rFonts w:ascii="Times New Roman" w:hAnsi="Times New Roman" w:cs="Times New Roman"/>
          <w:sz w:val="24"/>
          <w:szCs w:val="24"/>
        </w:rPr>
      </w:pPr>
      <w:r w:rsidRPr="00CD7D96">
        <w:rPr>
          <w:rFonts w:ascii="Times New Roman" w:hAnsi="Times New Roman" w:cs="Times New Roman"/>
          <w:sz w:val="24"/>
          <w:szCs w:val="24"/>
        </w:rPr>
        <w:t xml:space="preserve">Основите за изчисляване на размера на таксата за битови отпадъци, които общинският съвет може да приеме са: </w:t>
      </w:r>
    </w:p>
    <w:p w14:paraId="2C505CC5" w14:textId="77777777" w:rsidR="00C37282" w:rsidRDefault="00C37282" w:rsidP="00C37282">
      <w:pPr>
        <w:spacing w:after="0" w:line="360" w:lineRule="auto"/>
        <w:ind w:right="-2" w:firstLine="851"/>
        <w:jc w:val="both"/>
        <w:rPr>
          <w:rFonts w:ascii="Times New Roman" w:hAnsi="Times New Roman" w:cs="Times New Roman"/>
          <w:sz w:val="24"/>
          <w:szCs w:val="24"/>
        </w:rPr>
      </w:pPr>
      <w:r w:rsidRPr="00CD7D96">
        <w:rPr>
          <w:rFonts w:ascii="Times New Roman" w:hAnsi="Times New Roman" w:cs="Times New Roman"/>
          <w:sz w:val="24"/>
          <w:szCs w:val="24"/>
        </w:rPr>
        <w:sym w:font="Symbol" w:char="F0A7"/>
      </w:r>
      <w:r w:rsidRPr="00CD7D96">
        <w:rPr>
          <w:rFonts w:ascii="Times New Roman" w:hAnsi="Times New Roman" w:cs="Times New Roman"/>
          <w:sz w:val="24"/>
          <w:szCs w:val="24"/>
        </w:rPr>
        <w:t xml:space="preserve"> Определяне на количеството битови отпадъци на база брой на заявените от лицето контейнери за текущата година, както и броя на ползвателите на услугата; </w:t>
      </w:r>
    </w:p>
    <w:p w14:paraId="2203CDA8" w14:textId="77777777" w:rsidR="00C37282" w:rsidRDefault="00C37282" w:rsidP="00C37282">
      <w:pPr>
        <w:spacing w:after="0" w:line="360" w:lineRule="auto"/>
        <w:ind w:right="-2" w:firstLine="851"/>
        <w:jc w:val="both"/>
        <w:rPr>
          <w:rFonts w:ascii="Times New Roman" w:hAnsi="Times New Roman" w:cs="Times New Roman"/>
          <w:sz w:val="24"/>
          <w:szCs w:val="24"/>
        </w:rPr>
      </w:pPr>
      <w:r w:rsidRPr="00CD7D96">
        <w:rPr>
          <w:rFonts w:ascii="Times New Roman" w:hAnsi="Times New Roman" w:cs="Times New Roman"/>
          <w:sz w:val="24"/>
          <w:szCs w:val="24"/>
        </w:rPr>
        <w:sym w:font="Symbol" w:char="F0A7"/>
      </w:r>
      <w:r w:rsidRPr="00CD7D96">
        <w:rPr>
          <w:rFonts w:ascii="Times New Roman" w:hAnsi="Times New Roman" w:cs="Times New Roman"/>
          <w:sz w:val="24"/>
          <w:szCs w:val="24"/>
        </w:rPr>
        <w:t xml:space="preserve"> Индивидуално измерено количество битови отпадъци за имота – чрез торби с определена вместимост, предоставени от общината, или чрез стикери, залепени върху торби на лицата;</w:t>
      </w:r>
      <w:r>
        <w:rPr>
          <w:rFonts w:ascii="Times New Roman" w:hAnsi="Times New Roman" w:cs="Times New Roman"/>
          <w:sz w:val="24"/>
          <w:szCs w:val="24"/>
        </w:rPr>
        <w:t xml:space="preserve"> </w:t>
      </w:r>
    </w:p>
    <w:p w14:paraId="06F56294" w14:textId="77777777" w:rsidR="00C37282" w:rsidRPr="00CD7D96" w:rsidRDefault="00C37282" w:rsidP="00C37282">
      <w:pPr>
        <w:spacing w:after="0" w:line="360" w:lineRule="auto"/>
        <w:ind w:right="-2" w:firstLine="851"/>
        <w:jc w:val="both"/>
        <w:rPr>
          <w:rFonts w:ascii="Times New Roman" w:hAnsi="Times New Roman" w:cs="Times New Roman"/>
          <w:sz w:val="24"/>
          <w:szCs w:val="24"/>
        </w:rPr>
      </w:pPr>
      <w:r w:rsidRPr="00CD7D96">
        <w:rPr>
          <w:rFonts w:ascii="Times New Roman" w:hAnsi="Times New Roman" w:cs="Times New Roman"/>
          <w:sz w:val="24"/>
          <w:szCs w:val="24"/>
        </w:rPr>
        <w:t xml:space="preserve">Количество битови отпадъци за имота, определено съобразно броя и вместимостта на необходимите съдовете за съхранение; </w:t>
      </w:r>
    </w:p>
    <w:p w14:paraId="0ED37241" w14:textId="77777777" w:rsidR="00C37282" w:rsidRPr="00CD7D96" w:rsidRDefault="00C37282" w:rsidP="00C37282">
      <w:pPr>
        <w:spacing w:after="0" w:line="360" w:lineRule="auto"/>
        <w:ind w:right="-2" w:firstLine="851"/>
        <w:jc w:val="both"/>
        <w:rPr>
          <w:rFonts w:ascii="Times New Roman" w:hAnsi="Times New Roman" w:cs="Times New Roman"/>
          <w:sz w:val="24"/>
          <w:szCs w:val="24"/>
        </w:rPr>
      </w:pPr>
      <w:r w:rsidRPr="00CD7D96">
        <w:rPr>
          <w:rFonts w:ascii="Times New Roman" w:hAnsi="Times New Roman" w:cs="Times New Roman"/>
          <w:sz w:val="24"/>
          <w:szCs w:val="24"/>
        </w:rPr>
        <w:sym w:font="Symbol" w:char="F0A7"/>
      </w:r>
      <w:r w:rsidRPr="00CD7D96">
        <w:rPr>
          <w:rFonts w:ascii="Times New Roman" w:hAnsi="Times New Roman" w:cs="Times New Roman"/>
          <w:sz w:val="24"/>
          <w:szCs w:val="24"/>
        </w:rPr>
        <w:t xml:space="preserve"> Брой ползватели на услугата в имота или натурален показател използвано количество вода в имота; </w:t>
      </w:r>
    </w:p>
    <w:p w14:paraId="60D2DAB6" w14:textId="77777777" w:rsidR="00C37282" w:rsidRPr="00CD7D96" w:rsidRDefault="00C37282" w:rsidP="00C37282">
      <w:pPr>
        <w:spacing w:after="0" w:line="360" w:lineRule="auto"/>
        <w:ind w:right="-2" w:firstLine="851"/>
        <w:jc w:val="both"/>
        <w:rPr>
          <w:rFonts w:ascii="Times New Roman" w:hAnsi="Times New Roman" w:cs="Times New Roman"/>
          <w:sz w:val="24"/>
          <w:szCs w:val="24"/>
        </w:rPr>
      </w:pPr>
      <w:r w:rsidRPr="00CD7D96">
        <w:rPr>
          <w:rFonts w:ascii="Times New Roman" w:hAnsi="Times New Roman" w:cs="Times New Roman"/>
          <w:sz w:val="24"/>
          <w:szCs w:val="24"/>
        </w:rPr>
        <w:sym w:font="Symbol" w:char="F0A7"/>
      </w:r>
      <w:r w:rsidRPr="00CD7D96">
        <w:rPr>
          <w:rFonts w:ascii="Times New Roman" w:hAnsi="Times New Roman" w:cs="Times New Roman"/>
          <w:sz w:val="24"/>
          <w:szCs w:val="24"/>
        </w:rPr>
        <w:t xml:space="preserve"> Комбиниран подход на база количество битови отпадъци и брой на ползватели на услугата в имота или натурален показател използвано количество вода в имота. </w:t>
      </w:r>
    </w:p>
    <w:p w14:paraId="141D73AD" w14:textId="77777777" w:rsidR="00C37282" w:rsidRPr="00CD7D96" w:rsidRDefault="00C37282" w:rsidP="00C37282">
      <w:pPr>
        <w:spacing w:after="0" w:line="360" w:lineRule="auto"/>
        <w:ind w:right="-2" w:firstLine="851"/>
        <w:jc w:val="both"/>
        <w:rPr>
          <w:rFonts w:ascii="Times New Roman" w:hAnsi="Times New Roman" w:cs="Times New Roman"/>
          <w:sz w:val="24"/>
          <w:szCs w:val="24"/>
        </w:rPr>
      </w:pPr>
      <w:r w:rsidRPr="00CD7D96">
        <w:rPr>
          <w:rFonts w:ascii="Times New Roman" w:hAnsi="Times New Roman" w:cs="Times New Roman"/>
          <w:sz w:val="24"/>
          <w:szCs w:val="24"/>
        </w:rPr>
        <w:t xml:space="preserve">Съгласно чл.66, ал.1 от ЗМДТ (Обн. ДВ. бр.117 от 10.12.1997г., посл. доп. ДВ. бр.32 от 22.04.2016г.), такса битови отпадъци се определя в годишен размер за всяко населено място с решение на Общинския съвет въз основа на одобрена план-сметка за всяка дейност, включваща необходимите разходи за: </w:t>
      </w:r>
    </w:p>
    <w:p w14:paraId="48EB7B7B" w14:textId="77777777" w:rsidR="00C37282" w:rsidRPr="00CD7D96" w:rsidRDefault="00C37282" w:rsidP="00C37282">
      <w:pPr>
        <w:spacing w:after="0" w:line="360" w:lineRule="auto"/>
        <w:ind w:right="-2" w:firstLine="851"/>
        <w:jc w:val="both"/>
        <w:rPr>
          <w:rFonts w:ascii="Times New Roman" w:hAnsi="Times New Roman" w:cs="Times New Roman"/>
          <w:sz w:val="24"/>
          <w:szCs w:val="24"/>
        </w:rPr>
      </w:pPr>
      <w:r w:rsidRPr="00CD7D96">
        <w:rPr>
          <w:rFonts w:ascii="Times New Roman" w:hAnsi="Times New Roman" w:cs="Times New Roman"/>
          <w:sz w:val="24"/>
          <w:szCs w:val="24"/>
        </w:rPr>
        <w:t>1. осигуряване на съдове за съхраняване на битовите отпадъци - контейнери, кофи и други;</w:t>
      </w:r>
    </w:p>
    <w:p w14:paraId="0CECEA0A" w14:textId="77777777" w:rsidR="00C37282" w:rsidRPr="00CD7D96" w:rsidRDefault="00C37282" w:rsidP="00C37282">
      <w:pPr>
        <w:spacing w:after="0" w:line="360" w:lineRule="auto"/>
        <w:ind w:right="-2" w:firstLine="851"/>
        <w:jc w:val="both"/>
        <w:rPr>
          <w:rFonts w:ascii="Times New Roman" w:hAnsi="Times New Roman" w:cs="Times New Roman"/>
          <w:sz w:val="24"/>
          <w:szCs w:val="24"/>
        </w:rPr>
      </w:pPr>
      <w:r w:rsidRPr="00CD7D96">
        <w:rPr>
          <w:rFonts w:ascii="Times New Roman" w:hAnsi="Times New Roman" w:cs="Times New Roman"/>
          <w:sz w:val="24"/>
          <w:szCs w:val="24"/>
        </w:rPr>
        <w:t xml:space="preserve"> 2. събиране, включително разделно, на битовите отпадъци и транспортирането им до депата или други инсталации и съоръжения за третирането им; </w:t>
      </w:r>
    </w:p>
    <w:p w14:paraId="77DB38A1" w14:textId="77777777" w:rsidR="00C37282" w:rsidRDefault="00C37282" w:rsidP="00C37282">
      <w:pPr>
        <w:spacing w:after="0" w:line="360" w:lineRule="auto"/>
        <w:ind w:right="-2" w:firstLine="851"/>
        <w:jc w:val="both"/>
        <w:rPr>
          <w:rFonts w:ascii="Times New Roman" w:hAnsi="Times New Roman" w:cs="Times New Roman"/>
          <w:sz w:val="24"/>
          <w:szCs w:val="24"/>
        </w:rPr>
      </w:pPr>
      <w:r w:rsidRPr="00CD7D96">
        <w:rPr>
          <w:rFonts w:ascii="Times New Roman" w:hAnsi="Times New Roman" w:cs="Times New Roman"/>
          <w:sz w:val="24"/>
          <w:szCs w:val="24"/>
        </w:rPr>
        <w:t xml:space="preserve">3. проучване, проектиране, изграждане, поддържане, експлоатация, закриване и мониторинг на депата за битови отпадъци или други инсталации или съоръжения за обезвреждане, рециклиране и оползотворяване на битови отпадъци, включително отчисленията по чл. 60 и 64 от Закона за управление на отпадъците (ЗУО); </w:t>
      </w:r>
    </w:p>
    <w:p w14:paraId="30185EC4" w14:textId="77777777" w:rsidR="00C37282" w:rsidRPr="00CD7D96" w:rsidRDefault="00C37282" w:rsidP="00C37282">
      <w:pPr>
        <w:spacing w:after="0" w:line="360" w:lineRule="auto"/>
        <w:ind w:right="-2" w:firstLine="851"/>
        <w:jc w:val="both"/>
        <w:rPr>
          <w:rFonts w:ascii="Times New Roman" w:hAnsi="Times New Roman" w:cs="Times New Roman"/>
          <w:sz w:val="24"/>
          <w:szCs w:val="24"/>
        </w:rPr>
      </w:pPr>
      <w:r w:rsidRPr="00CD7D96">
        <w:rPr>
          <w:rFonts w:ascii="Times New Roman" w:hAnsi="Times New Roman" w:cs="Times New Roman"/>
          <w:sz w:val="24"/>
          <w:szCs w:val="24"/>
        </w:rPr>
        <w:t>4. почистване на уличните платна, площадите, алеите, парковите и другите територии от населените места, предназначени за обществено ползване.</w:t>
      </w:r>
    </w:p>
    <w:p w14:paraId="31F85CCC" w14:textId="77777777" w:rsidR="00C37282" w:rsidRPr="00CD7D96" w:rsidRDefault="00C37282" w:rsidP="00C37282">
      <w:pPr>
        <w:spacing w:after="0" w:line="360" w:lineRule="auto"/>
        <w:ind w:right="-2" w:firstLine="851"/>
        <w:jc w:val="both"/>
        <w:rPr>
          <w:rFonts w:ascii="Times New Roman" w:hAnsi="Times New Roman" w:cs="Times New Roman"/>
          <w:sz w:val="24"/>
          <w:szCs w:val="24"/>
        </w:rPr>
      </w:pPr>
      <w:r w:rsidRPr="00CD7D96">
        <w:rPr>
          <w:rFonts w:ascii="Times New Roman" w:hAnsi="Times New Roman" w:cs="Times New Roman"/>
          <w:sz w:val="24"/>
          <w:szCs w:val="24"/>
        </w:rPr>
        <w:t xml:space="preserve">Ежегодно се разработва предложение за размер на такса битови отпадъци въз основа на годишна план-сметка за дейностите по сметосъбиране и сметоизвозване, </w:t>
      </w:r>
      <w:r w:rsidRPr="00CD7D96">
        <w:rPr>
          <w:rFonts w:ascii="Times New Roman" w:hAnsi="Times New Roman" w:cs="Times New Roman"/>
          <w:sz w:val="24"/>
          <w:szCs w:val="24"/>
        </w:rPr>
        <w:lastRenderedPageBreak/>
        <w:t>обезвреждане на битовите отпадъци в депа или други съоръжения, поддържане чистотата на териториите за обществено ползване. План-сметка за приходите от такса битови отпадъци и разходите за дейностите по събиране, извозване и обезвреждане на битови отпадъци, както и за почистване на обществени територии и размера на такса битови отпадъци се одобрява от Общински съвет. В срок до 30 октомври на предходната година, съгласно разпоредбите на чл.63, ал.2 от ЗМДТ (ДВ., бр.117/1997г., доп. ДВ. бр.32/22.04.2016г.), се изготвя заповед за определяне границите на районите, в които ще се извършва организирано сметосъбиране и сметоизвозване, вида на предлаганите услуги и честотата на сметоизвозване за предстоящата година. Заповедта се издава от Кмета на общината и се обявява публично до 31 октомври на предходната година.</w:t>
      </w:r>
    </w:p>
    <w:p w14:paraId="200CBE8D" w14:textId="77777777" w:rsidR="00C37282" w:rsidRPr="00CD7D96" w:rsidRDefault="00C37282" w:rsidP="00C37282">
      <w:pPr>
        <w:spacing w:after="0" w:line="360" w:lineRule="auto"/>
        <w:ind w:right="-2" w:firstLine="851"/>
        <w:jc w:val="both"/>
        <w:rPr>
          <w:rFonts w:ascii="Times New Roman" w:hAnsi="Times New Roman" w:cs="Times New Roman"/>
          <w:sz w:val="24"/>
          <w:szCs w:val="24"/>
        </w:rPr>
      </w:pPr>
      <w:r w:rsidRPr="00CD7D96">
        <w:rPr>
          <w:rFonts w:ascii="Times New Roman" w:hAnsi="Times New Roman" w:cs="Times New Roman"/>
          <w:sz w:val="24"/>
          <w:szCs w:val="24"/>
        </w:rPr>
        <w:t>Постъпленията от таксата имат целеви характер и не могат да се изразходват за финансиране на други публични услуги, предоставяни от общините. Целта на таксата битови отпадъци е прилагане на принципа „замърсителят плаща“, чието непълно прилагане е съществен недостатък, поради начина на формиране на таксата . Размерът на таксата се определя за всяка услуга поотделно.</w:t>
      </w:r>
    </w:p>
    <w:p w14:paraId="23F6E2CB" w14:textId="77777777" w:rsidR="00C37282" w:rsidRPr="00CD7D96" w:rsidRDefault="00C37282" w:rsidP="00C37282">
      <w:pPr>
        <w:spacing w:after="0" w:line="360" w:lineRule="auto"/>
        <w:ind w:right="-2" w:firstLine="851"/>
        <w:jc w:val="both"/>
        <w:rPr>
          <w:rFonts w:ascii="Times New Roman" w:hAnsi="Times New Roman" w:cs="Times New Roman"/>
          <w:sz w:val="24"/>
          <w:szCs w:val="24"/>
        </w:rPr>
      </w:pPr>
      <w:r w:rsidRPr="00CD7D96">
        <w:rPr>
          <w:rFonts w:ascii="Times New Roman" w:hAnsi="Times New Roman" w:cs="Times New Roman"/>
          <w:sz w:val="24"/>
          <w:szCs w:val="24"/>
        </w:rPr>
        <w:t xml:space="preserve">Информация за постъпленията от такса битови отпадъци и разходите за управление на отпадъците по групи разходи се събира и обобщава на общинско ниво. В следващата таблица са представени приходите постъпили в общинския бюджет от такса битови отпадъци в община </w:t>
      </w:r>
      <w:r w:rsidR="00B469B1">
        <w:rPr>
          <w:rFonts w:ascii="Times New Roman" w:hAnsi="Times New Roman" w:cs="Times New Roman"/>
          <w:sz w:val="24"/>
          <w:szCs w:val="24"/>
        </w:rPr>
        <w:t>Пордим</w:t>
      </w:r>
      <w:r w:rsidRPr="00CD7D96">
        <w:rPr>
          <w:rFonts w:ascii="Times New Roman" w:hAnsi="Times New Roman" w:cs="Times New Roman"/>
          <w:sz w:val="24"/>
          <w:szCs w:val="24"/>
        </w:rPr>
        <w:t>. Трябва да се отбележи, че приходите от такса битови отпадъци в общинския бюджет се използват изцяло за финансиране на дейности и проекти, свързани с битовите отпадъци, като се покриват всички разходи свързани с управлението на отпадъците. Към момента е налично добро планиране на средствата от такса битови отпадъци и разходването им е съобразено с потребностите.</w:t>
      </w:r>
    </w:p>
    <w:p w14:paraId="516748BB" w14:textId="77777777" w:rsidR="00C37282" w:rsidRPr="00C37282" w:rsidRDefault="00C37282" w:rsidP="00C37282">
      <w:pPr>
        <w:spacing w:after="0" w:line="360" w:lineRule="auto"/>
        <w:ind w:right="-2" w:firstLine="851"/>
        <w:jc w:val="both"/>
        <w:rPr>
          <w:rFonts w:ascii="Times New Roman" w:hAnsi="Times New Roman" w:cs="Times New Roman"/>
          <w:sz w:val="24"/>
          <w:szCs w:val="24"/>
        </w:rPr>
      </w:pPr>
      <w:r w:rsidRPr="00C37282">
        <w:rPr>
          <w:rFonts w:ascii="Times New Roman" w:hAnsi="Times New Roman" w:cs="Times New Roman"/>
          <w:sz w:val="24"/>
          <w:szCs w:val="24"/>
        </w:rPr>
        <w:t>Определена</w:t>
      </w:r>
      <w:r w:rsidR="00E1488B">
        <w:rPr>
          <w:rFonts w:ascii="Times New Roman" w:hAnsi="Times New Roman" w:cs="Times New Roman"/>
          <w:sz w:val="24"/>
          <w:szCs w:val="24"/>
        </w:rPr>
        <w:t xml:space="preserve"> е </w:t>
      </w:r>
      <w:r w:rsidRPr="00C37282">
        <w:rPr>
          <w:rFonts w:ascii="Times New Roman" w:hAnsi="Times New Roman" w:cs="Times New Roman"/>
          <w:sz w:val="24"/>
          <w:szCs w:val="24"/>
        </w:rPr>
        <w:t xml:space="preserve">такса за третиране на тон отпадък, постъпил в регионалната система за управление на отпадъците – Регион </w:t>
      </w:r>
      <w:r>
        <w:rPr>
          <w:rFonts w:ascii="Times New Roman" w:hAnsi="Times New Roman" w:cs="Times New Roman"/>
          <w:sz w:val="24"/>
          <w:szCs w:val="24"/>
        </w:rPr>
        <w:t>Плевен</w:t>
      </w:r>
      <w:r w:rsidRPr="00C37282">
        <w:rPr>
          <w:rFonts w:ascii="Times New Roman" w:hAnsi="Times New Roman" w:cs="Times New Roman"/>
          <w:sz w:val="24"/>
          <w:szCs w:val="24"/>
        </w:rPr>
        <w:t>, Освен приходите, важно значение за оценка на управлението на отпадъците имат и правените от общините разходи, както и съотношенията между приходите и разходите, свързани с тази дейност.</w:t>
      </w:r>
    </w:p>
    <w:p w14:paraId="025E169D" w14:textId="77777777" w:rsidR="00C37282" w:rsidRPr="00C37282" w:rsidRDefault="00C37282" w:rsidP="00C37282">
      <w:pPr>
        <w:spacing w:after="0" w:line="360" w:lineRule="auto"/>
        <w:ind w:right="-2" w:firstLine="851"/>
        <w:jc w:val="both"/>
        <w:rPr>
          <w:rFonts w:ascii="Times New Roman" w:hAnsi="Times New Roman" w:cs="Times New Roman"/>
          <w:sz w:val="24"/>
          <w:szCs w:val="24"/>
        </w:rPr>
      </w:pPr>
      <w:r w:rsidRPr="00C37282">
        <w:rPr>
          <w:rFonts w:ascii="Times New Roman" w:hAnsi="Times New Roman" w:cs="Times New Roman"/>
          <w:sz w:val="24"/>
          <w:szCs w:val="24"/>
        </w:rPr>
        <w:t xml:space="preserve">Понастоящем, общината разпределя приходите си от такса смет в няколко групи разходи за управление на отпадъците: както следва: </w:t>
      </w:r>
    </w:p>
    <w:p w14:paraId="6E962EFE" w14:textId="77777777" w:rsidR="00C37282" w:rsidRPr="00C37282" w:rsidRDefault="00C37282" w:rsidP="00C37282">
      <w:pPr>
        <w:spacing w:after="0" w:line="360" w:lineRule="auto"/>
        <w:ind w:right="-2" w:firstLine="851"/>
        <w:jc w:val="both"/>
        <w:rPr>
          <w:rFonts w:ascii="Times New Roman" w:hAnsi="Times New Roman" w:cs="Times New Roman"/>
          <w:sz w:val="24"/>
          <w:szCs w:val="24"/>
        </w:rPr>
      </w:pPr>
      <w:r w:rsidRPr="00C37282">
        <w:rPr>
          <w:rFonts w:ascii="Times New Roman" w:hAnsi="Times New Roman" w:cs="Times New Roman"/>
          <w:sz w:val="24"/>
          <w:szCs w:val="24"/>
        </w:rPr>
        <w:sym w:font="Symbol" w:char="F02D"/>
      </w:r>
      <w:r w:rsidRPr="00C37282">
        <w:rPr>
          <w:rFonts w:ascii="Times New Roman" w:hAnsi="Times New Roman" w:cs="Times New Roman"/>
          <w:sz w:val="24"/>
          <w:szCs w:val="24"/>
        </w:rPr>
        <w:t xml:space="preserve"> Закупуване на съдове за битови отпадъци </w:t>
      </w:r>
      <w:r w:rsidRPr="00C37282">
        <w:rPr>
          <w:rFonts w:ascii="Times New Roman" w:hAnsi="Times New Roman" w:cs="Times New Roman"/>
          <w:sz w:val="24"/>
          <w:szCs w:val="24"/>
        </w:rPr>
        <w:sym w:font="Symbol" w:char="F02D"/>
      </w:r>
      <w:r w:rsidRPr="00C37282">
        <w:rPr>
          <w:rFonts w:ascii="Times New Roman" w:hAnsi="Times New Roman" w:cs="Times New Roman"/>
          <w:sz w:val="24"/>
          <w:szCs w:val="24"/>
        </w:rPr>
        <w:t xml:space="preserve"> Сметосъбиране и см</w:t>
      </w:r>
      <w:r w:rsidR="004A0B6F">
        <w:rPr>
          <w:rFonts w:ascii="Times New Roman" w:hAnsi="Times New Roman" w:cs="Times New Roman"/>
          <w:sz w:val="24"/>
          <w:szCs w:val="24"/>
        </w:rPr>
        <w:t>етоизвозване на битови отпадъци;</w:t>
      </w:r>
    </w:p>
    <w:p w14:paraId="1295BBB1" w14:textId="77777777" w:rsidR="00C37282" w:rsidRPr="00C37282" w:rsidRDefault="00C37282" w:rsidP="00C37282">
      <w:pPr>
        <w:spacing w:after="0" w:line="360" w:lineRule="auto"/>
        <w:ind w:right="-2" w:firstLine="851"/>
        <w:jc w:val="both"/>
        <w:rPr>
          <w:rFonts w:ascii="Times New Roman" w:hAnsi="Times New Roman" w:cs="Times New Roman"/>
          <w:sz w:val="24"/>
          <w:szCs w:val="24"/>
        </w:rPr>
      </w:pPr>
      <w:r w:rsidRPr="00C37282">
        <w:rPr>
          <w:rFonts w:ascii="Times New Roman" w:hAnsi="Times New Roman" w:cs="Times New Roman"/>
          <w:sz w:val="24"/>
          <w:szCs w:val="24"/>
        </w:rPr>
        <w:sym w:font="Symbol" w:char="F02D"/>
      </w:r>
      <w:r w:rsidRPr="00C37282">
        <w:rPr>
          <w:rFonts w:ascii="Times New Roman" w:hAnsi="Times New Roman" w:cs="Times New Roman"/>
          <w:sz w:val="24"/>
          <w:szCs w:val="24"/>
        </w:rPr>
        <w:t xml:space="preserve"> Проучване, проектиране, изграждане, поддържане, експлоатация, закриване и мониторинг на депа за битови отпадъци</w:t>
      </w:r>
      <w:r w:rsidR="004A0B6F">
        <w:rPr>
          <w:rFonts w:ascii="Times New Roman" w:hAnsi="Times New Roman" w:cs="Times New Roman"/>
          <w:sz w:val="24"/>
          <w:szCs w:val="24"/>
        </w:rPr>
        <w:t>;</w:t>
      </w:r>
      <w:r w:rsidRPr="00C37282">
        <w:rPr>
          <w:rFonts w:ascii="Times New Roman" w:hAnsi="Times New Roman" w:cs="Times New Roman"/>
          <w:sz w:val="24"/>
          <w:szCs w:val="24"/>
        </w:rPr>
        <w:t xml:space="preserve"> </w:t>
      </w:r>
    </w:p>
    <w:p w14:paraId="154E319F" w14:textId="77777777" w:rsidR="00C37282" w:rsidRPr="00C37282" w:rsidRDefault="00C37282" w:rsidP="00C37282">
      <w:pPr>
        <w:spacing w:after="0" w:line="360" w:lineRule="auto"/>
        <w:ind w:right="-2" w:firstLine="851"/>
        <w:jc w:val="both"/>
        <w:rPr>
          <w:rFonts w:ascii="Times New Roman" w:hAnsi="Times New Roman" w:cs="Times New Roman"/>
          <w:sz w:val="24"/>
          <w:szCs w:val="24"/>
        </w:rPr>
      </w:pPr>
      <w:r w:rsidRPr="00C37282">
        <w:rPr>
          <w:rFonts w:ascii="Times New Roman" w:hAnsi="Times New Roman" w:cs="Times New Roman"/>
          <w:sz w:val="24"/>
          <w:szCs w:val="24"/>
        </w:rPr>
        <w:lastRenderedPageBreak/>
        <w:sym w:font="Symbol" w:char="F02D"/>
      </w:r>
      <w:r w:rsidRPr="00C37282">
        <w:rPr>
          <w:rFonts w:ascii="Times New Roman" w:hAnsi="Times New Roman" w:cs="Times New Roman"/>
          <w:sz w:val="24"/>
          <w:szCs w:val="24"/>
        </w:rPr>
        <w:t xml:space="preserve"> Саниране, закриване и рекултивация на стари замърсявания</w:t>
      </w:r>
      <w:r w:rsidR="004A0B6F">
        <w:rPr>
          <w:rFonts w:ascii="Times New Roman" w:hAnsi="Times New Roman" w:cs="Times New Roman"/>
          <w:sz w:val="24"/>
          <w:szCs w:val="24"/>
        </w:rPr>
        <w:t>;</w:t>
      </w:r>
      <w:r w:rsidRPr="00C37282">
        <w:rPr>
          <w:rFonts w:ascii="Times New Roman" w:hAnsi="Times New Roman" w:cs="Times New Roman"/>
          <w:sz w:val="24"/>
          <w:szCs w:val="24"/>
        </w:rPr>
        <w:t xml:space="preserve"> </w:t>
      </w:r>
    </w:p>
    <w:p w14:paraId="73D25CB4" w14:textId="77777777" w:rsidR="00C37282" w:rsidRPr="00C37282" w:rsidRDefault="00C37282" w:rsidP="00C37282">
      <w:pPr>
        <w:spacing w:after="0" w:line="360" w:lineRule="auto"/>
        <w:ind w:right="-2" w:firstLine="851"/>
        <w:jc w:val="both"/>
        <w:rPr>
          <w:rFonts w:ascii="Times New Roman" w:hAnsi="Times New Roman" w:cs="Times New Roman"/>
          <w:sz w:val="24"/>
          <w:szCs w:val="24"/>
        </w:rPr>
      </w:pPr>
      <w:r w:rsidRPr="00C37282">
        <w:rPr>
          <w:rFonts w:ascii="Times New Roman" w:hAnsi="Times New Roman" w:cs="Times New Roman"/>
          <w:sz w:val="24"/>
          <w:szCs w:val="24"/>
        </w:rPr>
        <w:sym w:font="Symbol" w:char="F02D"/>
      </w:r>
      <w:r w:rsidRPr="00C37282">
        <w:rPr>
          <w:rFonts w:ascii="Times New Roman" w:hAnsi="Times New Roman" w:cs="Times New Roman"/>
          <w:sz w:val="24"/>
          <w:szCs w:val="24"/>
        </w:rPr>
        <w:t xml:space="preserve"> Зимно и лятно почистване Като цяло най-голям дял има сметосъбирането и сметоизвозването. </w:t>
      </w:r>
    </w:p>
    <w:p w14:paraId="683B4B37" w14:textId="77777777" w:rsidR="00C37282" w:rsidRPr="00C37282" w:rsidRDefault="00C37282" w:rsidP="00C37282">
      <w:pPr>
        <w:spacing w:after="0" w:line="360" w:lineRule="auto"/>
        <w:ind w:right="-2" w:firstLine="851"/>
        <w:jc w:val="both"/>
        <w:rPr>
          <w:rFonts w:ascii="Times New Roman" w:hAnsi="Times New Roman" w:cs="Times New Roman"/>
          <w:sz w:val="24"/>
          <w:szCs w:val="24"/>
        </w:rPr>
      </w:pPr>
      <w:r w:rsidRPr="00C37282">
        <w:rPr>
          <w:rFonts w:ascii="Times New Roman" w:hAnsi="Times New Roman" w:cs="Times New Roman"/>
          <w:sz w:val="24"/>
          <w:szCs w:val="24"/>
        </w:rPr>
        <w:t>Разходите, свързани с поддържането на дейностите по управление на отпадъците ще се увеличават през годините, вследствие на променената нормативна уредба, касаеща управлението на отпадъците и въвеждането на нови методи и технологии за третирането им.</w:t>
      </w:r>
    </w:p>
    <w:p w14:paraId="45C1777D" w14:textId="77777777" w:rsidR="00C37282" w:rsidRPr="00C37282" w:rsidRDefault="00C37282" w:rsidP="00C37282">
      <w:pPr>
        <w:spacing w:after="0" w:line="360" w:lineRule="auto"/>
        <w:ind w:right="-2" w:firstLine="851"/>
        <w:jc w:val="both"/>
        <w:rPr>
          <w:rFonts w:ascii="Times New Roman" w:hAnsi="Times New Roman" w:cs="Times New Roman"/>
          <w:sz w:val="24"/>
          <w:szCs w:val="24"/>
        </w:rPr>
      </w:pPr>
      <w:r w:rsidRPr="00C37282">
        <w:rPr>
          <w:rFonts w:ascii="Times New Roman" w:hAnsi="Times New Roman" w:cs="Times New Roman"/>
          <w:sz w:val="24"/>
          <w:szCs w:val="24"/>
        </w:rPr>
        <w:t>Трябва да се отбележи, че използваните за изчисляването на показателя приходи от такса битови отпадъци не съдържат размера на отчисленията по чл.60 и чл. 64 от ЗУО, които общините включват в план-сметките си при определяне размера на таксата. Тези отчисления се отчитат със знак (-) в друг бюджетен параграф.</w:t>
      </w:r>
    </w:p>
    <w:p w14:paraId="2A11CF94" w14:textId="77777777" w:rsidR="00C37282" w:rsidRPr="00C37282" w:rsidRDefault="00C37282" w:rsidP="00C37282">
      <w:pPr>
        <w:spacing w:after="0" w:line="360" w:lineRule="auto"/>
        <w:ind w:right="-2" w:firstLine="851"/>
        <w:jc w:val="both"/>
        <w:rPr>
          <w:rFonts w:ascii="Times New Roman" w:hAnsi="Times New Roman" w:cs="Times New Roman"/>
          <w:sz w:val="24"/>
          <w:szCs w:val="24"/>
        </w:rPr>
      </w:pPr>
      <w:r w:rsidRPr="00C37282">
        <w:rPr>
          <w:rFonts w:ascii="Times New Roman" w:hAnsi="Times New Roman" w:cs="Times New Roman"/>
          <w:sz w:val="24"/>
          <w:szCs w:val="24"/>
        </w:rPr>
        <w:t xml:space="preserve">Независимо от допълнителните дейности, които се въвеждат и планираните за въвеждане с регионалната система – компостиране, а в бъдеще сепариране, третиране на строителни отпадъци и др., направените в тази връзка разходи ще се компенсират от цялостното намаляване на количеството отпадъци, които ще се транспортират за крайно обезвреждане на депо, както и от реализацията на разделно събраните оползотворими компоненти. </w:t>
      </w:r>
    </w:p>
    <w:p w14:paraId="08551A17" w14:textId="77777777" w:rsidR="00756007" w:rsidRDefault="00C37282" w:rsidP="00C37282">
      <w:pPr>
        <w:pStyle w:val="a3"/>
        <w:spacing w:after="295" w:line="360" w:lineRule="auto"/>
        <w:ind w:left="0" w:right="33" w:firstLine="851"/>
        <w:jc w:val="both"/>
        <w:rPr>
          <w:rFonts w:ascii="Times New Roman" w:hAnsi="Times New Roman" w:cs="Times New Roman"/>
          <w:sz w:val="24"/>
          <w:szCs w:val="24"/>
        </w:rPr>
      </w:pPr>
      <w:r w:rsidRPr="00C37282">
        <w:rPr>
          <w:rFonts w:ascii="Times New Roman" w:hAnsi="Times New Roman" w:cs="Times New Roman"/>
          <w:sz w:val="24"/>
          <w:szCs w:val="24"/>
        </w:rPr>
        <w:t>Така сложилата се ситуация позволява вземането на управленски решения, които да са оптимални за решаване на дългосрочните нужди на жителите на общините. Не трябва да се забравя обаче, че дейностите по управление на отпадъците следва да се покриват изцяло с таксата за битови отпадъци, включително и изплащането на взети кредити изразходвани за дейността.</w:t>
      </w:r>
    </w:p>
    <w:p w14:paraId="43D6961C" w14:textId="77777777" w:rsidR="006A13A2" w:rsidRPr="007E321A" w:rsidRDefault="006A13A2" w:rsidP="00251F19">
      <w:pPr>
        <w:pStyle w:val="2"/>
        <w:rPr>
          <w:rFonts w:ascii="Times New Roman" w:hAnsi="Times New Roman" w:cs="Times New Roman"/>
          <w:b/>
          <w:bCs/>
          <w:color w:val="auto"/>
          <w:sz w:val="24"/>
          <w:szCs w:val="24"/>
        </w:rPr>
      </w:pPr>
      <w:bookmarkStart w:id="74" w:name="_Toc89844243"/>
      <w:r w:rsidRPr="007E321A">
        <w:rPr>
          <w:rFonts w:ascii="Times New Roman" w:hAnsi="Times New Roman" w:cs="Times New Roman"/>
          <w:b/>
          <w:bCs/>
          <w:i/>
          <w:color w:val="auto"/>
          <w:sz w:val="24"/>
          <w:szCs w:val="24"/>
        </w:rPr>
        <w:t xml:space="preserve">ПРИЛОЖЕНИЕ 1.4 </w:t>
      </w:r>
      <w:r w:rsidRPr="007E321A">
        <w:rPr>
          <w:rFonts w:ascii="Times New Roman" w:hAnsi="Times New Roman" w:cs="Times New Roman"/>
          <w:b/>
          <w:bCs/>
          <w:color w:val="auto"/>
          <w:sz w:val="24"/>
          <w:szCs w:val="24"/>
        </w:rPr>
        <w:t>АНАЛИЗ НА ИНФОРМИРАНЕТО НА ОБЩЕСТВЕНОСТТА ПО ВЪПРОСИТЕ НА УПРАВЛЕНИЕ НА ОТПАДЪЦИТЕ</w:t>
      </w:r>
      <w:bookmarkEnd w:id="74"/>
    </w:p>
    <w:p w14:paraId="1A497B07" w14:textId="77777777" w:rsidR="006A13A2" w:rsidRPr="006A13A2" w:rsidRDefault="006A13A2" w:rsidP="006A13A2">
      <w:pPr>
        <w:spacing w:after="153" w:line="360" w:lineRule="auto"/>
        <w:ind w:left="-5" w:right="3" w:firstLine="856"/>
        <w:jc w:val="both"/>
        <w:rPr>
          <w:rFonts w:ascii="Times New Roman" w:eastAsia="Times New Roman" w:hAnsi="Times New Roman" w:cs="Times New Roman"/>
          <w:color w:val="000000"/>
          <w:sz w:val="24"/>
          <w:szCs w:val="24"/>
          <w:lang w:eastAsia="bg-BG"/>
        </w:rPr>
      </w:pPr>
      <w:r w:rsidRPr="006A13A2">
        <w:rPr>
          <w:rFonts w:ascii="Times New Roman" w:eastAsia="Times New Roman" w:hAnsi="Times New Roman" w:cs="Times New Roman"/>
          <w:color w:val="000000"/>
          <w:sz w:val="24"/>
          <w:szCs w:val="24"/>
          <w:lang w:eastAsia="bg-BG"/>
        </w:rPr>
        <w:t xml:space="preserve">Настоящият анализ разглежда практиката на Община </w:t>
      </w:r>
      <w:r w:rsidR="00B469B1">
        <w:rPr>
          <w:rFonts w:ascii="Times New Roman" w:eastAsia="Times New Roman" w:hAnsi="Times New Roman" w:cs="Times New Roman"/>
          <w:color w:val="000000"/>
          <w:sz w:val="24"/>
          <w:szCs w:val="24"/>
          <w:lang w:eastAsia="bg-BG"/>
        </w:rPr>
        <w:t>Пордим</w:t>
      </w:r>
      <w:r w:rsidRPr="006A13A2">
        <w:rPr>
          <w:rFonts w:ascii="Times New Roman" w:eastAsia="Times New Roman" w:hAnsi="Times New Roman" w:cs="Times New Roman"/>
          <w:color w:val="000000"/>
          <w:sz w:val="24"/>
          <w:szCs w:val="24"/>
          <w:lang w:eastAsia="bg-BG"/>
        </w:rPr>
        <w:t xml:space="preserve"> през последните години във връзка с информирането на обществеността по въпросите на управлението на отпадъците. </w:t>
      </w:r>
    </w:p>
    <w:p w14:paraId="100180A1" w14:textId="77777777" w:rsidR="006A13A2" w:rsidRPr="006A13A2" w:rsidRDefault="006A13A2" w:rsidP="00590C85">
      <w:pPr>
        <w:spacing w:after="153" w:line="360" w:lineRule="auto"/>
        <w:ind w:left="-5" w:right="3" w:firstLine="856"/>
        <w:jc w:val="both"/>
        <w:rPr>
          <w:rFonts w:ascii="Times New Roman" w:eastAsia="Times New Roman" w:hAnsi="Times New Roman" w:cs="Times New Roman"/>
          <w:color w:val="000000"/>
          <w:sz w:val="24"/>
          <w:szCs w:val="24"/>
          <w:lang w:eastAsia="bg-BG"/>
        </w:rPr>
      </w:pPr>
      <w:r w:rsidRPr="006A13A2">
        <w:rPr>
          <w:rFonts w:ascii="Times New Roman" w:eastAsia="Times New Roman" w:hAnsi="Times New Roman" w:cs="Times New Roman"/>
          <w:color w:val="000000"/>
          <w:sz w:val="24"/>
          <w:szCs w:val="24"/>
          <w:lang w:eastAsia="bg-BG"/>
        </w:rPr>
        <w:t xml:space="preserve">Анализът е концентриран върху следните въпроси: </w:t>
      </w:r>
    </w:p>
    <w:p w14:paraId="24B06619" w14:textId="77777777" w:rsidR="006A13A2" w:rsidRPr="006A13A2" w:rsidRDefault="006A13A2" w:rsidP="00590C85">
      <w:pPr>
        <w:numPr>
          <w:ilvl w:val="0"/>
          <w:numId w:val="53"/>
        </w:numPr>
        <w:spacing w:after="157" w:line="270" w:lineRule="auto"/>
        <w:ind w:left="0" w:firstLine="851"/>
        <w:jc w:val="both"/>
        <w:rPr>
          <w:rFonts w:ascii="Times New Roman" w:eastAsia="Times New Roman" w:hAnsi="Times New Roman" w:cs="Times New Roman"/>
          <w:color w:val="000000"/>
          <w:sz w:val="24"/>
          <w:lang w:eastAsia="bg-BG"/>
        </w:rPr>
      </w:pPr>
      <w:r w:rsidRPr="006A13A2">
        <w:rPr>
          <w:rFonts w:ascii="Times New Roman" w:eastAsia="Times New Roman" w:hAnsi="Times New Roman" w:cs="Times New Roman"/>
          <w:i/>
          <w:color w:val="000000"/>
          <w:sz w:val="24"/>
          <w:lang w:eastAsia="bg-BG"/>
        </w:rPr>
        <w:t xml:space="preserve">Наличие на стратегически подход в информационно-разяснителната политика на общината във връзка с дейностите по управление на отпадъците. </w:t>
      </w:r>
    </w:p>
    <w:p w14:paraId="1E499D1C" w14:textId="77777777" w:rsidR="006A13A2" w:rsidRPr="006A13A2" w:rsidRDefault="006A13A2" w:rsidP="00590C85">
      <w:pPr>
        <w:numPr>
          <w:ilvl w:val="0"/>
          <w:numId w:val="53"/>
        </w:numPr>
        <w:spacing w:after="157" w:line="270" w:lineRule="auto"/>
        <w:ind w:left="0" w:firstLine="851"/>
        <w:jc w:val="both"/>
        <w:rPr>
          <w:rFonts w:ascii="Times New Roman" w:eastAsia="Times New Roman" w:hAnsi="Times New Roman" w:cs="Times New Roman"/>
          <w:color w:val="000000"/>
          <w:sz w:val="24"/>
          <w:lang w:eastAsia="bg-BG"/>
        </w:rPr>
      </w:pPr>
      <w:r w:rsidRPr="006A13A2">
        <w:rPr>
          <w:rFonts w:ascii="Times New Roman" w:eastAsia="Times New Roman" w:hAnsi="Times New Roman" w:cs="Times New Roman"/>
          <w:i/>
          <w:color w:val="000000"/>
          <w:sz w:val="24"/>
          <w:lang w:eastAsia="bg-BG"/>
        </w:rPr>
        <w:t xml:space="preserve">Информационни и разяснителни дейности и кампании; привличане на обществеността. </w:t>
      </w:r>
    </w:p>
    <w:p w14:paraId="091CEE5A" w14:textId="77777777" w:rsidR="006A13A2" w:rsidRPr="006A13A2" w:rsidRDefault="006A13A2" w:rsidP="00590C85">
      <w:pPr>
        <w:numPr>
          <w:ilvl w:val="0"/>
          <w:numId w:val="53"/>
        </w:numPr>
        <w:spacing w:after="157" w:line="270" w:lineRule="auto"/>
        <w:ind w:left="0" w:firstLine="851"/>
        <w:jc w:val="both"/>
        <w:rPr>
          <w:rFonts w:ascii="Times New Roman" w:eastAsia="Times New Roman" w:hAnsi="Times New Roman" w:cs="Times New Roman"/>
          <w:color w:val="000000"/>
          <w:sz w:val="24"/>
          <w:lang w:eastAsia="bg-BG"/>
        </w:rPr>
      </w:pPr>
      <w:r w:rsidRPr="006A13A2">
        <w:rPr>
          <w:rFonts w:ascii="Times New Roman" w:eastAsia="Times New Roman" w:hAnsi="Times New Roman" w:cs="Times New Roman"/>
          <w:i/>
          <w:color w:val="000000"/>
          <w:sz w:val="24"/>
          <w:lang w:eastAsia="bg-BG"/>
        </w:rPr>
        <w:lastRenderedPageBreak/>
        <w:t xml:space="preserve">Използвани методи и форми за предоставяне на информация на гражданите и фирмите относно предоставяните от общината услуги в областта на управление на отпадъците. </w:t>
      </w:r>
    </w:p>
    <w:p w14:paraId="35F0A87F" w14:textId="77777777" w:rsidR="006A13A2" w:rsidRPr="006A13A2" w:rsidRDefault="006A13A2" w:rsidP="004737D5">
      <w:pPr>
        <w:ind w:firstLine="851"/>
        <w:rPr>
          <w:rFonts w:ascii="Times New Roman" w:eastAsia="Times New Roman" w:hAnsi="Times New Roman" w:cs="Times New Roman"/>
          <w:b/>
          <w:color w:val="000000"/>
          <w:sz w:val="24"/>
          <w:lang w:eastAsia="bg-BG"/>
        </w:rPr>
      </w:pPr>
      <w:r w:rsidRPr="006A13A2">
        <w:rPr>
          <w:rFonts w:ascii="Times New Roman" w:eastAsia="Times New Roman" w:hAnsi="Times New Roman" w:cs="Times New Roman"/>
          <w:b/>
          <w:color w:val="000000"/>
          <w:sz w:val="24"/>
          <w:u w:val="single" w:color="000000"/>
          <w:lang w:eastAsia="bg-BG"/>
        </w:rPr>
        <w:t>1. Планиране на действия за информиране на обществеността относно</w:t>
      </w:r>
      <w:r w:rsidRPr="006A13A2">
        <w:rPr>
          <w:rFonts w:ascii="Times New Roman" w:eastAsia="Times New Roman" w:hAnsi="Times New Roman" w:cs="Times New Roman"/>
          <w:b/>
          <w:color w:val="000000"/>
          <w:sz w:val="24"/>
          <w:lang w:eastAsia="bg-BG"/>
        </w:rPr>
        <w:t xml:space="preserve"> </w:t>
      </w:r>
      <w:r w:rsidRPr="006A13A2">
        <w:rPr>
          <w:rFonts w:ascii="Times New Roman" w:eastAsia="Times New Roman" w:hAnsi="Times New Roman" w:cs="Times New Roman"/>
          <w:b/>
          <w:color w:val="000000"/>
          <w:sz w:val="24"/>
          <w:u w:val="single" w:color="000000"/>
          <w:lang w:eastAsia="bg-BG"/>
        </w:rPr>
        <w:t>управлението на отпадъците</w:t>
      </w:r>
      <w:r w:rsidRPr="006A13A2">
        <w:rPr>
          <w:rFonts w:ascii="Times New Roman" w:eastAsia="Times New Roman" w:hAnsi="Times New Roman" w:cs="Times New Roman"/>
          <w:b/>
          <w:color w:val="000000"/>
          <w:sz w:val="24"/>
          <w:lang w:eastAsia="bg-BG"/>
        </w:rPr>
        <w:t xml:space="preserve"> </w:t>
      </w:r>
    </w:p>
    <w:p w14:paraId="6C7CD3A5" w14:textId="77777777" w:rsidR="006A13A2" w:rsidRPr="006A13A2" w:rsidRDefault="006A13A2" w:rsidP="004737D5">
      <w:pPr>
        <w:spacing w:after="0" w:line="360" w:lineRule="auto"/>
        <w:ind w:left="-5" w:right="3" w:firstLine="856"/>
        <w:jc w:val="both"/>
        <w:rPr>
          <w:rFonts w:ascii="Times New Roman" w:eastAsia="Times New Roman" w:hAnsi="Times New Roman" w:cs="Times New Roman"/>
          <w:color w:val="000000"/>
          <w:sz w:val="24"/>
          <w:lang w:eastAsia="bg-BG"/>
        </w:rPr>
      </w:pPr>
      <w:r w:rsidRPr="006A13A2">
        <w:rPr>
          <w:rFonts w:ascii="Times New Roman" w:eastAsia="Times New Roman" w:hAnsi="Times New Roman" w:cs="Times New Roman"/>
          <w:color w:val="000000"/>
          <w:sz w:val="24"/>
          <w:lang w:eastAsia="bg-BG"/>
        </w:rPr>
        <w:t xml:space="preserve">Участието на обществеността в цялостния процес на промени в сектора за управление на отпадъците има голямо значение. Населението е основен участник в процеса на управление на отпадъците, защото то е постоянен техен генератор и поради това трябва да бъде информирано за въздействието върху околната среда, причинено от депонирането на отпадъци, както и за възможностите и отговорностите си относно предотвратяването и оползотворяването на отпадъците. </w:t>
      </w:r>
    </w:p>
    <w:p w14:paraId="0BD05409" w14:textId="77777777" w:rsidR="006A13A2" w:rsidRPr="006A13A2" w:rsidRDefault="006A13A2" w:rsidP="006A13A2">
      <w:pPr>
        <w:spacing w:after="153" w:line="360" w:lineRule="auto"/>
        <w:ind w:left="-5" w:right="3" w:firstLine="856"/>
        <w:jc w:val="both"/>
        <w:rPr>
          <w:rFonts w:ascii="Times New Roman" w:eastAsia="Times New Roman" w:hAnsi="Times New Roman" w:cs="Times New Roman"/>
          <w:color w:val="000000"/>
          <w:sz w:val="24"/>
          <w:lang w:eastAsia="bg-BG"/>
        </w:rPr>
      </w:pPr>
      <w:r w:rsidRPr="006A13A2">
        <w:rPr>
          <w:rFonts w:ascii="Times New Roman" w:eastAsia="Times New Roman" w:hAnsi="Times New Roman" w:cs="Times New Roman"/>
          <w:color w:val="000000"/>
          <w:sz w:val="24"/>
          <w:lang w:eastAsia="bg-BG"/>
        </w:rPr>
        <w:t xml:space="preserve">Община </w:t>
      </w:r>
      <w:r w:rsidR="00B469B1">
        <w:rPr>
          <w:rFonts w:ascii="Times New Roman" w:eastAsia="Times New Roman" w:hAnsi="Times New Roman" w:cs="Times New Roman"/>
          <w:color w:val="000000"/>
          <w:sz w:val="24"/>
          <w:lang w:eastAsia="bg-BG"/>
        </w:rPr>
        <w:t>Пордим</w:t>
      </w:r>
      <w:r w:rsidRPr="006A13A2">
        <w:rPr>
          <w:rFonts w:ascii="Times New Roman" w:eastAsia="Times New Roman" w:hAnsi="Times New Roman" w:cs="Times New Roman"/>
          <w:color w:val="000000"/>
          <w:sz w:val="24"/>
          <w:lang w:eastAsia="bg-BG"/>
        </w:rPr>
        <w:t xml:space="preserve"> провежда целенасочена политика по отношение предоставяне на информация, свързана с различните аспекти на управлението на отпадъците.  </w:t>
      </w:r>
    </w:p>
    <w:p w14:paraId="523490BF" w14:textId="77777777" w:rsidR="006A13A2" w:rsidRDefault="006A13A2" w:rsidP="006A13A2">
      <w:pPr>
        <w:spacing w:after="153" w:line="360" w:lineRule="auto"/>
        <w:ind w:left="-5" w:right="3" w:firstLine="856"/>
        <w:jc w:val="both"/>
        <w:rPr>
          <w:rFonts w:ascii="Times New Roman" w:eastAsia="Times New Roman" w:hAnsi="Times New Roman" w:cs="Times New Roman"/>
          <w:color w:val="000000"/>
          <w:sz w:val="24"/>
          <w:lang w:eastAsia="bg-BG"/>
        </w:rPr>
      </w:pPr>
      <w:r w:rsidRPr="006A13A2">
        <w:rPr>
          <w:rFonts w:ascii="Times New Roman" w:eastAsia="Times New Roman" w:hAnsi="Times New Roman" w:cs="Times New Roman"/>
          <w:color w:val="000000"/>
          <w:sz w:val="24"/>
          <w:lang w:eastAsia="bg-BG"/>
        </w:rPr>
        <w:t xml:space="preserve">Друг подход, които се използва при планирането на действия за информиране и привличане на обществеността, е включването на клаузи в договорите за сътрудничество с организации по оползотворяване на масово разпространени отпадъци за разработване на конкретни мерки за привличане на населението като активен участник в разделното събиране на съответните отпадъци и провеждането на информационни кампании. </w:t>
      </w:r>
    </w:p>
    <w:p w14:paraId="45A1C10F" w14:textId="77777777" w:rsidR="006A13A2" w:rsidRPr="006A13A2" w:rsidRDefault="006A13A2" w:rsidP="006A13A2">
      <w:pPr>
        <w:spacing w:after="0" w:line="360" w:lineRule="auto"/>
        <w:ind w:left="-5" w:right="3" w:firstLine="856"/>
        <w:jc w:val="both"/>
        <w:rPr>
          <w:rFonts w:ascii="Times New Roman" w:eastAsia="Times New Roman" w:hAnsi="Times New Roman" w:cs="Times New Roman"/>
          <w:color w:val="000000"/>
          <w:sz w:val="24"/>
          <w:lang w:eastAsia="bg-BG"/>
        </w:rPr>
      </w:pPr>
      <w:r w:rsidRPr="009776B4">
        <w:rPr>
          <w:rFonts w:ascii="Times New Roman" w:eastAsia="Times New Roman" w:hAnsi="Times New Roman" w:cs="Times New Roman"/>
          <w:b/>
          <w:color w:val="000000"/>
          <w:sz w:val="24"/>
          <w:u w:val="single" w:color="000000"/>
          <w:lang w:eastAsia="bg-BG"/>
        </w:rPr>
        <w:t>2. Информационни и разяснителни дейности и кампании</w:t>
      </w:r>
    </w:p>
    <w:p w14:paraId="697835D6" w14:textId="77777777" w:rsidR="006A13A2" w:rsidRPr="006A13A2" w:rsidRDefault="006A13A2" w:rsidP="006A13A2">
      <w:pPr>
        <w:tabs>
          <w:tab w:val="left" w:pos="2400"/>
        </w:tabs>
        <w:spacing w:after="0" w:line="360" w:lineRule="auto"/>
        <w:ind w:firstLine="851"/>
        <w:jc w:val="both"/>
        <w:rPr>
          <w:rFonts w:ascii="Times New Roman" w:hAnsi="Times New Roman" w:cs="Times New Roman"/>
          <w:sz w:val="24"/>
          <w:szCs w:val="24"/>
        </w:rPr>
      </w:pPr>
      <w:r w:rsidRPr="006A13A2">
        <w:rPr>
          <w:rFonts w:ascii="Times New Roman" w:hAnsi="Times New Roman" w:cs="Times New Roman"/>
          <w:sz w:val="24"/>
          <w:szCs w:val="24"/>
        </w:rPr>
        <w:t xml:space="preserve">През 2020 г. почистването на териториите, предназначени за обществено ползване, </w:t>
      </w:r>
      <w:r>
        <w:rPr>
          <w:rFonts w:ascii="Times New Roman" w:hAnsi="Times New Roman" w:cs="Times New Roman"/>
          <w:sz w:val="24"/>
          <w:szCs w:val="24"/>
        </w:rPr>
        <w:t>е</w:t>
      </w:r>
      <w:r w:rsidRPr="006A13A2">
        <w:rPr>
          <w:rFonts w:ascii="Times New Roman" w:hAnsi="Times New Roman" w:cs="Times New Roman"/>
          <w:sz w:val="24"/>
          <w:szCs w:val="24"/>
        </w:rPr>
        <w:t xml:space="preserve"> осъществява</w:t>
      </w:r>
      <w:r>
        <w:rPr>
          <w:rFonts w:ascii="Times New Roman" w:hAnsi="Times New Roman" w:cs="Times New Roman"/>
          <w:sz w:val="24"/>
          <w:szCs w:val="24"/>
        </w:rPr>
        <w:t>вано</w:t>
      </w:r>
      <w:r w:rsidRPr="006A13A2">
        <w:rPr>
          <w:rFonts w:ascii="Times New Roman" w:hAnsi="Times New Roman" w:cs="Times New Roman"/>
          <w:sz w:val="24"/>
          <w:szCs w:val="24"/>
        </w:rPr>
        <w:t xml:space="preserve"> ежедневно от лица, назначени по:</w:t>
      </w:r>
    </w:p>
    <w:p w14:paraId="43B64755" w14:textId="77777777" w:rsidR="006A13A2" w:rsidRPr="006A13A2" w:rsidRDefault="006A13A2" w:rsidP="006A13A2">
      <w:pPr>
        <w:tabs>
          <w:tab w:val="left" w:pos="0"/>
        </w:tabs>
        <w:spacing w:after="0" w:line="360" w:lineRule="auto"/>
        <w:jc w:val="both"/>
        <w:rPr>
          <w:rFonts w:ascii="Times New Roman" w:hAnsi="Times New Roman" w:cs="Times New Roman"/>
          <w:sz w:val="24"/>
          <w:szCs w:val="24"/>
        </w:rPr>
      </w:pPr>
      <w:r w:rsidRPr="006A13A2">
        <w:rPr>
          <w:rFonts w:ascii="Times New Roman" w:hAnsi="Times New Roman" w:cs="Times New Roman"/>
          <w:sz w:val="24"/>
          <w:szCs w:val="24"/>
        </w:rPr>
        <w:tab/>
        <w:t>- Общинска програма за извършване на обществено полезна дейност в община Пордим от безработните лица, получаващи месечна социална помощ;</w:t>
      </w:r>
    </w:p>
    <w:p w14:paraId="42DB53A2" w14:textId="77777777" w:rsidR="006A13A2" w:rsidRPr="006A13A2" w:rsidRDefault="006A13A2" w:rsidP="006A13A2">
      <w:pPr>
        <w:tabs>
          <w:tab w:val="left" w:pos="0"/>
        </w:tabs>
        <w:spacing w:after="0" w:line="360" w:lineRule="auto"/>
        <w:jc w:val="both"/>
        <w:rPr>
          <w:rFonts w:ascii="Times New Roman" w:hAnsi="Times New Roman" w:cs="Times New Roman"/>
          <w:sz w:val="24"/>
          <w:szCs w:val="24"/>
        </w:rPr>
      </w:pPr>
      <w:r w:rsidRPr="006A13A2">
        <w:rPr>
          <w:rFonts w:ascii="Times New Roman" w:hAnsi="Times New Roman" w:cs="Times New Roman"/>
          <w:sz w:val="24"/>
          <w:szCs w:val="24"/>
        </w:rPr>
        <w:tab/>
        <w:t>- Проект “Обучение и заетост 2018-2020” по ОПРЧР 2014-2020;</w:t>
      </w:r>
    </w:p>
    <w:p w14:paraId="732439D3" w14:textId="77777777" w:rsidR="006A13A2" w:rsidRPr="006A13A2" w:rsidRDefault="006A13A2" w:rsidP="006A13A2">
      <w:pPr>
        <w:tabs>
          <w:tab w:val="left" w:pos="0"/>
        </w:tabs>
        <w:spacing w:after="0" w:line="360" w:lineRule="auto"/>
        <w:jc w:val="both"/>
        <w:rPr>
          <w:rFonts w:ascii="Times New Roman" w:hAnsi="Times New Roman" w:cs="Times New Roman"/>
          <w:sz w:val="24"/>
          <w:szCs w:val="24"/>
        </w:rPr>
      </w:pPr>
      <w:r w:rsidRPr="006A13A2">
        <w:rPr>
          <w:rFonts w:ascii="Times New Roman" w:hAnsi="Times New Roman" w:cs="Times New Roman"/>
          <w:sz w:val="24"/>
          <w:szCs w:val="24"/>
        </w:rPr>
        <w:tab/>
        <w:t>- Проект “Обучение и заетост за младите хора 2018-2020” по ОПРЧР 2014-2020;</w:t>
      </w:r>
    </w:p>
    <w:p w14:paraId="4FCB5AE6" w14:textId="77777777" w:rsidR="006A13A2" w:rsidRPr="006A13A2" w:rsidRDefault="006A13A2" w:rsidP="006A13A2">
      <w:pPr>
        <w:tabs>
          <w:tab w:val="left" w:pos="0"/>
        </w:tabs>
        <w:spacing w:after="0" w:line="360" w:lineRule="auto"/>
        <w:jc w:val="both"/>
        <w:rPr>
          <w:rFonts w:ascii="Times New Roman" w:hAnsi="Times New Roman" w:cs="Times New Roman"/>
          <w:sz w:val="24"/>
          <w:szCs w:val="24"/>
        </w:rPr>
      </w:pPr>
      <w:r w:rsidRPr="006A13A2">
        <w:rPr>
          <w:rFonts w:ascii="Times New Roman" w:hAnsi="Times New Roman" w:cs="Times New Roman"/>
          <w:sz w:val="24"/>
          <w:szCs w:val="24"/>
        </w:rPr>
        <w:tab/>
        <w:t>- Регионална програма за заетост на Област Плевен;</w:t>
      </w:r>
    </w:p>
    <w:p w14:paraId="476AFE26" w14:textId="77777777" w:rsidR="006A13A2" w:rsidRPr="006A13A2" w:rsidRDefault="006A13A2" w:rsidP="006A13A2">
      <w:pPr>
        <w:tabs>
          <w:tab w:val="left" w:pos="0"/>
        </w:tabs>
        <w:spacing w:after="0" w:line="360" w:lineRule="auto"/>
        <w:jc w:val="both"/>
        <w:rPr>
          <w:rFonts w:ascii="Times New Roman" w:hAnsi="Times New Roman" w:cs="Times New Roman"/>
          <w:sz w:val="24"/>
          <w:szCs w:val="24"/>
        </w:rPr>
      </w:pPr>
      <w:r w:rsidRPr="006A13A2">
        <w:rPr>
          <w:rFonts w:ascii="Times New Roman" w:hAnsi="Times New Roman" w:cs="Times New Roman"/>
          <w:sz w:val="24"/>
          <w:szCs w:val="24"/>
        </w:rPr>
        <w:tab/>
        <w:t>- Национална програма за заетост и обучение на хора с трайни увреждания;</w:t>
      </w:r>
    </w:p>
    <w:p w14:paraId="6EA4D46A" w14:textId="77777777" w:rsidR="00F43532" w:rsidRDefault="006A13A2" w:rsidP="006A13A2">
      <w:pPr>
        <w:tabs>
          <w:tab w:val="left" w:pos="0"/>
        </w:tabs>
        <w:spacing w:after="0" w:line="360" w:lineRule="auto"/>
        <w:jc w:val="both"/>
        <w:rPr>
          <w:rFonts w:ascii="Times New Roman" w:hAnsi="Times New Roman" w:cs="Times New Roman"/>
          <w:sz w:val="24"/>
          <w:szCs w:val="24"/>
        </w:rPr>
      </w:pPr>
      <w:r w:rsidRPr="006A13A2">
        <w:rPr>
          <w:rFonts w:ascii="Times New Roman" w:hAnsi="Times New Roman" w:cs="Times New Roman"/>
          <w:sz w:val="24"/>
          <w:szCs w:val="24"/>
        </w:rPr>
        <w:tab/>
        <w:t>- Национална програма „Помощ при пенсиониране“.</w:t>
      </w:r>
      <w:r w:rsidR="00F43532">
        <w:rPr>
          <w:rFonts w:ascii="Times New Roman" w:hAnsi="Times New Roman" w:cs="Times New Roman"/>
          <w:sz w:val="24"/>
          <w:szCs w:val="24"/>
        </w:rPr>
        <w:tab/>
      </w:r>
    </w:p>
    <w:p w14:paraId="4475D3D4" w14:textId="77777777" w:rsidR="006A13A2" w:rsidRPr="006A13A2" w:rsidRDefault="006A13A2" w:rsidP="006A13A2">
      <w:pPr>
        <w:tabs>
          <w:tab w:val="left" w:pos="0"/>
        </w:tabs>
        <w:spacing w:after="0" w:line="360" w:lineRule="auto"/>
        <w:ind w:firstLine="851"/>
        <w:jc w:val="both"/>
        <w:rPr>
          <w:rFonts w:ascii="Times New Roman" w:hAnsi="Times New Roman" w:cs="Times New Roman"/>
          <w:b/>
          <w:bCs/>
          <w:iCs/>
          <w:sz w:val="24"/>
          <w:szCs w:val="24"/>
          <w:u w:val="single"/>
        </w:rPr>
      </w:pPr>
      <w:r w:rsidRPr="006A13A2">
        <w:rPr>
          <w:rFonts w:ascii="Times New Roman" w:hAnsi="Times New Roman" w:cs="Times New Roman"/>
          <w:b/>
          <w:bCs/>
          <w:iCs/>
          <w:sz w:val="24"/>
          <w:szCs w:val="24"/>
          <w:u w:val="single"/>
        </w:rPr>
        <w:t xml:space="preserve">3. Форми за предоставяне на информация относно общинските услуги в областта на управление на отпадъците </w:t>
      </w:r>
    </w:p>
    <w:p w14:paraId="774C4673" w14:textId="67B768BE" w:rsidR="006A13A2" w:rsidRPr="006A13A2" w:rsidRDefault="006A13A2" w:rsidP="006A13A2">
      <w:pPr>
        <w:tabs>
          <w:tab w:val="left" w:pos="0"/>
        </w:tabs>
        <w:spacing w:after="0" w:line="360" w:lineRule="auto"/>
        <w:ind w:firstLine="851"/>
        <w:jc w:val="both"/>
        <w:rPr>
          <w:rFonts w:ascii="Times New Roman" w:hAnsi="Times New Roman" w:cs="Times New Roman"/>
          <w:sz w:val="24"/>
          <w:szCs w:val="24"/>
        </w:rPr>
      </w:pPr>
      <w:r w:rsidRPr="006A13A2">
        <w:rPr>
          <w:rFonts w:ascii="Times New Roman" w:hAnsi="Times New Roman" w:cs="Times New Roman"/>
          <w:sz w:val="24"/>
          <w:szCs w:val="24"/>
        </w:rPr>
        <w:t xml:space="preserve">Основният начин на предоставяне на информация е интернет страницата на община </w:t>
      </w:r>
      <w:r w:rsidR="00B469B1">
        <w:rPr>
          <w:rFonts w:ascii="Times New Roman" w:hAnsi="Times New Roman" w:cs="Times New Roman"/>
          <w:sz w:val="24"/>
          <w:szCs w:val="24"/>
        </w:rPr>
        <w:t>Пордим</w:t>
      </w:r>
      <w:r w:rsidRPr="006A13A2">
        <w:rPr>
          <w:rFonts w:ascii="Times New Roman" w:hAnsi="Times New Roman" w:cs="Times New Roman"/>
          <w:sz w:val="24"/>
          <w:szCs w:val="24"/>
        </w:rPr>
        <w:t xml:space="preserve"> и на Общински съвет </w:t>
      </w:r>
      <w:r w:rsidR="00A45BEC">
        <w:rPr>
          <w:rFonts w:ascii="Times New Roman" w:hAnsi="Times New Roman" w:cs="Times New Roman"/>
          <w:sz w:val="24"/>
          <w:szCs w:val="24"/>
        </w:rPr>
        <w:t>–</w:t>
      </w:r>
      <w:r w:rsidRPr="006A13A2">
        <w:rPr>
          <w:rFonts w:ascii="Times New Roman" w:hAnsi="Times New Roman" w:cs="Times New Roman"/>
          <w:sz w:val="24"/>
          <w:szCs w:val="24"/>
        </w:rPr>
        <w:t xml:space="preserve"> </w:t>
      </w:r>
      <w:r w:rsidR="00B469B1">
        <w:rPr>
          <w:rFonts w:ascii="Times New Roman" w:hAnsi="Times New Roman" w:cs="Times New Roman"/>
          <w:sz w:val="24"/>
          <w:szCs w:val="24"/>
        </w:rPr>
        <w:t>Пордим</w:t>
      </w:r>
      <w:r w:rsidR="00A45BEC">
        <w:rPr>
          <w:rFonts w:ascii="Times New Roman" w:hAnsi="Times New Roman" w:cs="Times New Roman"/>
          <w:sz w:val="24"/>
          <w:szCs w:val="24"/>
        </w:rPr>
        <w:t>.</w:t>
      </w:r>
      <w:r w:rsidRPr="006A13A2">
        <w:rPr>
          <w:rFonts w:ascii="Times New Roman" w:hAnsi="Times New Roman" w:cs="Times New Roman"/>
          <w:sz w:val="24"/>
          <w:szCs w:val="24"/>
        </w:rPr>
        <w:t xml:space="preserve"> </w:t>
      </w:r>
      <w:hyperlink r:id="rId14">
        <w:r w:rsidRPr="006A13A2">
          <w:rPr>
            <w:rStyle w:val="a9"/>
            <w:rFonts w:ascii="Times New Roman" w:hAnsi="Times New Roman" w:cs="Times New Roman"/>
            <w:sz w:val="24"/>
            <w:szCs w:val="24"/>
          </w:rPr>
          <w:t xml:space="preserve"> </w:t>
        </w:r>
      </w:hyperlink>
      <w:r w:rsidRPr="006A13A2">
        <w:rPr>
          <w:rFonts w:ascii="Times New Roman" w:hAnsi="Times New Roman" w:cs="Times New Roman"/>
          <w:sz w:val="24"/>
          <w:szCs w:val="24"/>
        </w:rPr>
        <w:t xml:space="preserve"> </w:t>
      </w:r>
    </w:p>
    <w:p w14:paraId="4437B332" w14:textId="4C550E20" w:rsidR="006A13A2" w:rsidRPr="006A13A2" w:rsidRDefault="006A13A2" w:rsidP="006A13A2">
      <w:pPr>
        <w:tabs>
          <w:tab w:val="left" w:pos="0"/>
        </w:tabs>
        <w:spacing w:after="0" w:line="360" w:lineRule="auto"/>
        <w:ind w:firstLine="851"/>
        <w:jc w:val="both"/>
        <w:rPr>
          <w:rFonts w:ascii="Times New Roman" w:hAnsi="Times New Roman" w:cs="Times New Roman"/>
          <w:sz w:val="24"/>
          <w:szCs w:val="24"/>
        </w:rPr>
      </w:pPr>
      <w:r w:rsidRPr="006A13A2">
        <w:rPr>
          <w:rFonts w:ascii="Times New Roman" w:hAnsi="Times New Roman" w:cs="Times New Roman"/>
          <w:sz w:val="24"/>
          <w:szCs w:val="24"/>
        </w:rPr>
        <w:lastRenderedPageBreak/>
        <w:t>На интернет страницата на Общин</w:t>
      </w:r>
      <w:r w:rsidR="00A45BEC">
        <w:rPr>
          <w:rFonts w:ascii="Times New Roman" w:hAnsi="Times New Roman" w:cs="Times New Roman"/>
          <w:sz w:val="24"/>
          <w:szCs w:val="24"/>
        </w:rPr>
        <w:t xml:space="preserve">а </w:t>
      </w:r>
      <w:r w:rsidR="00B469B1">
        <w:rPr>
          <w:rFonts w:ascii="Times New Roman" w:hAnsi="Times New Roman" w:cs="Times New Roman"/>
          <w:sz w:val="24"/>
          <w:szCs w:val="24"/>
        </w:rPr>
        <w:t>Пордим</w:t>
      </w:r>
      <w:r w:rsidRPr="006A13A2">
        <w:rPr>
          <w:rFonts w:ascii="Times New Roman" w:hAnsi="Times New Roman" w:cs="Times New Roman"/>
          <w:sz w:val="24"/>
          <w:szCs w:val="24"/>
        </w:rPr>
        <w:t xml:space="preserve"> са публикувани следните документи, имащи отношение към управлението на отпадъците: </w:t>
      </w:r>
    </w:p>
    <w:p w14:paraId="27E2641A" w14:textId="09D44BB3" w:rsidR="006A13A2" w:rsidRPr="006A13A2" w:rsidRDefault="006A13A2" w:rsidP="00590C85">
      <w:pPr>
        <w:numPr>
          <w:ilvl w:val="0"/>
          <w:numId w:val="54"/>
        </w:numPr>
        <w:tabs>
          <w:tab w:val="left" w:pos="0"/>
        </w:tabs>
        <w:spacing w:after="0" w:line="360" w:lineRule="auto"/>
        <w:ind w:left="0" w:firstLine="851"/>
        <w:jc w:val="both"/>
        <w:rPr>
          <w:rFonts w:ascii="Times New Roman" w:hAnsi="Times New Roman" w:cs="Times New Roman"/>
          <w:sz w:val="24"/>
          <w:szCs w:val="24"/>
        </w:rPr>
      </w:pPr>
      <w:r w:rsidRPr="006A13A2">
        <w:rPr>
          <w:rFonts w:ascii="Times New Roman" w:hAnsi="Times New Roman" w:cs="Times New Roman"/>
          <w:sz w:val="24"/>
          <w:szCs w:val="24"/>
        </w:rPr>
        <w:t>Наредби на Общински съвет</w:t>
      </w:r>
      <w:r w:rsidR="003B78C7">
        <w:rPr>
          <w:rFonts w:ascii="Times New Roman" w:hAnsi="Times New Roman" w:cs="Times New Roman"/>
          <w:sz w:val="24"/>
          <w:szCs w:val="24"/>
          <w:lang w:val="en-US"/>
        </w:rPr>
        <w:t xml:space="preserve"> </w:t>
      </w:r>
      <w:r w:rsidRPr="006A13A2">
        <w:rPr>
          <w:rFonts w:ascii="Times New Roman" w:hAnsi="Times New Roman" w:cs="Times New Roman"/>
          <w:sz w:val="24"/>
          <w:szCs w:val="24"/>
        </w:rPr>
        <w:t>-</w:t>
      </w:r>
      <w:r w:rsidR="003B78C7">
        <w:rPr>
          <w:rFonts w:ascii="Times New Roman" w:hAnsi="Times New Roman" w:cs="Times New Roman"/>
          <w:sz w:val="24"/>
          <w:szCs w:val="24"/>
          <w:lang w:val="en-US"/>
        </w:rPr>
        <w:t xml:space="preserve"> </w:t>
      </w:r>
      <w:r w:rsidR="00B469B1">
        <w:rPr>
          <w:rFonts w:ascii="Times New Roman" w:hAnsi="Times New Roman" w:cs="Times New Roman"/>
          <w:sz w:val="24"/>
          <w:szCs w:val="24"/>
        </w:rPr>
        <w:t>Пордим</w:t>
      </w:r>
      <w:r w:rsidRPr="006A13A2">
        <w:rPr>
          <w:rFonts w:ascii="Times New Roman" w:hAnsi="Times New Roman" w:cs="Times New Roman"/>
          <w:sz w:val="24"/>
          <w:szCs w:val="24"/>
        </w:rPr>
        <w:t xml:space="preserve">, регламентиращи управлението на отпадъците; </w:t>
      </w:r>
    </w:p>
    <w:p w14:paraId="3326F23E" w14:textId="77777777" w:rsidR="006A13A2" w:rsidRPr="006A13A2" w:rsidRDefault="006A13A2" w:rsidP="00590C85">
      <w:pPr>
        <w:numPr>
          <w:ilvl w:val="0"/>
          <w:numId w:val="54"/>
        </w:numPr>
        <w:tabs>
          <w:tab w:val="left" w:pos="0"/>
        </w:tabs>
        <w:spacing w:after="0" w:line="360" w:lineRule="auto"/>
        <w:ind w:left="0" w:firstLine="851"/>
        <w:jc w:val="both"/>
        <w:rPr>
          <w:rFonts w:ascii="Times New Roman" w:hAnsi="Times New Roman" w:cs="Times New Roman"/>
          <w:sz w:val="24"/>
          <w:szCs w:val="24"/>
        </w:rPr>
      </w:pPr>
      <w:r w:rsidRPr="006A13A2">
        <w:rPr>
          <w:rFonts w:ascii="Times New Roman" w:hAnsi="Times New Roman" w:cs="Times New Roman"/>
          <w:sz w:val="24"/>
          <w:szCs w:val="24"/>
        </w:rPr>
        <w:t xml:space="preserve">Правилник за организацията и дейността на Общинския съвет – </w:t>
      </w:r>
      <w:r w:rsidR="00B469B1">
        <w:rPr>
          <w:rFonts w:ascii="Times New Roman" w:hAnsi="Times New Roman" w:cs="Times New Roman"/>
          <w:sz w:val="24"/>
          <w:szCs w:val="24"/>
        </w:rPr>
        <w:t>Пордим</w:t>
      </w:r>
      <w:r w:rsidRPr="006A13A2">
        <w:rPr>
          <w:rFonts w:ascii="Times New Roman" w:hAnsi="Times New Roman" w:cs="Times New Roman"/>
          <w:sz w:val="24"/>
          <w:szCs w:val="24"/>
        </w:rPr>
        <w:t xml:space="preserve">, неговите комисии и взаимодействието му с общинската администрация; </w:t>
      </w:r>
    </w:p>
    <w:p w14:paraId="78280239" w14:textId="77777777" w:rsidR="006A13A2" w:rsidRPr="006A13A2" w:rsidRDefault="006A13A2" w:rsidP="00590C85">
      <w:pPr>
        <w:numPr>
          <w:ilvl w:val="0"/>
          <w:numId w:val="54"/>
        </w:numPr>
        <w:tabs>
          <w:tab w:val="left" w:pos="0"/>
        </w:tabs>
        <w:spacing w:after="0" w:line="360" w:lineRule="auto"/>
        <w:ind w:left="0" w:firstLine="851"/>
        <w:jc w:val="both"/>
        <w:rPr>
          <w:rFonts w:ascii="Times New Roman" w:hAnsi="Times New Roman" w:cs="Times New Roman"/>
          <w:sz w:val="24"/>
          <w:szCs w:val="24"/>
        </w:rPr>
      </w:pPr>
      <w:r w:rsidRPr="006A13A2">
        <w:rPr>
          <w:rFonts w:ascii="Times New Roman" w:hAnsi="Times New Roman" w:cs="Times New Roman"/>
          <w:sz w:val="24"/>
          <w:szCs w:val="24"/>
        </w:rPr>
        <w:t xml:space="preserve">Решения на Общински съвет – </w:t>
      </w:r>
      <w:r w:rsidR="00B469B1">
        <w:rPr>
          <w:rFonts w:ascii="Times New Roman" w:hAnsi="Times New Roman" w:cs="Times New Roman"/>
          <w:sz w:val="24"/>
          <w:szCs w:val="24"/>
        </w:rPr>
        <w:t>Пордим</w:t>
      </w:r>
      <w:r w:rsidRPr="006A13A2">
        <w:rPr>
          <w:rFonts w:ascii="Times New Roman" w:hAnsi="Times New Roman" w:cs="Times New Roman"/>
          <w:sz w:val="24"/>
          <w:szCs w:val="24"/>
        </w:rPr>
        <w:t>, имащи отношение към управлението на отпадъците (за одобряване</w:t>
      </w:r>
      <w:r w:rsidR="00A9331F">
        <w:rPr>
          <w:rFonts w:ascii="Times New Roman" w:hAnsi="Times New Roman" w:cs="Times New Roman"/>
          <w:sz w:val="24"/>
          <w:szCs w:val="24"/>
        </w:rPr>
        <w:t xml:space="preserve"> на ежегодни план- </w:t>
      </w:r>
      <w:r w:rsidRPr="006A13A2">
        <w:rPr>
          <w:rFonts w:ascii="Times New Roman" w:hAnsi="Times New Roman" w:cs="Times New Roman"/>
          <w:sz w:val="24"/>
          <w:szCs w:val="24"/>
        </w:rPr>
        <w:t xml:space="preserve">сметки за необходимите разходи по ЗМДТ за битовите отпадъци и определяне на такса за битови отпадъци; за приемане на програми за опазване на околната среда и за управление на отпадъците; за приемане на ежегодни отчети за изпълнението на </w:t>
      </w:r>
      <w:r w:rsidR="00A9331F">
        <w:rPr>
          <w:rFonts w:ascii="Times New Roman" w:hAnsi="Times New Roman" w:cs="Times New Roman"/>
          <w:sz w:val="24"/>
          <w:szCs w:val="24"/>
        </w:rPr>
        <w:t>програмите и др.).</w:t>
      </w:r>
    </w:p>
    <w:p w14:paraId="31EA2C69" w14:textId="77777777" w:rsidR="006A13A2" w:rsidRPr="006A13A2" w:rsidRDefault="00A9331F" w:rsidP="00590C85">
      <w:pPr>
        <w:tabs>
          <w:tab w:val="left" w:pos="0"/>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На интернет страницата на</w:t>
      </w:r>
      <w:r w:rsidR="006A13A2" w:rsidRPr="006A13A2">
        <w:rPr>
          <w:rFonts w:ascii="Times New Roman" w:hAnsi="Times New Roman" w:cs="Times New Roman"/>
          <w:sz w:val="24"/>
          <w:szCs w:val="24"/>
        </w:rPr>
        <w:t xml:space="preserve"> Община </w:t>
      </w:r>
      <w:r w:rsidR="00B469B1">
        <w:rPr>
          <w:rFonts w:ascii="Times New Roman" w:hAnsi="Times New Roman" w:cs="Times New Roman"/>
          <w:sz w:val="24"/>
          <w:szCs w:val="24"/>
        </w:rPr>
        <w:t>Пордим</w:t>
      </w:r>
      <w:r w:rsidR="006A13A2" w:rsidRPr="006A13A2">
        <w:rPr>
          <w:rFonts w:ascii="Times New Roman" w:hAnsi="Times New Roman" w:cs="Times New Roman"/>
          <w:sz w:val="24"/>
          <w:szCs w:val="24"/>
        </w:rPr>
        <w:t xml:space="preserve"> е налична следната информация относно управлението на отпадъците и предоставяните услуги от общината: </w:t>
      </w:r>
    </w:p>
    <w:p w14:paraId="7FB67A9A" w14:textId="77777777" w:rsidR="006A13A2" w:rsidRPr="006A13A2" w:rsidRDefault="006A13A2" w:rsidP="00590C85">
      <w:pPr>
        <w:numPr>
          <w:ilvl w:val="0"/>
          <w:numId w:val="54"/>
        </w:numPr>
        <w:tabs>
          <w:tab w:val="left" w:pos="0"/>
        </w:tabs>
        <w:spacing w:after="0" w:line="360" w:lineRule="auto"/>
        <w:ind w:left="0" w:firstLine="851"/>
        <w:jc w:val="both"/>
        <w:rPr>
          <w:rFonts w:ascii="Times New Roman" w:hAnsi="Times New Roman" w:cs="Times New Roman"/>
          <w:sz w:val="24"/>
          <w:szCs w:val="24"/>
        </w:rPr>
      </w:pPr>
      <w:r w:rsidRPr="006A13A2">
        <w:rPr>
          <w:rFonts w:ascii="Times New Roman" w:hAnsi="Times New Roman" w:cs="Times New Roman"/>
          <w:sz w:val="24"/>
          <w:szCs w:val="24"/>
        </w:rPr>
        <w:t xml:space="preserve">Програми и общински наредби; </w:t>
      </w:r>
    </w:p>
    <w:p w14:paraId="168A6A92" w14:textId="77777777" w:rsidR="006A13A2" w:rsidRPr="006A13A2" w:rsidRDefault="006A13A2" w:rsidP="00590C85">
      <w:pPr>
        <w:numPr>
          <w:ilvl w:val="0"/>
          <w:numId w:val="54"/>
        </w:numPr>
        <w:tabs>
          <w:tab w:val="left" w:pos="0"/>
        </w:tabs>
        <w:spacing w:after="0" w:line="360" w:lineRule="auto"/>
        <w:ind w:left="0" w:firstLine="851"/>
        <w:jc w:val="both"/>
        <w:rPr>
          <w:rFonts w:ascii="Times New Roman" w:hAnsi="Times New Roman" w:cs="Times New Roman"/>
          <w:sz w:val="24"/>
          <w:szCs w:val="24"/>
        </w:rPr>
      </w:pPr>
      <w:r w:rsidRPr="006A13A2">
        <w:rPr>
          <w:rFonts w:ascii="Times New Roman" w:hAnsi="Times New Roman" w:cs="Times New Roman"/>
          <w:sz w:val="24"/>
          <w:szCs w:val="24"/>
        </w:rPr>
        <w:t xml:space="preserve">Ежегодни отчети за изпълнение на програмите; </w:t>
      </w:r>
    </w:p>
    <w:p w14:paraId="572729FF" w14:textId="77777777" w:rsidR="006A13A2" w:rsidRPr="006A13A2" w:rsidRDefault="006A13A2" w:rsidP="00590C85">
      <w:pPr>
        <w:numPr>
          <w:ilvl w:val="0"/>
          <w:numId w:val="54"/>
        </w:numPr>
        <w:tabs>
          <w:tab w:val="left" w:pos="0"/>
        </w:tabs>
        <w:spacing w:after="0" w:line="360" w:lineRule="auto"/>
        <w:ind w:left="0" w:firstLine="851"/>
        <w:jc w:val="both"/>
        <w:rPr>
          <w:rFonts w:ascii="Times New Roman" w:hAnsi="Times New Roman" w:cs="Times New Roman"/>
          <w:sz w:val="24"/>
          <w:szCs w:val="24"/>
        </w:rPr>
      </w:pPr>
      <w:r w:rsidRPr="006A13A2">
        <w:rPr>
          <w:rFonts w:ascii="Times New Roman" w:hAnsi="Times New Roman" w:cs="Times New Roman"/>
          <w:sz w:val="24"/>
          <w:szCs w:val="24"/>
        </w:rPr>
        <w:t xml:space="preserve">Устройствен правилник на Общинска администрация – гр. </w:t>
      </w:r>
      <w:r w:rsidR="00B469B1">
        <w:rPr>
          <w:rFonts w:ascii="Times New Roman" w:hAnsi="Times New Roman" w:cs="Times New Roman"/>
          <w:sz w:val="24"/>
          <w:szCs w:val="24"/>
        </w:rPr>
        <w:t>Пордим</w:t>
      </w:r>
      <w:r w:rsidRPr="006A13A2">
        <w:rPr>
          <w:rFonts w:ascii="Times New Roman" w:hAnsi="Times New Roman" w:cs="Times New Roman"/>
          <w:sz w:val="24"/>
          <w:szCs w:val="24"/>
        </w:rPr>
        <w:t xml:space="preserve">; </w:t>
      </w:r>
    </w:p>
    <w:p w14:paraId="1482F601" w14:textId="77777777" w:rsidR="006A13A2" w:rsidRPr="006A13A2" w:rsidRDefault="006A13A2" w:rsidP="00590C85">
      <w:pPr>
        <w:numPr>
          <w:ilvl w:val="0"/>
          <w:numId w:val="54"/>
        </w:numPr>
        <w:tabs>
          <w:tab w:val="left" w:pos="0"/>
        </w:tabs>
        <w:spacing w:after="0" w:line="360" w:lineRule="auto"/>
        <w:ind w:left="0" w:firstLine="851"/>
        <w:jc w:val="both"/>
        <w:rPr>
          <w:rFonts w:ascii="Times New Roman" w:hAnsi="Times New Roman" w:cs="Times New Roman"/>
          <w:sz w:val="24"/>
          <w:szCs w:val="24"/>
        </w:rPr>
      </w:pPr>
      <w:r w:rsidRPr="006A13A2">
        <w:rPr>
          <w:rFonts w:ascii="Times New Roman" w:hAnsi="Times New Roman" w:cs="Times New Roman"/>
          <w:sz w:val="24"/>
          <w:szCs w:val="24"/>
        </w:rPr>
        <w:t xml:space="preserve">Заповеди на кмета на общината за определяне на услугите, които общината извършва по отношение на битовите отпадъци, в т.ч. граници на обслужваните райони, честота на извозване; </w:t>
      </w:r>
    </w:p>
    <w:p w14:paraId="7F243A15" w14:textId="77777777" w:rsidR="006A13A2" w:rsidRPr="006A13A2" w:rsidRDefault="006A13A2" w:rsidP="00590C85">
      <w:pPr>
        <w:numPr>
          <w:ilvl w:val="0"/>
          <w:numId w:val="54"/>
        </w:numPr>
        <w:tabs>
          <w:tab w:val="left" w:pos="0"/>
        </w:tabs>
        <w:spacing w:after="0" w:line="360" w:lineRule="auto"/>
        <w:ind w:left="0" w:firstLine="851"/>
        <w:jc w:val="both"/>
        <w:rPr>
          <w:rFonts w:ascii="Times New Roman" w:hAnsi="Times New Roman" w:cs="Times New Roman"/>
          <w:sz w:val="24"/>
          <w:szCs w:val="24"/>
        </w:rPr>
      </w:pPr>
      <w:r w:rsidRPr="006A13A2">
        <w:rPr>
          <w:rFonts w:ascii="Times New Roman" w:hAnsi="Times New Roman" w:cs="Times New Roman"/>
          <w:sz w:val="24"/>
          <w:szCs w:val="24"/>
        </w:rPr>
        <w:t xml:space="preserve">Регистър на площадките за предаване на отпадъци от пластмаси, стъкло, хартия и картон на територията на община </w:t>
      </w:r>
      <w:r w:rsidR="00B469B1">
        <w:rPr>
          <w:rFonts w:ascii="Times New Roman" w:hAnsi="Times New Roman" w:cs="Times New Roman"/>
          <w:sz w:val="24"/>
          <w:szCs w:val="24"/>
        </w:rPr>
        <w:t>Пордим</w:t>
      </w:r>
      <w:r w:rsidR="00A9331F">
        <w:rPr>
          <w:rFonts w:ascii="Times New Roman" w:hAnsi="Times New Roman" w:cs="Times New Roman"/>
          <w:sz w:val="24"/>
          <w:szCs w:val="24"/>
        </w:rPr>
        <w:t xml:space="preserve">, съгласно </w:t>
      </w:r>
      <w:r w:rsidRPr="006A13A2">
        <w:rPr>
          <w:rFonts w:ascii="Times New Roman" w:hAnsi="Times New Roman" w:cs="Times New Roman"/>
          <w:sz w:val="24"/>
          <w:szCs w:val="24"/>
        </w:rPr>
        <w:t xml:space="preserve"> Закона за управление на отпадъците; </w:t>
      </w:r>
    </w:p>
    <w:p w14:paraId="2BD540E6" w14:textId="77777777" w:rsidR="006A13A2" w:rsidRPr="006A13A2" w:rsidRDefault="006A13A2" w:rsidP="00590C85">
      <w:pPr>
        <w:numPr>
          <w:ilvl w:val="0"/>
          <w:numId w:val="54"/>
        </w:numPr>
        <w:tabs>
          <w:tab w:val="left" w:pos="0"/>
        </w:tabs>
        <w:spacing w:after="0" w:line="360" w:lineRule="auto"/>
        <w:ind w:left="0" w:firstLine="851"/>
        <w:jc w:val="both"/>
        <w:rPr>
          <w:rFonts w:ascii="Times New Roman" w:hAnsi="Times New Roman" w:cs="Times New Roman"/>
          <w:sz w:val="24"/>
          <w:szCs w:val="24"/>
        </w:rPr>
      </w:pPr>
      <w:r w:rsidRPr="006A13A2">
        <w:rPr>
          <w:rFonts w:ascii="Times New Roman" w:hAnsi="Times New Roman" w:cs="Times New Roman"/>
          <w:sz w:val="24"/>
          <w:szCs w:val="24"/>
        </w:rPr>
        <w:t xml:space="preserve">Информационни брошури относно извършваните дейности с отпадъци на територията на общината; </w:t>
      </w:r>
    </w:p>
    <w:p w14:paraId="2F278867" w14:textId="77777777" w:rsidR="006A13A2" w:rsidRPr="006A13A2" w:rsidRDefault="006A13A2" w:rsidP="00590C85">
      <w:pPr>
        <w:numPr>
          <w:ilvl w:val="0"/>
          <w:numId w:val="54"/>
        </w:numPr>
        <w:tabs>
          <w:tab w:val="left" w:pos="0"/>
        </w:tabs>
        <w:spacing w:after="0" w:line="360" w:lineRule="auto"/>
        <w:ind w:left="0" w:firstLine="851"/>
        <w:jc w:val="both"/>
        <w:rPr>
          <w:rFonts w:ascii="Times New Roman" w:hAnsi="Times New Roman" w:cs="Times New Roman"/>
          <w:sz w:val="24"/>
          <w:szCs w:val="24"/>
        </w:rPr>
      </w:pPr>
      <w:r w:rsidRPr="006A13A2">
        <w:rPr>
          <w:rFonts w:ascii="Times New Roman" w:hAnsi="Times New Roman" w:cs="Times New Roman"/>
          <w:sz w:val="24"/>
          <w:szCs w:val="24"/>
        </w:rPr>
        <w:t xml:space="preserve">Оповестяване на кампании за разделно събиране на масово разпространени отпадъци и информационни брошури за кампаниите; </w:t>
      </w:r>
    </w:p>
    <w:p w14:paraId="1AA8B0E3" w14:textId="77777777" w:rsidR="006A13A2" w:rsidRPr="006A13A2" w:rsidRDefault="006A13A2" w:rsidP="00590C85">
      <w:pPr>
        <w:numPr>
          <w:ilvl w:val="0"/>
          <w:numId w:val="54"/>
        </w:numPr>
        <w:tabs>
          <w:tab w:val="left" w:pos="0"/>
        </w:tabs>
        <w:spacing w:after="0" w:line="360" w:lineRule="auto"/>
        <w:ind w:left="0" w:firstLine="851"/>
        <w:jc w:val="both"/>
        <w:rPr>
          <w:rFonts w:ascii="Times New Roman" w:hAnsi="Times New Roman" w:cs="Times New Roman"/>
          <w:sz w:val="24"/>
          <w:szCs w:val="24"/>
        </w:rPr>
      </w:pPr>
      <w:r w:rsidRPr="006A13A2">
        <w:rPr>
          <w:rFonts w:ascii="Times New Roman" w:hAnsi="Times New Roman" w:cs="Times New Roman"/>
          <w:sz w:val="24"/>
          <w:szCs w:val="24"/>
        </w:rPr>
        <w:t xml:space="preserve">Образци на декларации за определяне на такса битови отпадъци за услугите по сметосъбиране, сметоизвозване и обезвреждане на битовите отпадъци на база количество отпадъци; </w:t>
      </w:r>
    </w:p>
    <w:p w14:paraId="5496A34B" w14:textId="77777777" w:rsidR="006A13A2" w:rsidRDefault="006A13A2" w:rsidP="00590C85">
      <w:pPr>
        <w:numPr>
          <w:ilvl w:val="0"/>
          <w:numId w:val="54"/>
        </w:numPr>
        <w:tabs>
          <w:tab w:val="left" w:pos="0"/>
        </w:tabs>
        <w:spacing w:after="0" w:line="360" w:lineRule="auto"/>
        <w:ind w:left="0" w:firstLine="851"/>
        <w:jc w:val="both"/>
        <w:rPr>
          <w:rFonts w:ascii="Times New Roman" w:hAnsi="Times New Roman" w:cs="Times New Roman"/>
          <w:sz w:val="24"/>
          <w:szCs w:val="24"/>
        </w:rPr>
      </w:pPr>
      <w:r w:rsidRPr="006A13A2">
        <w:rPr>
          <w:rFonts w:ascii="Times New Roman" w:hAnsi="Times New Roman" w:cs="Times New Roman"/>
          <w:sz w:val="24"/>
          <w:szCs w:val="24"/>
        </w:rPr>
        <w:t xml:space="preserve">Постъпили уведомления за реализация на инвестиционни предложения; </w:t>
      </w:r>
    </w:p>
    <w:p w14:paraId="3203623E" w14:textId="77777777" w:rsidR="0007747D" w:rsidRPr="007E321A" w:rsidRDefault="0007747D" w:rsidP="00251F19">
      <w:pPr>
        <w:pStyle w:val="2"/>
        <w:rPr>
          <w:rFonts w:ascii="Times New Roman" w:hAnsi="Times New Roman" w:cs="Times New Roman"/>
          <w:b/>
          <w:color w:val="auto"/>
          <w:sz w:val="24"/>
          <w:szCs w:val="24"/>
        </w:rPr>
      </w:pPr>
      <w:bookmarkStart w:id="75" w:name="_Toc89844244"/>
      <w:r w:rsidRPr="007E321A">
        <w:rPr>
          <w:rFonts w:ascii="Times New Roman" w:hAnsi="Times New Roman" w:cs="Times New Roman"/>
          <w:b/>
          <w:i/>
          <w:color w:val="auto"/>
          <w:sz w:val="24"/>
          <w:szCs w:val="24"/>
        </w:rPr>
        <w:lastRenderedPageBreak/>
        <w:t xml:space="preserve">ПРИЛОЖЕНИЕ 1.5 </w:t>
      </w:r>
      <w:r w:rsidRPr="007E321A">
        <w:rPr>
          <w:rFonts w:ascii="Times New Roman" w:hAnsi="Times New Roman" w:cs="Times New Roman"/>
          <w:b/>
          <w:color w:val="auto"/>
          <w:sz w:val="24"/>
          <w:szCs w:val="24"/>
        </w:rPr>
        <w:t>АНАЛИЗ НА ИНФОРМАЦИОННОТО ОБЕЗПЕЧАВАНЕ ЗА ОТПАДЪЦИТЕ И ДЕЙНОСТИТЕ С ОТПАДЪЦИ</w:t>
      </w:r>
      <w:bookmarkEnd w:id="75"/>
      <w:r w:rsidRPr="007E321A">
        <w:rPr>
          <w:rFonts w:ascii="Times New Roman" w:hAnsi="Times New Roman" w:cs="Times New Roman"/>
          <w:b/>
          <w:i/>
          <w:color w:val="auto"/>
          <w:sz w:val="24"/>
          <w:szCs w:val="24"/>
        </w:rPr>
        <w:t xml:space="preserve"> </w:t>
      </w:r>
    </w:p>
    <w:p w14:paraId="46DCB0E0" w14:textId="77777777" w:rsidR="0007747D" w:rsidRPr="0007747D" w:rsidRDefault="0007747D" w:rsidP="00590C85">
      <w:pPr>
        <w:tabs>
          <w:tab w:val="left" w:pos="0"/>
        </w:tabs>
        <w:spacing w:after="0" w:line="360" w:lineRule="auto"/>
        <w:ind w:firstLine="851"/>
        <w:jc w:val="both"/>
        <w:rPr>
          <w:rFonts w:ascii="Times New Roman" w:hAnsi="Times New Roman" w:cs="Times New Roman"/>
          <w:sz w:val="24"/>
          <w:szCs w:val="24"/>
        </w:rPr>
      </w:pPr>
      <w:r w:rsidRPr="0007747D">
        <w:rPr>
          <w:rFonts w:ascii="Times New Roman" w:hAnsi="Times New Roman" w:cs="Times New Roman"/>
          <w:sz w:val="24"/>
          <w:szCs w:val="24"/>
        </w:rPr>
        <w:t>Настоящото приложение съдържа анализ на информационното обезпечаване за отпадъците и дейностите с отпадъци.</w:t>
      </w:r>
      <w:r w:rsidRPr="0007747D">
        <w:rPr>
          <w:rFonts w:ascii="Times New Roman" w:hAnsi="Times New Roman" w:cs="Times New Roman"/>
          <w:b/>
          <w:sz w:val="24"/>
          <w:szCs w:val="24"/>
        </w:rPr>
        <w:t xml:space="preserve"> </w:t>
      </w:r>
    </w:p>
    <w:p w14:paraId="1B7A5EBD" w14:textId="77777777" w:rsidR="0007747D" w:rsidRPr="0007747D" w:rsidRDefault="0007747D" w:rsidP="0007747D">
      <w:pPr>
        <w:tabs>
          <w:tab w:val="left" w:pos="0"/>
        </w:tabs>
        <w:spacing w:after="0" w:line="360" w:lineRule="auto"/>
        <w:ind w:firstLine="851"/>
        <w:jc w:val="both"/>
        <w:rPr>
          <w:rFonts w:ascii="Times New Roman" w:hAnsi="Times New Roman" w:cs="Times New Roman"/>
          <w:b/>
          <w:sz w:val="24"/>
          <w:szCs w:val="24"/>
        </w:rPr>
      </w:pPr>
      <w:r w:rsidRPr="0007747D">
        <w:rPr>
          <w:rFonts w:ascii="Times New Roman" w:hAnsi="Times New Roman" w:cs="Times New Roman"/>
          <w:b/>
          <w:sz w:val="24"/>
          <w:szCs w:val="24"/>
          <w:u w:val="single"/>
        </w:rPr>
        <w:t>1. Нормативни изисквания за събиране и предоставяне на информация за</w:t>
      </w:r>
      <w:r w:rsidRPr="0007747D">
        <w:rPr>
          <w:rFonts w:ascii="Times New Roman" w:hAnsi="Times New Roman" w:cs="Times New Roman"/>
          <w:b/>
          <w:sz w:val="24"/>
          <w:szCs w:val="24"/>
        </w:rPr>
        <w:t xml:space="preserve"> </w:t>
      </w:r>
      <w:r w:rsidRPr="0007747D">
        <w:rPr>
          <w:rFonts w:ascii="Times New Roman" w:hAnsi="Times New Roman" w:cs="Times New Roman"/>
          <w:b/>
          <w:sz w:val="24"/>
          <w:szCs w:val="24"/>
          <w:u w:val="single"/>
        </w:rPr>
        <w:t>отпадъците</w:t>
      </w:r>
      <w:r w:rsidRPr="0007747D">
        <w:rPr>
          <w:rFonts w:ascii="Times New Roman" w:hAnsi="Times New Roman" w:cs="Times New Roman"/>
          <w:b/>
          <w:sz w:val="24"/>
          <w:szCs w:val="24"/>
        </w:rPr>
        <w:t xml:space="preserve"> </w:t>
      </w:r>
    </w:p>
    <w:p w14:paraId="40913893" w14:textId="77777777" w:rsidR="0007747D" w:rsidRPr="0007747D" w:rsidRDefault="0007747D" w:rsidP="00590C85">
      <w:pPr>
        <w:tabs>
          <w:tab w:val="left" w:pos="0"/>
        </w:tabs>
        <w:spacing w:after="0" w:line="360" w:lineRule="auto"/>
        <w:ind w:firstLine="851"/>
        <w:jc w:val="both"/>
        <w:rPr>
          <w:rFonts w:ascii="Times New Roman" w:hAnsi="Times New Roman" w:cs="Times New Roman"/>
          <w:sz w:val="24"/>
          <w:szCs w:val="24"/>
        </w:rPr>
      </w:pPr>
      <w:r w:rsidRPr="0007747D">
        <w:rPr>
          <w:rFonts w:ascii="Times New Roman" w:hAnsi="Times New Roman" w:cs="Times New Roman"/>
          <w:sz w:val="24"/>
          <w:szCs w:val="24"/>
        </w:rPr>
        <w:t xml:space="preserve">Основните национални документи, регламентиращи изискванията за събирането и предоставянето на информация за отпадъците са Законът за управление на отпадъците и Наредба № 1 от 4 юни 2014 г. за реда и образците, по които се предоставя информация за дейностите по отпадъците, както и реда за водене на публични регистри. </w:t>
      </w:r>
    </w:p>
    <w:p w14:paraId="1E3436EC" w14:textId="77777777" w:rsidR="0007747D" w:rsidRPr="0007747D" w:rsidRDefault="0007747D" w:rsidP="00590C85">
      <w:pPr>
        <w:tabs>
          <w:tab w:val="left" w:pos="0"/>
        </w:tabs>
        <w:spacing w:after="0" w:line="360" w:lineRule="auto"/>
        <w:ind w:firstLine="851"/>
        <w:jc w:val="both"/>
        <w:rPr>
          <w:rFonts w:ascii="Times New Roman" w:hAnsi="Times New Roman" w:cs="Times New Roman"/>
          <w:sz w:val="24"/>
          <w:szCs w:val="24"/>
        </w:rPr>
      </w:pPr>
      <w:r w:rsidRPr="0007747D">
        <w:rPr>
          <w:rFonts w:ascii="Times New Roman" w:hAnsi="Times New Roman" w:cs="Times New Roman"/>
          <w:sz w:val="24"/>
          <w:szCs w:val="24"/>
        </w:rPr>
        <w:t xml:space="preserve">С чл. 44 от ЗУО е въведено изискване за водене на отчетни книги и предоставяне на годишни отчети по ред и образци, посочени в наредбата. </w:t>
      </w:r>
    </w:p>
    <w:p w14:paraId="542BB534" w14:textId="77777777" w:rsidR="0007747D" w:rsidRPr="0007747D" w:rsidRDefault="0007747D" w:rsidP="00590C85">
      <w:pPr>
        <w:tabs>
          <w:tab w:val="left" w:pos="0"/>
        </w:tabs>
        <w:spacing w:after="0" w:line="360" w:lineRule="auto"/>
        <w:ind w:firstLine="851"/>
        <w:jc w:val="both"/>
        <w:rPr>
          <w:rFonts w:ascii="Times New Roman" w:hAnsi="Times New Roman" w:cs="Times New Roman"/>
          <w:sz w:val="24"/>
          <w:szCs w:val="24"/>
        </w:rPr>
      </w:pPr>
      <w:r w:rsidRPr="0007747D">
        <w:rPr>
          <w:rFonts w:ascii="Times New Roman" w:hAnsi="Times New Roman" w:cs="Times New Roman"/>
          <w:sz w:val="24"/>
          <w:szCs w:val="24"/>
        </w:rPr>
        <w:t xml:space="preserve">С Наредба № 1 са определени: </w:t>
      </w:r>
    </w:p>
    <w:p w14:paraId="2BD371F2" w14:textId="77777777" w:rsidR="0007747D" w:rsidRPr="0007747D" w:rsidRDefault="0007747D" w:rsidP="00590C85">
      <w:pPr>
        <w:numPr>
          <w:ilvl w:val="0"/>
          <w:numId w:val="55"/>
        </w:numPr>
        <w:tabs>
          <w:tab w:val="left" w:pos="0"/>
        </w:tabs>
        <w:spacing w:after="0" w:line="360" w:lineRule="auto"/>
        <w:ind w:left="0" w:firstLine="851"/>
        <w:jc w:val="both"/>
        <w:rPr>
          <w:rFonts w:ascii="Times New Roman" w:hAnsi="Times New Roman" w:cs="Times New Roman"/>
          <w:sz w:val="24"/>
          <w:szCs w:val="24"/>
        </w:rPr>
      </w:pPr>
      <w:r w:rsidRPr="0007747D">
        <w:rPr>
          <w:rFonts w:ascii="Times New Roman" w:hAnsi="Times New Roman" w:cs="Times New Roman"/>
          <w:sz w:val="24"/>
          <w:szCs w:val="24"/>
        </w:rPr>
        <w:t xml:space="preserve">реда и образците за водене на отчетност за дейностите по отпадъците; </w:t>
      </w:r>
    </w:p>
    <w:p w14:paraId="69C71386" w14:textId="77777777" w:rsidR="0007747D" w:rsidRPr="0007747D" w:rsidRDefault="0007747D" w:rsidP="00590C85">
      <w:pPr>
        <w:numPr>
          <w:ilvl w:val="0"/>
          <w:numId w:val="55"/>
        </w:numPr>
        <w:tabs>
          <w:tab w:val="left" w:pos="0"/>
        </w:tabs>
        <w:spacing w:after="0" w:line="360" w:lineRule="auto"/>
        <w:ind w:left="0" w:firstLine="851"/>
        <w:jc w:val="both"/>
        <w:rPr>
          <w:rFonts w:ascii="Times New Roman" w:hAnsi="Times New Roman" w:cs="Times New Roman"/>
          <w:sz w:val="24"/>
          <w:szCs w:val="24"/>
        </w:rPr>
      </w:pPr>
      <w:r w:rsidRPr="0007747D">
        <w:rPr>
          <w:rFonts w:ascii="Times New Roman" w:hAnsi="Times New Roman" w:cs="Times New Roman"/>
          <w:sz w:val="24"/>
          <w:szCs w:val="24"/>
        </w:rPr>
        <w:t xml:space="preserve">реда и образците за предоставяне на информация за дейностите по отпадъците; - реда за предоставяне на информация от лицата, които пускат на пазара продукти, след употребата на които се образуват масово разпространени отпадъци; </w:t>
      </w:r>
    </w:p>
    <w:p w14:paraId="1544E7E1" w14:textId="77777777" w:rsidR="0007747D" w:rsidRPr="0007747D" w:rsidRDefault="0007747D" w:rsidP="00590C85">
      <w:pPr>
        <w:numPr>
          <w:ilvl w:val="0"/>
          <w:numId w:val="55"/>
        </w:numPr>
        <w:tabs>
          <w:tab w:val="left" w:pos="0"/>
        </w:tabs>
        <w:spacing w:after="0" w:line="360" w:lineRule="auto"/>
        <w:ind w:left="0" w:firstLine="851"/>
        <w:jc w:val="both"/>
        <w:rPr>
          <w:rFonts w:ascii="Times New Roman" w:hAnsi="Times New Roman" w:cs="Times New Roman"/>
          <w:sz w:val="24"/>
          <w:szCs w:val="24"/>
        </w:rPr>
      </w:pPr>
      <w:r w:rsidRPr="0007747D">
        <w:rPr>
          <w:rFonts w:ascii="Times New Roman" w:hAnsi="Times New Roman" w:cs="Times New Roman"/>
          <w:sz w:val="24"/>
          <w:szCs w:val="24"/>
        </w:rPr>
        <w:t xml:space="preserve">реда за водене на публичните регистри по чл. 45, ал. 1 от Закона за управление на отпадъците; </w:t>
      </w:r>
    </w:p>
    <w:p w14:paraId="0F80614F" w14:textId="77777777" w:rsidR="0007747D" w:rsidRPr="0007747D" w:rsidRDefault="0007747D" w:rsidP="00590C85">
      <w:pPr>
        <w:numPr>
          <w:ilvl w:val="0"/>
          <w:numId w:val="55"/>
        </w:numPr>
        <w:tabs>
          <w:tab w:val="left" w:pos="0"/>
        </w:tabs>
        <w:spacing w:after="0" w:line="360" w:lineRule="auto"/>
        <w:ind w:left="0" w:firstLine="851"/>
        <w:jc w:val="both"/>
        <w:rPr>
          <w:rFonts w:ascii="Times New Roman" w:hAnsi="Times New Roman" w:cs="Times New Roman"/>
          <w:sz w:val="24"/>
          <w:szCs w:val="24"/>
        </w:rPr>
      </w:pPr>
      <w:r w:rsidRPr="0007747D">
        <w:rPr>
          <w:rFonts w:ascii="Times New Roman" w:hAnsi="Times New Roman" w:cs="Times New Roman"/>
          <w:sz w:val="24"/>
          <w:szCs w:val="24"/>
        </w:rPr>
        <w:t xml:space="preserve">изграждането и поддържането на национална информационна система за отпадъци. </w:t>
      </w:r>
    </w:p>
    <w:p w14:paraId="4B21BA83" w14:textId="77777777" w:rsidR="0007747D" w:rsidRPr="0007747D" w:rsidRDefault="0007747D" w:rsidP="00590C85">
      <w:pPr>
        <w:tabs>
          <w:tab w:val="left" w:pos="0"/>
        </w:tabs>
        <w:spacing w:after="0" w:line="360" w:lineRule="auto"/>
        <w:ind w:firstLine="851"/>
        <w:jc w:val="both"/>
        <w:rPr>
          <w:rFonts w:ascii="Times New Roman" w:hAnsi="Times New Roman" w:cs="Times New Roman"/>
          <w:sz w:val="24"/>
          <w:szCs w:val="24"/>
        </w:rPr>
      </w:pPr>
      <w:r w:rsidRPr="0007747D">
        <w:rPr>
          <w:rFonts w:ascii="Times New Roman" w:hAnsi="Times New Roman" w:cs="Times New Roman"/>
          <w:sz w:val="24"/>
          <w:szCs w:val="24"/>
        </w:rPr>
        <w:t xml:space="preserve">Задължени лица по наредбата са: </w:t>
      </w:r>
    </w:p>
    <w:p w14:paraId="67FD10E0" w14:textId="77777777" w:rsidR="0007747D" w:rsidRPr="0007747D" w:rsidRDefault="0007747D" w:rsidP="00590C85">
      <w:pPr>
        <w:numPr>
          <w:ilvl w:val="0"/>
          <w:numId w:val="55"/>
        </w:numPr>
        <w:tabs>
          <w:tab w:val="left" w:pos="0"/>
        </w:tabs>
        <w:spacing w:after="0" w:line="360" w:lineRule="auto"/>
        <w:ind w:left="0" w:firstLine="851"/>
        <w:jc w:val="both"/>
        <w:rPr>
          <w:rFonts w:ascii="Times New Roman" w:hAnsi="Times New Roman" w:cs="Times New Roman"/>
          <w:sz w:val="24"/>
          <w:szCs w:val="24"/>
        </w:rPr>
      </w:pPr>
      <w:r w:rsidRPr="0007747D">
        <w:rPr>
          <w:rFonts w:ascii="Times New Roman" w:hAnsi="Times New Roman" w:cs="Times New Roman"/>
          <w:sz w:val="24"/>
          <w:szCs w:val="24"/>
        </w:rPr>
        <w:t xml:space="preserve">лицата, чиято дейност е свързана с образуване на производствени и/или опасни отпадъци, с изключение на отпадъците, образувани от домакинства, търговските и административните сгради; </w:t>
      </w:r>
    </w:p>
    <w:p w14:paraId="727D40AE" w14:textId="77777777" w:rsidR="0007747D" w:rsidRPr="0007747D" w:rsidRDefault="0007747D" w:rsidP="00590C85">
      <w:pPr>
        <w:numPr>
          <w:ilvl w:val="0"/>
          <w:numId w:val="55"/>
        </w:numPr>
        <w:tabs>
          <w:tab w:val="left" w:pos="0"/>
        </w:tabs>
        <w:spacing w:after="0" w:line="360" w:lineRule="auto"/>
        <w:ind w:left="0" w:firstLine="851"/>
        <w:jc w:val="both"/>
        <w:rPr>
          <w:rFonts w:ascii="Times New Roman" w:hAnsi="Times New Roman" w:cs="Times New Roman"/>
          <w:sz w:val="24"/>
          <w:szCs w:val="24"/>
        </w:rPr>
      </w:pPr>
      <w:r w:rsidRPr="0007747D">
        <w:rPr>
          <w:rFonts w:ascii="Times New Roman" w:hAnsi="Times New Roman" w:cs="Times New Roman"/>
          <w:sz w:val="24"/>
          <w:szCs w:val="24"/>
        </w:rPr>
        <w:t xml:space="preserve">лицата, чиято дейност е свързана със събиране и транспортиране и/или събиране и съхраняване и/или третиране на производствени и/или опасни отпадъци; - лицата, чиято дейност е свързана със събиране и транспортиране и/или събиране и съхраняване и/или третиране на битови и/или строителни отпадъци; </w:t>
      </w:r>
    </w:p>
    <w:p w14:paraId="4A275536" w14:textId="77777777" w:rsidR="0007747D" w:rsidRPr="0007747D" w:rsidRDefault="0007747D" w:rsidP="00590C85">
      <w:pPr>
        <w:numPr>
          <w:ilvl w:val="0"/>
          <w:numId w:val="55"/>
        </w:numPr>
        <w:tabs>
          <w:tab w:val="left" w:pos="0"/>
        </w:tabs>
        <w:spacing w:after="0" w:line="360" w:lineRule="auto"/>
        <w:ind w:left="0" w:firstLine="851"/>
        <w:jc w:val="both"/>
        <w:rPr>
          <w:rFonts w:ascii="Times New Roman" w:hAnsi="Times New Roman" w:cs="Times New Roman"/>
          <w:sz w:val="24"/>
          <w:szCs w:val="24"/>
        </w:rPr>
      </w:pPr>
      <w:r w:rsidRPr="0007747D">
        <w:rPr>
          <w:rFonts w:ascii="Times New Roman" w:hAnsi="Times New Roman" w:cs="Times New Roman"/>
          <w:sz w:val="24"/>
          <w:szCs w:val="24"/>
        </w:rPr>
        <w:t xml:space="preserve">лицата, чиято дейност е свързана със събиране и транспортиране и/или събиране и съхраняване и/или третиране на масово разпространени отпадъци; </w:t>
      </w:r>
    </w:p>
    <w:p w14:paraId="61FCD826" w14:textId="77777777" w:rsidR="0007747D" w:rsidRPr="0007747D" w:rsidRDefault="0007747D" w:rsidP="00590C85">
      <w:pPr>
        <w:numPr>
          <w:ilvl w:val="0"/>
          <w:numId w:val="55"/>
        </w:numPr>
        <w:tabs>
          <w:tab w:val="left" w:pos="0"/>
        </w:tabs>
        <w:spacing w:after="0" w:line="360" w:lineRule="auto"/>
        <w:ind w:left="0" w:firstLine="851"/>
        <w:jc w:val="both"/>
        <w:rPr>
          <w:rFonts w:ascii="Times New Roman" w:hAnsi="Times New Roman" w:cs="Times New Roman"/>
          <w:sz w:val="24"/>
          <w:szCs w:val="24"/>
        </w:rPr>
      </w:pPr>
      <w:r w:rsidRPr="0007747D">
        <w:rPr>
          <w:rFonts w:ascii="Times New Roman" w:hAnsi="Times New Roman" w:cs="Times New Roman"/>
          <w:sz w:val="24"/>
          <w:szCs w:val="24"/>
        </w:rPr>
        <w:t xml:space="preserve">лицата, които пускат на пазара продукти, след употребата на които се образуват масово разпространени отпадъци; </w:t>
      </w:r>
    </w:p>
    <w:p w14:paraId="3BFD1A59" w14:textId="77777777" w:rsidR="0007747D" w:rsidRPr="0007747D" w:rsidRDefault="0007747D" w:rsidP="00590C85">
      <w:pPr>
        <w:numPr>
          <w:ilvl w:val="0"/>
          <w:numId w:val="55"/>
        </w:numPr>
        <w:tabs>
          <w:tab w:val="left" w:pos="0"/>
        </w:tabs>
        <w:spacing w:after="0" w:line="360" w:lineRule="auto"/>
        <w:ind w:left="0" w:firstLine="851"/>
        <w:jc w:val="both"/>
        <w:rPr>
          <w:rFonts w:ascii="Times New Roman" w:hAnsi="Times New Roman" w:cs="Times New Roman"/>
          <w:sz w:val="24"/>
          <w:szCs w:val="24"/>
        </w:rPr>
      </w:pPr>
      <w:r w:rsidRPr="0007747D">
        <w:rPr>
          <w:rFonts w:ascii="Times New Roman" w:hAnsi="Times New Roman" w:cs="Times New Roman"/>
          <w:sz w:val="24"/>
          <w:szCs w:val="24"/>
        </w:rPr>
        <w:lastRenderedPageBreak/>
        <w:t xml:space="preserve">организациите по оползотворяване и лицата, изпълняващи задълженията си индивидуално по наредбите съгласно чл. 13, ал. 1 ЗУО; </w:t>
      </w:r>
    </w:p>
    <w:p w14:paraId="77E89B6D" w14:textId="77777777" w:rsidR="0007747D" w:rsidRPr="0007747D" w:rsidRDefault="0007747D" w:rsidP="00590C85">
      <w:pPr>
        <w:numPr>
          <w:ilvl w:val="0"/>
          <w:numId w:val="55"/>
        </w:numPr>
        <w:tabs>
          <w:tab w:val="left" w:pos="0"/>
        </w:tabs>
        <w:spacing w:after="0" w:line="360" w:lineRule="auto"/>
        <w:ind w:left="0" w:firstLine="851"/>
        <w:jc w:val="both"/>
        <w:rPr>
          <w:rFonts w:ascii="Times New Roman" w:hAnsi="Times New Roman" w:cs="Times New Roman"/>
          <w:sz w:val="24"/>
          <w:szCs w:val="24"/>
        </w:rPr>
      </w:pPr>
      <w:r w:rsidRPr="0007747D">
        <w:rPr>
          <w:rFonts w:ascii="Times New Roman" w:hAnsi="Times New Roman" w:cs="Times New Roman"/>
          <w:sz w:val="24"/>
          <w:szCs w:val="24"/>
        </w:rPr>
        <w:t xml:space="preserve">регионални сдружения за управление на отпадъци; </w:t>
      </w:r>
    </w:p>
    <w:p w14:paraId="319F8F4C" w14:textId="77777777" w:rsidR="0007747D" w:rsidRPr="0007747D" w:rsidRDefault="0007747D" w:rsidP="00590C85">
      <w:pPr>
        <w:numPr>
          <w:ilvl w:val="0"/>
          <w:numId w:val="55"/>
        </w:numPr>
        <w:tabs>
          <w:tab w:val="left" w:pos="0"/>
        </w:tabs>
        <w:spacing w:after="0" w:line="360" w:lineRule="auto"/>
        <w:ind w:left="0" w:firstLine="851"/>
        <w:jc w:val="both"/>
        <w:rPr>
          <w:rFonts w:ascii="Times New Roman" w:hAnsi="Times New Roman" w:cs="Times New Roman"/>
          <w:sz w:val="24"/>
          <w:szCs w:val="24"/>
        </w:rPr>
      </w:pPr>
      <w:r w:rsidRPr="0007747D">
        <w:rPr>
          <w:rFonts w:ascii="Times New Roman" w:hAnsi="Times New Roman" w:cs="Times New Roman"/>
          <w:sz w:val="24"/>
          <w:szCs w:val="24"/>
        </w:rPr>
        <w:t xml:space="preserve">лицата, извършващи дейности като търговец и/или брокер на отпадъци. </w:t>
      </w:r>
    </w:p>
    <w:p w14:paraId="51492343" w14:textId="77777777" w:rsidR="0007747D" w:rsidRPr="0007747D" w:rsidRDefault="0007747D" w:rsidP="0007747D">
      <w:pPr>
        <w:tabs>
          <w:tab w:val="left" w:pos="0"/>
        </w:tabs>
        <w:spacing w:after="0" w:line="360" w:lineRule="auto"/>
        <w:ind w:firstLine="851"/>
        <w:jc w:val="both"/>
        <w:rPr>
          <w:rFonts w:ascii="Times New Roman" w:hAnsi="Times New Roman" w:cs="Times New Roman"/>
          <w:b/>
          <w:sz w:val="24"/>
          <w:szCs w:val="24"/>
        </w:rPr>
      </w:pPr>
      <w:r w:rsidRPr="0007747D">
        <w:rPr>
          <w:rFonts w:ascii="Times New Roman" w:hAnsi="Times New Roman" w:cs="Times New Roman"/>
          <w:sz w:val="24"/>
          <w:szCs w:val="24"/>
        </w:rPr>
        <w:t xml:space="preserve"> </w:t>
      </w:r>
      <w:r w:rsidRPr="0007747D">
        <w:rPr>
          <w:rFonts w:ascii="Times New Roman" w:hAnsi="Times New Roman" w:cs="Times New Roman"/>
          <w:b/>
          <w:sz w:val="24"/>
          <w:szCs w:val="24"/>
          <w:u w:val="single"/>
        </w:rPr>
        <w:t>2. Събиране, съхраняване и обработване на информация за отпадъците в Община</w:t>
      </w:r>
      <w:r w:rsidRPr="0007747D">
        <w:rPr>
          <w:rFonts w:ascii="Times New Roman" w:hAnsi="Times New Roman" w:cs="Times New Roman"/>
          <w:b/>
          <w:sz w:val="24"/>
          <w:szCs w:val="24"/>
        </w:rPr>
        <w:t xml:space="preserve"> </w:t>
      </w:r>
      <w:r w:rsidR="00B469B1">
        <w:rPr>
          <w:rFonts w:ascii="Times New Roman" w:hAnsi="Times New Roman" w:cs="Times New Roman"/>
          <w:b/>
          <w:sz w:val="24"/>
          <w:szCs w:val="24"/>
          <w:u w:val="single"/>
        </w:rPr>
        <w:t>Пордим</w:t>
      </w:r>
      <w:r w:rsidRPr="0007747D">
        <w:rPr>
          <w:rFonts w:ascii="Times New Roman" w:hAnsi="Times New Roman" w:cs="Times New Roman"/>
          <w:b/>
          <w:sz w:val="24"/>
          <w:szCs w:val="24"/>
        </w:rPr>
        <w:t xml:space="preserve"> </w:t>
      </w:r>
    </w:p>
    <w:p w14:paraId="7DDA9435" w14:textId="77777777" w:rsidR="0007747D" w:rsidRPr="0007747D" w:rsidRDefault="0007747D" w:rsidP="0007747D">
      <w:pPr>
        <w:tabs>
          <w:tab w:val="left" w:pos="0"/>
        </w:tabs>
        <w:spacing w:after="0" w:line="360" w:lineRule="auto"/>
        <w:ind w:firstLine="851"/>
        <w:jc w:val="both"/>
        <w:rPr>
          <w:rFonts w:ascii="Times New Roman" w:hAnsi="Times New Roman" w:cs="Times New Roman"/>
          <w:sz w:val="24"/>
          <w:szCs w:val="24"/>
        </w:rPr>
      </w:pPr>
      <w:r w:rsidRPr="0007747D">
        <w:rPr>
          <w:rFonts w:ascii="Times New Roman" w:hAnsi="Times New Roman" w:cs="Times New Roman"/>
          <w:sz w:val="24"/>
          <w:szCs w:val="24"/>
        </w:rPr>
        <w:t xml:space="preserve">В Община </w:t>
      </w:r>
      <w:r w:rsidR="00B469B1">
        <w:rPr>
          <w:rFonts w:ascii="Times New Roman" w:hAnsi="Times New Roman" w:cs="Times New Roman"/>
          <w:sz w:val="24"/>
          <w:szCs w:val="24"/>
        </w:rPr>
        <w:t>Пордим</w:t>
      </w:r>
      <w:r w:rsidRPr="0007747D">
        <w:rPr>
          <w:rFonts w:ascii="Times New Roman" w:hAnsi="Times New Roman" w:cs="Times New Roman"/>
          <w:sz w:val="24"/>
          <w:szCs w:val="24"/>
        </w:rPr>
        <w:t xml:space="preserve"> е налична следната документация, свързана с управление на отпадъците: </w:t>
      </w:r>
    </w:p>
    <w:p w14:paraId="4574B169" w14:textId="77777777" w:rsidR="0007747D" w:rsidRPr="0007747D" w:rsidRDefault="0007747D" w:rsidP="00590C85">
      <w:pPr>
        <w:numPr>
          <w:ilvl w:val="0"/>
          <w:numId w:val="56"/>
        </w:numPr>
        <w:tabs>
          <w:tab w:val="left" w:pos="0"/>
        </w:tabs>
        <w:spacing w:line="360" w:lineRule="auto"/>
        <w:ind w:left="0" w:firstLine="851"/>
        <w:jc w:val="both"/>
        <w:rPr>
          <w:rFonts w:ascii="Times New Roman" w:hAnsi="Times New Roman" w:cs="Times New Roman"/>
          <w:sz w:val="24"/>
          <w:szCs w:val="24"/>
        </w:rPr>
      </w:pPr>
      <w:r w:rsidRPr="0007747D">
        <w:rPr>
          <w:rFonts w:ascii="Times New Roman" w:hAnsi="Times New Roman" w:cs="Times New Roman"/>
          <w:sz w:val="24"/>
          <w:szCs w:val="24"/>
        </w:rPr>
        <w:t xml:space="preserve">Програмни документи, планове – програми за опазване на околната среда и програми за управление на отпадъците, планове за привеждане на депа в съответствие с нормативните изисквания, планове за мониторинг и др. </w:t>
      </w:r>
    </w:p>
    <w:p w14:paraId="28C6E23C" w14:textId="77777777" w:rsidR="0007747D" w:rsidRPr="0007747D" w:rsidRDefault="0007747D" w:rsidP="00590C85">
      <w:pPr>
        <w:numPr>
          <w:ilvl w:val="0"/>
          <w:numId w:val="56"/>
        </w:numPr>
        <w:tabs>
          <w:tab w:val="left" w:pos="0"/>
        </w:tabs>
        <w:spacing w:line="360" w:lineRule="auto"/>
        <w:ind w:left="0" w:firstLine="851"/>
        <w:jc w:val="both"/>
        <w:rPr>
          <w:rFonts w:ascii="Times New Roman" w:hAnsi="Times New Roman" w:cs="Times New Roman"/>
          <w:sz w:val="24"/>
          <w:szCs w:val="24"/>
        </w:rPr>
      </w:pPr>
      <w:r w:rsidRPr="0007747D">
        <w:rPr>
          <w:rFonts w:ascii="Times New Roman" w:hAnsi="Times New Roman" w:cs="Times New Roman"/>
          <w:sz w:val="24"/>
          <w:szCs w:val="24"/>
        </w:rPr>
        <w:t xml:space="preserve">Нормативни документи на общинско ниво – наредби, правилници и др.; </w:t>
      </w:r>
    </w:p>
    <w:p w14:paraId="70E1F082" w14:textId="77777777" w:rsidR="0007747D" w:rsidRPr="0007747D" w:rsidRDefault="0007747D" w:rsidP="00590C85">
      <w:pPr>
        <w:numPr>
          <w:ilvl w:val="0"/>
          <w:numId w:val="56"/>
        </w:numPr>
        <w:tabs>
          <w:tab w:val="left" w:pos="0"/>
        </w:tabs>
        <w:spacing w:line="360" w:lineRule="auto"/>
        <w:ind w:left="0" w:firstLine="851"/>
        <w:jc w:val="both"/>
        <w:rPr>
          <w:rFonts w:ascii="Times New Roman" w:hAnsi="Times New Roman" w:cs="Times New Roman"/>
          <w:sz w:val="24"/>
          <w:szCs w:val="24"/>
        </w:rPr>
      </w:pPr>
      <w:r w:rsidRPr="0007747D">
        <w:rPr>
          <w:rFonts w:ascii="Times New Roman" w:hAnsi="Times New Roman" w:cs="Times New Roman"/>
          <w:sz w:val="24"/>
          <w:szCs w:val="24"/>
        </w:rPr>
        <w:t xml:space="preserve">Документи във връзка с определяне на цени и такси за услугите – план –сметки за необходимите разходи по ЗМДТ за битови отпадъци и определяне на такса за битови отпадъци; </w:t>
      </w:r>
    </w:p>
    <w:p w14:paraId="26D4ADD4" w14:textId="77777777" w:rsidR="0007747D" w:rsidRPr="0007747D" w:rsidRDefault="0007747D" w:rsidP="00590C85">
      <w:pPr>
        <w:numPr>
          <w:ilvl w:val="0"/>
          <w:numId w:val="56"/>
        </w:numPr>
        <w:tabs>
          <w:tab w:val="left" w:pos="0"/>
        </w:tabs>
        <w:spacing w:line="360" w:lineRule="auto"/>
        <w:ind w:left="0" w:firstLine="851"/>
        <w:jc w:val="both"/>
        <w:rPr>
          <w:rFonts w:ascii="Times New Roman" w:hAnsi="Times New Roman" w:cs="Times New Roman"/>
          <w:sz w:val="24"/>
          <w:szCs w:val="24"/>
        </w:rPr>
      </w:pPr>
      <w:r w:rsidRPr="0007747D">
        <w:rPr>
          <w:rFonts w:ascii="Times New Roman" w:hAnsi="Times New Roman" w:cs="Times New Roman"/>
          <w:sz w:val="24"/>
          <w:szCs w:val="24"/>
        </w:rPr>
        <w:t xml:space="preserve">Заповеди на кмета на общината, свързани с управление на отпадъците. </w:t>
      </w:r>
    </w:p>
    <w:p w14:paraId="481D6892" w14:textId="77777777" w:rsidR="0007747D" w:rsidRPr="0007747D" w:rsidRDefault="0007747D" w:rsidP="00590C85">
      <w:pPr>
        <w:numPr>
          <w:ilvl w:val="0"/>
          <w:numId w:val="56"/>
        </w:numPr>
        <w:tabs>
          <w:tab w:val="left" w:pos="0"/>
        </w:tabs>
        <w:spacing w:line="360" w:lineRule="auto"/>
        <w:ind w:left="0" w:firstLine="851"/>
        <w:jc w:val="both"/>
        <w:rPr>
          <w:rFonts w:ascii="Times New Roman" w:hAnsi="Times New Roman" w:cs="Times New Roman"/>
          <w:sz w:val="24"/>
          <w:szCs w:val="24"/>
        </w:rPr>
      </w:pPr>
      <w:r w:rsidRPr="0007747D">
        <w:rPr>
          <w:rFonts w:ascii="Times New Roman" w:hAnsi="Times New Roman" w:cs="Times New Roman"/>
          <w:sz w:val="24"/>
          <w:szCs w:val="24"/>
        </w:rPr>
        <w:t xml:space="preserve">Решения на общинския съвет, свързани с управлението на отпадъците; </w:t>
      </w:r>
    </w:p>
    <w:p w14:paraId="2B41789D" w14:textId="77777777" w:rsidR="0007747D" w:rsidRPr="0007747D" w:rsidRDefault="0007747D" w:rsidP="00590C85">
      <w:pPr>
        <w:numPr>
          <w:ilvl w:val="0"/>
          <w:numId w:val="56"/>
        </w:numPr>
        <w:tabs>
          <w:tab w:val="left" w:pos="0"/>
        </w:tabs>
        <w:spacing w:line="360" w:lineRule="auto"/>
        <w:ind w:left="0" w:firstLine="851"/>
        <w:jc w:val="both"/>
        <w:rPr>
          <w:rFonts w:ascii="Times New Roman" w:hAnsi="Times New Roman" w:cs="Times New Roman"/>
          <w:sz w:val="24"/>
          <w:szCs w:val="24"/>
        </w:rPr>
      </w:pPr>
      <w:r w:rsidRPr="0007747D">
        <w:rPr>
          <w:rFonts w:ascii="Times New Roman" w:hAnsi="Times New Roman" w:cs="Times New Roman"/>
          <w:sz w:val="24"/>
          <w:szCs w:val="24"/>
        </w:rPr>
        <w:t xml:space="preserve">Документация от проведени обществени поръчки за възлагане на дейности по отпадъците; </w:t>
      </w:r>
    </w:p>
    <w:p w14:paraId="09BCF522" w14:textId="77777777" w:rsidR="0007747D" w:rsidRPr="0007747D" w:rsidRDefault="0007747D" w:rsidP="00590C85">
      <w:pPr>
        <w:numPr>
          <w:ilvl w:val="0"/>
          <w:numId w:val="56"/>
        </w:numPr>
        <w:tabs>
          <w:tab w:val="left" w:pos="0"/>
        </w:tabs>
        <w:spacing w:line="360" w:lineRule="auto"/>
        <w:ind w:left="0" w:firstLine="851"/>
        <w:jc w:val="both"/>
        <w:rPr>
          <w:rFonts w:ascii="Times New Roman" w:hAnsi="Times New Roman" w:cs="Times New Roman"/>
          <w:sz w:val="24"/>
          <w:szCs w:val="24"/>
        </w:rPr>
      </w:pPr>
      <w:r w:rsidRPr="0007747D">
        <w:rPr>
          <w:rFonts w:ascii="Times New Roman" w:hAnsi="Times New Roman" w:cs="Times New Roman"/>
          <w:sz w:val="24"/>
          <w:szCs w:val="24"/>
        </w:rPr>
        <w:t xml:space="preserve">Договори, сключени от общината с външни фирми за изпълнение на дейности по отпадъците – за събиране и транспортиране на битови отпадъци, за разделно събиране на МРО, за рекултивация на закритото общинско депо за отпадъци; </w:t>
      </w:r>
    </w:p>
    <w:p w14:paraId="3114C184" w14:textId="77777777" w:rsidR="0007747D" w:rsidRPr="0007747D" w:rsidRDefault="0007747D" w:rsidP="00590C85">
      <w:pPr>
        <w:numPr>
          <w:ilvl w:val="0"/>
          <w:numId w:val="56"/>
        </w:numPr>
        <w:tabs>
          <w:tab w:val="left" w:pos="0"/>
        </w:tabs>
        <w:spacing w:line="360" w:lineRule="auto"/>
        <w:ind w:left="0" w:firstLine="851"/>
        <w:jc w:val="both"/>
        <w:rPr>
          <w:rFonts w:ascii="Times New Roman" w:hAnsi="Times New Roman" w:cs="Times New Roman"/>
          <w:sz w:val="24"/>
          <w:szCs w:val="24"/>
        </w:rPr>
      </w:pPr>
      <w:r w:rsidRPr="0007747D">
        <w:rPr>
          <w:rFonts w:ascii="Times New Roman" w:hAnsi="Times New Roman" w:cs="Times New Roman"/>
          <w:sz w:val="24"/>
          <w:szCs w:val="24"/>
        </w:rPr>
        <w:t xml:space="preserve">Отчети за изпълнение на сключените договори – вдигнати контейнери, количества събрани и транспортирани отпадъци, количества отпадъци, предадени за рециклиране/ обезвреждане, периодични справки, съгласно клаузите на договорите; </w:t>
      </w:r>
    </w:p>
    <w:p w14:paraId="0450A638" w14:textId="77777777" w:rsidR="0007747D" w:rsidRPr="0007747D" w:rsidRDefault="0007747D" w:rsidP="00590C85">
      <w:pPr>
        <w:numPr>
          <w:ilvl w:val="0"/>
          <w:numId w:val="56"/>
        </w:numPr>
        <w:tabs>
          <w:tab w:val="left" w:pos="0"/>
        </w:tabs>
        <w:spacing w:line="360" w:lineRule="auto"/>
        <w:ind w:left="0" w:firstLine="851"/>
        <w:jc w:val="both"/>
        <w:rPr>
          <w:rFonts w:ascii="Times New Roman" w:hAnsi="Times New Roman" w:cs="Times New Roman"/>
          <w:sz w:val="24"/>
          <w:szCs w:val="24"/>
        </w:rPr>
      </w:pPr>
      <w:r w:rsidRPr="0007747D">
        <w:rPr>
          <w:rFonts w:ascii="Times New Roman" w:hAnsi="Times New Roman" w:cs="Times New Roman"/>
          <w:sz w:val="24"/>
          <w:szCs w:val="24"/>
        </w:rPr>
        <w:t xml:space="preserve">Справки за изплатени средства по договори за услуги за събиране, транспортиране и депониране на отпадъци; </w:t>
      </w:r>
    </w:p>
    <w:p w14:paraId="25056DD7" w14:textId="77777777" w:rsidR="0007747D" w:rsidRPr="0007747D" w:rsidRDefault="0007747D" w:rsidP="00590C85">
      <w:pPr>
        <w:numPr>
          <w:ilvl w:val="0"/>
          <w:numId w:val="56"/>
        </w:numPr>
        <w:tabs>
          <w:tab w:val="left" w:pos="0"/>
        </w:tabs>
        <w:spacing w:line="360" w:lineRule="auto"/>
        <w:ind w:left="0" w:firstLine="851"/>
        <w:jc w:val="both"/>
        <w:rPr>
          <w:rFonts w:ascii="Times New Roman" w:hAnsi="Times New Roman" w:cs="Times New Roman"/>
          <w:sz w:val="24"/>
          <w:szCs w:val="24"/>
        </w:rPr>
      </w:pPr>
      <w:r w:rsidRPr="0007747D">
        <w:rPr>
          <w:rFonts w:ascii="Times New Roman" w:hAnsi="Times New Roman" w:cs="Times New Roman"/>
          <w:sz w:val="24"/>
          <w:szCs w:val="24"/>
        </w:rPr>
        <w:t xml:space="preserve">Протоколи от заседания на Регионалното сдружение за управление на отпадъци, взети решения и друга документация; </w:t>
      </w:r>
    </w:p>
    <w:p w14:paraId="5C538D1F" w14:textId="77777777" w:rsidR="0007747D" w:rsidRPr="0007747D" w:rsidRDefault="0007747D" w:rsidP="00590C85">
      <w:pPr>
        <w:numPr>
          <w:ilvl w:val="0"/>
          <w:numId w:val="56"/>
        </w:numPr>
        <w:tabs>
          <w:tab w:val="left" w:pos="0"/>
        </w:tabs>
        <w:spacing w:line="360" w:lineRule="auto"/>
        <w:ind w:left="0" w:firstLine="851"/>
        <w:jc w:val="both"/>
        <w:rPr>
          <w:rFonts w:ascii="Times New Roman" w:hAnsi="Times New Roman" w:cs="Times New Roman"/>
          <w:sz w:val="24"/>
          <w:szCs w:val="24"/>
        </w:rPr>
      </w:pPr>
      <w:r w:rsidRPr="0007747D">
        <w:rPr>
          <w:rFonts w:ascii="Times New Roman" w:hAnsi="Times New Roman" w:cs="Times New Roman"/>
          <w:sz w:val="24"/>
          <w:szCs w:val="24"/>
        </w:rPr>
        <w:lastRenderedPageBreak/>
        <w:t xml:space="preserve">Документация по изпълнение на екологични проекти, свързани с управление на отпадъците; </w:t>
      </w:r>
    </w:p>
    <w:p w14:paraId="0C59CB10" w14:textId="77777777" w:rsidR="0007747D" w:rsidRPr="0007747D" w:rsidRDefault="0007747D" w:rsidP="00590C85">
      <w:pPr>
        <w:numPr>
          <w:ilvl w:val="0"/>
          <w:numId w:val="56"/>
        </w:numPr>
        <w:tabs>
          <w:tab w:val="left" w:pos="0"/>
        </w:tabs>
        <w:spacing w:line="360" w:lineRule="auto"/>
        <w:ind w:left="0" w:firstLine="851"/>
        <w:jc w:val="both"/>
        <w:rPr>
          <w:rFonts w:ascii="Times New Roman" w:hAnsi="Times New Roman" w:cs="Times New Roman"/>
          <w:sz w:val="24"/>
          <w:szCs w:val="24"/>
        </w:rPr>
      </w:pPr>
      <w:r w:rsidRPr="0007747D">
        <w:rPr>
          <w:rFonts w:ascii="Times New Roman" w:hAnsi="Times New Roman" w:cs="Times New Roman"/>
          <w:sz w:val="24"/>
          <w:szCs w:val="24"/>
        </w:rPr>
        <w:t xml:space="preserve">Документи от контролната дейност, извършвана от общината; </w:t>
      </w:r>
    </w:p>
    <w:p w14:paraId="6BCFCE65" w14:textId="77777777" w:rsidR="0007747D" w:rsidRPr="0007747D" w:rsidRDefault="0007747D" w:rsidP="00590C85">
      <w:pPr>
        <w:numPr>
          <w:ilvl w:val="0"/>
          <w:numId w:val="56"/>
        </w:numPr>
        <w:tabs>
          <w:tab w:val="left" w:pos="0"/>
        </w:tabs>
        <w:spacing w:line="360" w:lineRule="auto"/>
        <w:ind w:left="0" w:firstLine="851"/>
        <w:jc w:val="both"/>
        <w:rPr>
          <w:rFonts w:ascii="Times New Roman" w:hAnsi="Times New Roman" w:cs="Times New Roman"/>
          <w:sz w:val="24"/>
          <w:szCs w:val="24"/>
        </w:rPr>
      </w:pPr>
      <w:r w:rsidRPr="0007747D">
        <w:rPr>
          <w:rFonts w:ascii="Times New Roman" w:hAnsi="Times New Roman" w:cs="Times New Roman"/>
          <w:sz w:val="24"/>
          <w:szCs w:val="24"/>
        </w:rPr>
        <w:t xml:space="preserve">Констативни протоколи от извършени проверки от контролни органи по изпълнение на задълженията на кмета на общината в областта на управление на отпадъците; </w:t>
      </w:r>
    </w:p>
    <w:p w14:paraId="1E2DF1A1" w14:textId="77777777" w:rsidR="0007747D" w:rsidRPr="0007747D" w:rsidRDefault="0007747D" w:rsidP="00590C85">
      <w:pPr>
        <w:numPr>
          <w:ilvl w:val="0"/>
          <w:numId w:val="56"/>
        </w:numPr>
        <w:tabs>
          <w:tab w:val="left" w:pos="0"/>
        </w:tabs>
        <w:spacing w:line="360" w:lineRule="auto"/>
        <w:ind w:left="0" w:firstLine="851"/>
        <w:jc w:val="both"/>
        <w:rPr>
          <w:rFonts w:ascii="Times New Roman" w:hAnsi="Times New Roman" w:cs="Times New Roman"/>
          <w:sz w:val="24"/>
          <w:szCs w:val="24"/>
        </w:rPr>
      </w:pPr>
      <w:r w:rsidRPr="0007747D">
        <w:rPr>
          <w:rFonts w:ascii="Times New Roman" w:hAnsi="Times New Roman" w:cs="Times New Roman"/>
          <w:sz w:val="24"/>
          <w:szCs w:val="24"/>
        </w:rPr>
        <w:t xml:space="preserve">Информационни материали – брошури, листовки, прессъобщения във връзка с провеждане на акции и кампании в областта на управление на отпадъците. </w:t>
      </w:r>
    </w:p>
    <w:p w14:paraId="639B678E" w14:textId="77777777" w:rsidR="0007747D" w:rsidRPr="0007747D" w:rsidRDefault="0007747D" w:rsidP="0007747D">
      <w:pPr>
        <w:tabs>
          <w:tab w:val="left" w:pos="0"/>
        </w:tabs>
        <w:spacing w:after="0" w:line="360" w:lineRule="auto"/>
        <w:ind w:firstLine="851"/>
        <w:jc w:val="both"/>
        <w:rPr>
          <w:rFonts w:ascii="Times New Roman" w:hAnsi="Times New Roman" w:cs="Times New Roman"/>
          <w:sz w:val="24"/>
          <w:szCs w:val="24"/>
        </w:rPr>
      </w:pPr>
      <w:r w:rsidRPr="0007747D">
        <w:rPr>
          <w:rFonts w:ascii="Times New Roman" w:hAnsi="Times New Roman" w:cs="Times New Roman"/>
          <w:sz w:val="24"/>
          <w:szCs w:val="24"/>
        </w:rPr>
        <w:t xml:space="preserve">Посочената документация се събира, съхранява и обработва от различни структурни звена от общинската администрация, в съответствие с функционалните им характеристики съгласно Устройствения правилник на Общинска администрация – гр. </w:t>
      </w:r>
      <w:r w:rsidR="00B469B1">
        <w:rPr>
          <w:rFonts w:ascii="Times New Roman" w:hAnsi="Times New Roman" w:cs="Times New Roman"/>
          <w:sz w:val="24"/>
          <w:szCs w:val="24"/>
        </w:rPr>
        <w:t>Пордим</w:t>
      </w:r>
      <w:r w:rsidRPr="0007747D">
        <w:rPr>
          <w:rFonts w:ascii="Times New Roman" w:hAnsi="Times New Roman" w:cs="Times New Roman"/>
          <w:sz w:val="24"/>
          <w:szCs w:val="24"/>
        </w:rPr>
        <w:t xml:space="preserve">.  </w:t>
      </w:r>
    </w:p>
    <w:p w14:paraId="5BE0AA05" w14:textId="77777777" w:rsidR="0007747D" w:rsidRPr="0007747D" w:rsidRDefault="0007747D" w:rsidP="0007747D">
      <w:pPr>
        <w:tabs>
          <w:tab w:val="left" w:pos="0"/>
        </w:tabs>
        <w:spacing w:after="0" w:line="360" w:lineRule="auto"/>
        <w:ind w:firstLine="851"/>
        <w:jc w:val="both"/>
        <w:rPr>
          <w:rFonts w:ascii="Times New Roman" w:hAnsi="Times New Roman" w:cs="Times New Roman"/>
          <w:sz w:val="24"/>
          <w:szCs w:val="24"/>
        </w:rPr>
      </w:pPr>
      <w:r w:rsidRPr="0007747D">
        <w:rPr>
          <w:rFonts w:ascii="Times New Roman" w:hAnsi="Times New Roman" w:cs="Times New Roman"/>
          <w:sz w:val="24"/>
          <w:szCs w:val="24"/>
        </w:rPr>
        <w:t xml:space="preserve">По отношение на вида и количеството на събраните, транспортирани и третирани отпадъци, източници на информация са дружествата, на които е възложено извършването на дейностите и организациите по оползотворяване на масово разпространени отпадъци, с които са сключени договори за сътрудничество. В съответствие с изискванията на </w:t>
      </w:r>
      <w:r w:rsidRPr="0007747D">
        <w:rPr>
          <w:rFonts w:ascii="Times New Roman" w:hAnsi="Times New Roman" w:cs="Times New Roman"/>
          <w:i/>
          <w:sz w:val="24"/>
          <w:szCs w:val="24"/>
        </w:rPr>
        <w:t>Наредба № 1 от 4 юни 2014 г. за реда и образците, по които се предоставя информация за дейностите по отпадъците, както и реда за водене на публични регистри</w:t>
      </w:r>
      <w:r w:rsidRPr="0007747D">
        <w:rPr>
          <w:rFonts w:ascii="Times New Roman" w:hAnsi="Times New Roman" w:cs="Times New Roman"/>
          <w:sz w:val="24"/>
          <w:szCs w:val="24"/>
        </w:rPr>
        <w:t xml:space="preserve">, тези юридически лица водят текуща отчетност и представят годишни отчети в Изпълнителната агенция по околна среда. Също така, съгласно клаузите на сключените договори с Община </w:t>
      </w:r>
      <w:r w:rsidR="00B469B1">
        <w:rPr>
          <w:rFonts w:ascii="Times New Roman" w:hAnsi="Times New Roman" w:cs="Times New Roman"/>
          <w:sz w:val="24"/>
          <w:szCs w:val="24"/>
        </w:rPr>
        <w:t>Пордим</w:t>
      </w:r>
      <w:r w:rsidRPr="0007747D">
        <w:rPr>
          <w:rFonts w:ascii="Times New Roman" w:hAnsi="Times New Roman" w:cs="Times New Roman"/>
          <w:sz w:val="24"/>
          <w:szCs w:val="24"/>
        </w:rPr>
        <w:t xml:space="preserve">, те предоставят информация и на общината. </w:t>
      </w:r>
    </w:p>
    <w:p w14:paraId="54E7702F" w14:textId="77777777" w:rsidR="00B469B1" w:rsidRPr="00B469B1" w:rsidRDefault="00B469B1" w:rsidP="00251F19">
      <w:pPr>
        <w:pStyle w:val="2"/>
        <w:rPr>
          <w:rFonts w:ascii="Times New Roman" w:hAnsi="Times New Roman" w:cs="Times New Roman"/>
          <w:b/>
          <w:sz w:val="24"/>
          <w:szCs w:val="24"/>
        </w:rPr>
      </w:pPr>
      <w:bookmarkStart w:id="76" w:name="_Toc89844245"/>
      <w:r w:rsidRPr="001A55F2">
        <w:rPr>
          <w:rFonts w:ascii="Times New Roman" w:hAnsi="Times New Roman" w:cs="Times New Roman"/>
          <w:b/>
          <w:color w:val="auto"/>
          <w:sz w:val="24"/>
          <w:szCs w:val="24"/>
        </w:rPr>
        <w:t>ПРИЛОЖЕНИЕ 2  ПРОГНОЗИ ЗА ОТПАДЪЦИТЕ</w:t>
      </w:r>
      <w:bookmarkEnd w:id="76"/>
      <w:r w:rsidRPr="001A55F2">
        <w:rPr>
          <w:rFonts w:ascii="Times New Roman" w:hAnsi="Times New Roman" w:cs="Times New Roman"/>
          <w:b/>
          <w:color w:val="auto"/>
          <w:sz w:val="24"/>
          <w:szCs w:val="24"/>
        </w:rPr>
        <w:t xml:space="preserve"> </w:t>
      </w:r>
    </w:p>
    <w:p w14:paraId="4DC7AA44" w14:textId="77777777" w:rsidR="00B469B1" w:rsidRPr="00B469B1" w:rsidRDefault="00B469B1" w:rsidP="00B469B1">
      <w:pPr>
        <w:tabs>
          <w:tab w:val="left" w:pos="0"/>
        </w:tabs>
        <w:spacing w:after="0" w:line="360" w:lineRule="auto"/>
        <w:ind w:firstLine="851"/>
        <w:jc w:val="both"/>
        <w:rPr>
          <w:rFonts w:ascii="Times New Roman" w:hAnsi="Times New Roman" w:cs="Times New Roman"/>
          <w:sz w:val="24"/>
          <w:szCs w:val="24"/>
        </w:rPr>
      </w:pPr>
      <w:r w:rsidRPr="00B469B1">
        <w:rPr>
          <w:rFonts w:ascii="Times New Roman" w:hAnsi="Times New Roman" w:cs="Times New Roman"/>
          <w:sz w:val="24"/>
          <w:szCs w:val="24"/>
        </w:rPr>
        <w:t xml:space="preserve">Важен показател за управление на отпадъците е нормата на натрупване на отпадъците, представена като количеството на образуваните битови отпадъци за година на човек от населението. През десетгодишния период 2002-2012 г. по данни на НСИ образуваните битови отпадъци на човек от населението в България намаляват значително от 601 до 446 кг/жител/година. По отношение на нормата на натрупване на битови отпадъци на жител спрямо средните стойности за ЕС-27, България е с по - благоприятни стойности през последната отчетна 2012 г. и тенденциите в динамиката на показателя за периода. За същия десетгодишен период образуваните битови отпадъци на жител средно за ЕС-27 са съответно за 2002 г. – 527 кг./жител, а за 2012 г. </w:t>
      </w:r>
      <w:r w:rsidRPr="00B469B1">
        <w:rPr>
          <w:rFonts w:ascii="Times New Roman" w:hAnsi="Times New Roman" w:cs="Times New Roman"/>
          <w:sz w:val="24"/>
          <w:szCs w:val="24"/>
        </w:rPr>
        <w:lastRenderedPageBreak/>
        <w:t xml:space="preserve">- 492кг/ж. Данните на Евростат през 2011 г. показват съществени различия в страните членки на ЕС, като нормата на натрупване варира от 298 кг/жител/година в Естония и 315-320 кг/жител/година в Полша и Чехия до 719 кг/жител/година в Дания.  </w:t>
      </w:r>
    </w:p>
    <w:p w14:paraId="7FDBE1D1" w14:textId="77777777" w:rsidR="00B469B1" w:rsidRPr="00B469B1" w:rsidRDefault="00B469B1" w:rsidP="00B469B1">
      <w:pPr>
        <w:tabs>
          <w:tab w:val="left" w:pos="0"/>
        </w:tabs>
        <w:spacing w:after="0" w:line="360" w:lineRule="auto"/>
        <w:ind w:firstLine="851"/>
        <w:jc w:val="both"/>
        <w:rPr>
          <w:rFonts w:ascii="Times New Roman" w:hAnsi="Times New Roman" w:cs="Times New Roman"/>
          <w:sz w:val="24"/>
          <w:szCs w:val="24"/>
        </w:rPr>
      </w:pPr>
      <w:r w:rsidRPr="00B469B1">
        <w:rPr>
          <w:rFonts w:ascii="Times New Roman" w:hAnsi="Times New Roman" w:cs="Times New Roman"/>
          <w:sz w:val="24"/>
          <w:szCs w:val="24"/>
        </w:rPr>
        <w:t xml:space="preserve">Ако не бъдат предприети целенасочени мерки за предотвратяване на образуването на битови отпадъци, може да се очаква, че количеството на образуваните битови отпадъци в България ще нараства в резултат на икономически растеж, повишаване на доходите и потреблението в домакинствата. В резултат на разработването обаче на Националната програма за предотвратяване на образуването на отпадъците 2014-2020 г. и прилагане на мерките, предвидени в нея, може да бъде прогнозирано стабилизиране на количеството образувани битови отпадъци, като България продължи да е с един от най-благоприятните показатели „образувани битови отпадъци на жител/година”. Тенденциите в този показател са точен измерител за предотвратяването на образуването на отпадъци като най-високо ниво в йерархията на управление на отпадъците. Много по-неблагоприятен е показателят депонирани битови отпадъци на жител за България спрямо средното ниво на показателя за ЕС. В България количеството на депонирани отпадъци намалява с по-бързи темпове от средното за ЕС, но в България се депонират почти два пъти повече битови отпадъци на жител от средноевропейското ниво.  </w:t>
      </w:r>
    </w:p>
    <w:p w14:paraId="31731D71" w14:textId="77777777" w:rsidR="00B469B1" w:rsidRDefault="00B469B1" w:rsidP="005B6AA6">
      <w:pPr>
        <w:tabs>
          <w:tab w:val="left" w:pos="0"/>
        </w:tabs>
        <w:spacing w:after="0" w:line="360" w:lineRule="auto"/>
        <w:ind w:firstLine="851"/>
        <w:jc w:val="both"/>
        <w:rPr>
          <w:rFonts w:ascii="Times New Roman" w:hAnsi="Times New Roman" w:cs="Times New Roman"/>
          <w:sz w:val="24"/>
          <w:szCs w:val="24"/>
        </w:rPr>
      </w:pPr>
      <w:r w:rsidRPr="00B469B1">
        <w:rPr>
          <w:rFonts w:ascii="Times New Roman" w:hAnsi="Times New Roman" w:cs="Times New Roman"/>
          <w:sz w:val="24"/>
          <w:szCs w:val="24"/>
        </w:rPr>
        <w:t>С цел осигуряване на единен и аргументиран подход при осъществяването на прогнозите за битови отпадъци през 201</w:t>
      </w:r>
      <w:r w:rsidR="00676EC3">
        <w:rPr>
          <w:rFonts w:ascii="Times New Roman" w:hAnsi="Times New Roman" w:cs="Times New Roman"/>
          <w:sz w:val="24"/>
          <w:szCs w:val="24"/>
        </w:rPr>
        <w:t>9</w:t>
      </w:r>
      <w:r w:rsidRPr="00B469B1">
        <w:rPr>
          <w:rFonts w:ascii="Times New Roman" w:hAnsi="Times New Roman" w:cs="Times New Roman"/>
          <w:sz w:val="24"/>
          <w:szCs w:val="24"/>
        </w:rPr>
        <w:t xml:space="preserve"> г. МОСВ утвърди Методиката за определяне на морфологичния състав на битовите отпадъци.  </w:t>
      </w:r>
    </w:p>
    <w:p w14:paraId="283D3E1C" w14:textId="77777777" w:rsidR="00AF394D" w:rsidRDefault="00AF394D" w:rsidP="00AF394D">
      <w:pPr>
        <w:spacing w:after="4" w:line="268" w:lineRule="auto"/>
        <w:ind w:left="-5" w:hanging="10"/>
        <w:jc w:val="both"/>
        <w:rPr>
          <w:rFonts w:ascii="Times New Roman" w:eastAsia="Times New Roman" w:hAnsi="Times New Roman" w:cs="Times New Roman"/>
          <w:i/>
          <w:color w:val="000000"/>
          <w:sz w:val="24"/>
          <w:lang w:eastAsia="bg-BG"/>
        </w:rPr>
      </w:pPr>
      <w:r w:rsidRPr="00AF394D">
        <w:rPr>
          <w:rFonts w:ascii="Times New Roman" w:eastAsia="Times New Roman" w:hAnsi="Times New Roman" w:cs="Times New Roman"/>
          <w:b/>
          <w:color w:val="000000"/>
          <w:sz w:val="24"/>
          <w:lang w:eastAsia="bg-BG"/>
        </w:rPr>
        <w:t>Таблица</w:t>
      </w:r>
      <w:r>
        <w:rPr>
          <w:rFonts w:ascii="Times New Roman" w:eastAsia="Times New Roman" w:hAnsi="Times New Roman" w:cs="Times New Roman"/>
          <w:b/>
          <w:color w:val="000000"/>
          <w:sz w:val="24"/>
          <w:lang w:eastAsia="bg-BG"/>
        </w:rPr>
        <w:t>:</w:t>
      </w:r>
      <w:r w:rsidRPr="00AF394D">
        <w:rPr>
          <w:rFonts w:ascii="Times New Roman" w:eastAsia="Times New Roman" w:hAnsi="Times New Roman" w:cs="Times New Roman"/>
          <w:b/>
          <w:color w:val="000000"/>
          <w:sz w:val="24"/>
          <w:lang w:eastAsia="bg-BG"/>
        </w:rPr>
        <w:t xml:space="preserve"> </w:t>
      </w:r>
      <w:r w:rsidRPr="00AF394D">
        <w:rPr>
          <w:rFonts w:ascii="Times New Roman" w:eastAsia="Times New Roman" w:hAnsi="Times New Roman" w:cs="Times New Roman"/>
          <w:i/>
          <w:color w:val="000000"/>
          <w:sz w:val="24"/>
          <w:lang w:eastAsia="bg-BG"/>
        </w:rPr>
        <w:t xml:space="preserve">Морфологичен състав (%) на образуваните отпадъци в Община Пордим </w:t>
      </w:r>
    </w:p>
    <w:tbl>
      <w:tblPr>
        <w:tblStyle w:val="TableGrid10"/>
        <w:tblW w:w="9243" w:type="dxa"/>
        <w:tblInd w:w="-107" w:type="dxa"/>
        <w:tblCellMar>
          <w:top w:w="12" w:type="dxa"/>
          <w:left w:w="107" w:type="dxa"/>
          <w:right w:w="51" w:type="dxa"/>
        </w:tblCellMar>
        <w:tblLook w:val="04A0" w:firstRow="1" w:lastRow="0" w:firstColumn="1" w:lastColumn="0" w:noHBand="0" w:noVBand="1"/>
      </w:tblPr>
      <w:tblGrid>
        <w:gridCol w:w="3227"/>
        <w:gridCol w:w="1843"/>
        <w:gridCol w:w="1984"/>
        <w:gridCol w:w="2189"/>
      </w:tblGrid>
      <w:tr w:rsidR="00AF394D" w:rsidRPr="00AF394D" w14:paraId="09C735C9" w14:textId="77777777" w:rsidTr="00AC3055">
        <w:trPr>
          <w:trHeight w:val="882"/>
        </w:trPr>
        <w:tc>
          <w:tcPr>
            <w:tcW w:w="3227" w:type="dxa"/>
            <w:tcBorders>
              <w:top w:val="single" w:sz="4" w:space="0" w:color="000000"/>
              <w:left w:val="single" w:sz="4" w:space="0" w:color="000000"/>
              <w:bottom w:val="single" w:sz="4" w:space="0" w:color="000000"/>
              <w:right w:val="single" w:sz="4" w:space="0" w:color="000000"/>
            </w:tcBorders>
            <w:shd w:val="clear" w:color="auto" w:fill="D8E4BC"/>
            <w:vAlign w:val="center"/>
          </w:tcPr>
          <w:p w14:paraId="50848BA4" w14:textId="77777777" w:rsidR="00AF394D" w:rsidRPr="00AF394D" w:rsidRDefault="00AF394D" w:rsidP="00AF394D">
            <w:pPr>
              <w:spacing w:line="259" w:lineRule="auto"/>
              <w:ind w:right="59"/>
              <w:jc w:val="center"/>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rPr>
              <w:t xml:space="preserve">Морфологичен състав </w:t>
            </w:r>
          </w:p>
        </w:tc>
        <w:tc>
          <w:tcPr>
            <w:tcW w:w="1843" w:type="dxa"/>
            <w:tcBorders>
              <w:top w:val="single" w:sz="4" w:space="0" w:color="000000"/>
              <w:left w:val="single" w:sz="4" w:space="0" w:color="000000"/>
              <w:bottom w:val="single" w:sz="4" w:space="0" w:color="000000"/>
              <w:right w:val="single" w:sz="4" w:space="0" w:color="000000"/>
            </w:tcBorders>
            <w:shd w:val="clear" w:color="auto" w:fill="D8E4BC"/>
            <w:vAlign w:val="center"/>
          </w:tcPr>
          <w:p w14:paraId="07EDF9C2" w14:textId="77777777" w:rsidR="00AF394D" w:rsidRPr="00AF394D" w:rsidRDefault="00AF394D" w:rsidP="00AF394D">
            <w:pPr>
              <w:spacing w:line="259" w:lineRule="auto"/>
              <w:ind w:right="54"/>
              <w:jc w:val="center"/>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rPr>
              <w:t xml:space="preserve">гр. Пордим </w:t>
            </w:r>
          </w:p>
        </w:tc>
        <w:tc>
          <w:tcPr>
            <w:tcW w:w="1984" w:type="dxa"/>
            <w:tcBorders>
              <w:top w:val="single" w:sz="4" w:space="0" w:color="000000"/>
              <w:left w:val="single" w:sz="4" w:space="0" w:color="000000"/>
              <w:bottom w:val="single" w:sz="4" w:space="0" w:color="000000"/>
              <w:right w:val="single" w:sz="4" w:space="0" w:color="000000"/>
            </w:tcBorders>
            <w:shd w:val="clear" w:color="auto" w:fill="D8E4BC"/>
            <w:vAlign w:val="center"/>
          </w:tcPr>
          <w:p w14:paraId="4F933F86" w14:textId="77777777" w:rsidR="00AF394D" w:rsidRPr="00AF394D" w:rsidRDefault="00AF394D" w:rsidP="00AF394D">
            <w:pPr>
              <w:spacing w:line="259" w:lineRule="auto"/>
              <w:jc w:val="center"/>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rPr>
              <w:t xml:space="preserve">села, Община Пордим </w:t>
            </w:r>
          </w:p>
        </w:tc>
        <w:tc>
          <w:tcPr>
            <w:tcW w:w="2189" w:type="dxa"/>
            <w:tcBorders>
              <w:top w:val="single" w:sz="4" w:space="0" w:color="000000"/>
              <w:left w:val="single" w:sz="4" w:space="0" w:color="000000"/>
              <w:bottom w:val="single" w:sz="8" w:space="0" w:color="000000"/>
              <w:right w:val="single" w:sz="4" w:space="0" w:color="000000"/>
            </w:tcBorders>
            <w:shd w:val="clear" w:color="auto" w:fill="D8E4BC"/>
            <w:vAlign w:val="center"/>
          </w:tcPr>
          <w:p w14:paraId="5EF8CC6C" w14:textId="77777777" w:rsidR="00AF394D" w:rsidRPr="00AF394D" w:rsidRDefault="00AF394D" w:rsidP="00AF394D">
            <w:pPr>
              <w:spacing w:line="259" w:lineRule="auto"/>
              <w:jc w:val="center"/>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rPr>
              <w:t xml:space="preserve">ОБЩО за Община Пордим </w:t>
            </w:r>
          </w:p>
        </w:tc>
      </w:tr>
      <w:tr w:rsidR="00AF394D" w:rsidRPr="00AF394D" w14:paraId="40F183E2" w14:textId="77777777" w:rsidTr="00AC3055">
        <w:trPr>
          <w:trHeight w:val="451"/>
        </w:trPr>
        <w:tc>
          <w:tcPr>
            <w:tcW w:w="3227" w:type="dxa"/>
            <w:tcBorders>
              <w:top w:val="single" w:sz="4" w:space="0" w:color="000000"/>
              <w:left w:val="single" w:sz="4" w:space="0" w:color="000000"/>
              <w:bottom w:val="single" w:sz="4" w:space="0" w:color="000000"/>
              <w:right w:val="single" w:sz="4" w:space="0" w:color="000000"/>
            </w:tcBorders>
          </w:tcPr>
          <w:p w14:paraId="3A671EBC" w14:textId="77777777" w:rsidR="00AF394D" w:rsidRPr="00AF394D" w:rsidRDefault="00AF394D" w:rsidP="00AF394D">
            <w:pPr>
              <w:spacing w:line="259" w:lineRule="auto"/>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rPr>
              <w:t xml:space="preserve">Хранителни отпадъци </w:t>
            </w:r>
          </w:p>
        </w:tc>
        <w:tc>
          <w:tcPr>
            <w:tcW w:w="1843" w:type="dxa"/>
            <w:tcBorders>
              <w:top w:val="single" w:sz="4" w:space="0" w:color="000000"/>
              <w:left w:val="single" w:sz="4" w:space="0" w:color="000000"/>
              <w:bottom w:val="single" w:sz="4" w:space="0" w:color="000000"/>
              <w:right w:val="single" w:sz="4" w:space="0" w:color="000000"/>
            </w:tcBorders>
          </w:tcPr>
          <w:p w14:paraId="2112ED69" w14:textId="77777777" w:rsidR="00AF394D" w:rsidRPr="00AF394D" w:rsidRDefault="00AF394D" w:rsidP="00AF394D">
            <w:pPr>
              <w:spacing w:line="259" w:lineRule="auto"/>
              <w:ind w:right="55"/>
              <w:jc w:val="right"/>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sz w:val="20"/>
              </w:rPr>
              <w:t xml:space="preserve">8,22% </w:t>
            </w:r>
          </w:p>
        </w:tc>
        <w:tc>
          <w:tcPr>
            <w:tcW w:w="1984" w:type="dxa"/>
            <w:tcBorders>
              <w:top w:val="single" w:sz="4" w:space="0" w:color="000000"/>
              <w:left w:val="single" w:sz="4" w:space="0" w:color="000000"/>
              <w:bottom w:val="single" w:sz="4" w:space="0" w:color="000000"/>
              <w:right w:val="single" w:sz="4" w:space="0" w:color="000000"/>
            </w:tcBorders>
          </w:tcPr>
          <w:p w14:paraId="6E2AAA30" w14:textId="77777777" w:rsidR="00AF394D" w:rsidRPr="00AF394D" w:rsidRDefault="00AF394D" w:rsidP="00AF394D">
            <w:pPr>
              <w:spacing w:line="259" w:lineRule="auto"/>
              <w:ind w:right="54"/>
              <w:jc w:val="right"/>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sz w:val="20"/>
              </w:rPr>
              <w:t xml:space="preserve">10,18% </w:t>
            </w:r>
          </w:p>
        </w:tc>
        <w:tc>
          <w:tcPr>
            <w:tcW w:w="2189" w:type="dxa"/>
            <w:tcBorders>
              <w:top w:val="single" w:sz="8" w:space="0" w:color="000000"/>
              <w:left w:val="single" w:sz="4" w:space="0" w:color="000000"/>
              <w:bottom w:val="single" w:sz="4" w:space="0" w:color="000000"/>
              <w:right w:val="single" w:sz="8" w:space="0" w:color="000000"/>
            </w:tcBorders>
          </w:tcPr>
          <w:p w14:paraId="75CFD37E" w14:textId="77777777" w:rsidR="00AF394D" w:rsidRPr="00AF394D" w:rsidRDefault="00AF394D" w:rsidP="00AF394D">
            <w:pPr>
              <w:spacing w:line="259" w:lineRule="auto"/>
              <w:ind w:right="53"/>
              <w:jc w:val="center"/>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rPr>
              <w:t xml:space="preserve">9,43% </w:t>
            </w:r>
          </w:p>
        </w:tc>
      </w:tr>
      <w:tr w:rsidR="00AF394D" w:rsidRPr="00AF394D" w14:paraId="3CF54E21" w14:textId="77777777" w:rsidTr="00AC3055">
        <w:trPr>
          <w:trHeight w:val="442"/>
        </w:trPr>
        <w:tc>
          <w:tcPr>
            <w:tcW w:w="3227" w:type="dxa"/>
            <w:tcBorders>
              <w:top w:val="single" w:sz="4" w:space="0" w:color="000000"/>
              <w:left w:val="single" w:sz="4" w:space="0" w:color="000000"/>
              <w:bottom w:val="single" w:sz="4" w:space="0" w:color="000000"/>
              <w:right w:val="single" w:sz="4" w:space="0" w:color="000000"/>
            </w:tcBorders>
          </w:tcPr>
          <w:p w14:paraId="0C5D395D" w14:textId="77777777" w:rsidR="00AF394D" w:rsidRPr="00AF394D" w:rsidRDefault="00AF394D" w:rsidP="00AF394D">
            <w:pPr>
              <w:spacing w:line="259" w:lineRule="auto"/>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rPr>
              <w:t xml:space="preserve">Хартия </w:t>
            </w:r>
          </w:p>
        </w:tc>
        <w:tc>
          <w:tcPr>
            <w:tcW w:w="1843" w:type="dxa"/>
            <w:tcBorders>
              <w:top w:val="single" w:sz="4" w:space="0" w:color="000000"/>
              <w:left w:val="single" w:sz="4" w:space="0" w:color="000000"/>
              <w:bottom w:val="single" w:sz="4" w:space="0" w:color="000000"/>
              <w:right w:val="single" w:sz="4" w:space="0" w:color="000000"/>
            </w:tcBorders>
          </w:tcPr>
          <w:p w14:paraId="6F6E6A77" w14:textId="77777777" w:rsidR="00AF394D" w:rsidRPr="00AF394D" w:rsidRDefault="00AF394D" w:rsidP="00AF394D">
            <w:pPr>
              <w:spacing w:line="259" w:lineRule="auto"/>
              <w:ind w:right="55"/>
              <w:jc w:val="right"/>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sz w:val="20"/>
              </w:rPr>
              <w:t xml:space="preserve">8,53% </w:t>
            </w:r>
          </w:p>
        </w:tc>
        <w:tc>
          <w:tcPr>
            <w:tcW w:w="1984" w:type="dxa"/>
            <w:tcBorders>
              <w:top w:val="single" w:sz="4" w:space="0" w:color="000000"/>
              <w:left w:val="single" w:sz="4" w:space="0" w:color="000000"/>
              <w:bottom w:val="single" w:sz="4" w:space="0" w:color="000000"/>
              <w:right w:val="single" w:sz="4" w:space="0" w:color="000000"/>
            </w:tcBorders>
          </w:tcPr>
          <w:p w14:paraId="79F75495" w14:textId="77777777" w:rsidR="00AF394D" w:rsidRPr="00AF394D" w:rsidRDefault="00AF394D" w:rsidP="00AF394D">
            <w:pPr>
              <w:spacing w:line="259" w:lineRule="auto"/>
              <w:ind w:right="54"/>
              <w:jc w:val="right"/>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sz w:val="20"/>
              </w:rPr>
              <w:t xml:space="preserve">9,34% </w:t>
            </w:r>
          </w:p>
        </w:tc>
        <w:tc>
          <w:tcPr>
            <w:tcW w:w="2189" w:type="dxa"/>
            <w:tcBorders>
              <w:top w:val="single" w:sz="4" w:space="0" w:color="000000"/>
              <w:left w:val="single" w:sz="4" w:space="0" w:color="000000"/>
              <w:bottom w:val="single" w:sz="4" w:space="0" w:color="000000"/>
              <w:right w:val="single" w:sz="8" w:space="0" w:color="000000"/>
            </w:tcBorders>
          </w:tcPr>
          <w:p w14:paraId="2074D3FD" w14:textId="77777777" w:rsidR="00AF394D" w:rsidRPr="00AF394D" w:rsidRDefault="00AF394D" w:rsidP="00AF394D">
            <w:pPr>
              <w:spacing w:line="259" w:lineRule="auto"/>
              <w:ind w:right="53"/>
              <w:jc w:val="center"/>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rPr>
              <w:t xml:space="preserve">9,03% </w:t>
            </w:r>
          </w:p>
        </w:tc>
      </w:tr>
      <w:tr w:rsidR="00AF394D" w:rsidRPr="00AF394D" w14:paraId="4CDCF27E" w14:textId="77777777" w:rsidTr="00AC3055">
        <w:trPr>
          <w:trHeight w:val="444"/>
        </w:trPr>
        <w:tc>
          <w:tcPr>
            <w:tcW w:w="3227" w:type="dxa"/>
            <w:tcBorders>
              <w:top w:val="single" w:sz="4" w:space="0" w:color="000000"/>
              <w:left w:val="single" w:sz="4" w:space="0" w:color="000000"/>
              <w:bottom w:val="single" w:sz="4" w:space="0" w:color="000000"/>
              <w:right w:val="single" w:sz="4" w:space="0" w:color="000000"/>
            </w:tcBorders>
          </w:tcPr>
          <w:p w14:paraId="29C30AD3" w14:textId="77777777" w:rsidR="00AF394D" w:rsidRPr="00AF394D" w:rsidRDefault="00AF394D" w:rsidP="00AF394D">
            <w:pPr>
              <w:spacing w:line="259" w:lineRule="auto"/>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rPr>
              <w:t xml:space="preserve">Пластмаса </w:t>
            </w:r>
          </w:p>
        </w:tc>
        <w:tc>
          <w:tcPr>
            <w:tcW w:w="1843" w:type="dxa"/>
            <w:tcBorders>
              <w:top w:val="single" w:sz="4" w:space="0" w:color="000000"/>
              <w:left w:val="single" w:sz="4" w:space="0" w:color="000000"/>
              <w:bottom w:val="single" w:sz="4" w:space="0" w:color="000000"/>
              <w:right w:val="single" w:sz="4" w:space="0" w:color="000000"/>
            </w:tcBorders>
          </w:tcPr>
          <w:p w14:paraId="3A831B64" w14:textId="77777777" w:rsidR="00AF394D" w:rsidRPr="00AF394D" w:rsidRDefault="00AF394D" w:rsidP="00AF394D">
            <w:pPr>
              <w:spacing w:line="259" w:lineRule="auto"/>
              <w:ind w:right="55"/>
              <w:jc w:val="right"/>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sz w:val="20"/>
              </w:rPr>
              <w:t xml:space="preserve">9,37% </w:t>
            </w:r>
          </w:p>
        </w:tc>
        <w:tc>
          <w:tcPr>
            <w:tcW w:w="1984" w:type="dxa"/>
            <w:tcBorders>
              <w:top w:val="single" w:sz="4" w:space="0" w:color="000000"/>
              <w:left w:val="single" w:sz="4" w:space="0" w:color="000000"/>
              <w:bottom w:val="single" w:sz="4" w:space="0" w:color="000000"/>
              <w:right w:val="single" w:sz="4" w:space="0" w:color="000000"/>
            </w:tcBorders>
          </w:tcPr>
          <w:p w14:paraId="52BEA3E4" w14:textId="77777777" w:rsidR="00AF394D" w:rsidRPr="00AF394D" w:rsidRDefault="00AF394D" w:rsidP="00AF394D">
            <w:pPr>
              <w:spacing w:line="259" w:lineRule="auto"/>
              <w:ind w:right="54"/>
              <w:jc w:val="right"/>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sz w:val="20"/>
              </w:rPr>
              <w:t xml:space="preserve">9,43% </w:t>
            </w:r>
          </w:p>
        </w:tc>
        <w:tc>
          <w:tcPr>
            <w:tcW w:w="2189" w:type="dxa"/>
            <w:tcBorders>
              <w:top w:val="single" w:sz="4" w:space="0" w:color="000000"/>
              <w:left w:val="single" w:sz="4" w:space="0" w:color="000000"/>
              <w:bottom w:val="single" w:sz="4" w:space="0" w:color="000000"/>
              <w:right w:val="single" w:sz="8" w:space="0" w:color="000000"/>
            </w:tcBorders>
          </w:tcPr>
          <w:p w14:paraId="76A2567D" w14:textId="77777777" w:rsidR="00AF394D" w:rsidRPr="00AF394D" w:rsidRDefault="00AF394D" w:rsidP="00AF394D">
            <w:pPr>
              <w:spacing w:line="259" w:lineRule="auto"/>
              <w:ind w:right="53"/>
              <w:jc w:val="center"/>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rPr>
              <w:t xml:space="preserve">9,41% </w:t>
            </w:r>
          </w:p>
        </w:tc>
      </w:tr>
      <w:tr w:rsidR="00AF394D" w:rsidRPr="00AF394D" w14:paraId="7501833D" w14:textId="77777777" w:rsidTr="00AC3055">
        <w:trPr>
          <w:trHeight w:val="442"/>
        </w:trPr>
        <w:tc>
          <w:tcPr>
            <w:tcW w:w="3227" w:type="dxa"/>
            <w:tcBorders>
              <w:top w:val="single" w:sz="4" w:space="0" w:color="000000"/>
              <w:left w:val="single" w:sz="4" w:space="0" w:color="000000"/>
              <w:bottom w:val="single" w:sz="4" w:space="0" w:color="000000"/>
              <w:right w:val="single" w:sz="4" w:space="0" w:color="000000"/>
            </w:tcBorders>
          </w:tcPr>
          <w:p w14:paraId="534FB9FE" w14:textId="77777777" w:rsidR="00AF394D" w:rsidRPr="00AF394D" w:rsidRDefault="00AF394D" w:rsidP="00AF394D">
            <w:pPr>
              <w:spacing w:line="259" w:lineRule="auto"/>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rPr>
              <w:t xml:space="preserve">Текстил </w:t>
            </w:r>
          </w:p>
        </w:tc>
        <w:tc>
          <w:tcPr>
            <w:tcW w:w="1843" w:type="dxa"/>
            <w:tcBorders>
              <w:top w:val="single" w:sz="4" w:space="0" w:color="000000"/>
              <w:left w:val="single" w:sz="4" w:space="0" w:color="000000"/>
              <w:bottom w:val="single" w:sz="4" w:space="0" w:color="000000"/>
              <w:right w:val="single" w:sz="4" w:space="0" w:color="000000"/>
            </w:tcBorders>
          </w:tcPr>
          <w:p w14:paraId="349F2688" w14:textId="77777777" w:rsidR="00AF394D" w:rsidRPr="00AF394D" w:rsidRDefault="00AF394D" w:rsidP="00AF394D">
            <w:pPr>
              <w:spacing w:line="259" w:lineRule="auto"/>
              <w:ind w:right="55"/>
              <w:jc w:val="right"/>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sz w:val="20"/>
              </w:rPr>
              <w:t xml:space="preserve">1,98% </w:t>
            </w:r>
          </w:p>
        </w:tc>
        <w:tc>
          <w:tcPr>
            <w:tcW w:w="1984" w:type="dxa"/>
            <w:tcBorders>
              <w:top w:val="single" w:sz="4" w:space="0" w:color="000000"/>
              <w:left w:val="single" w:sz="4" w:space="0" w:color="000000"/>
              <w:bottom w:val="single" w:sz="4" w:space="0" w:color="000000"/>
              <w:right w:val="single" w:sz="4" w:space="0" w:color="000000"/>
            </w:tcBorders>
          </w:tcPr>
          <w:p w14:paraId="58960067" w14:textId="77777777" w:rsidR="00AF394D" w:rsidRPr="00AF394D" w:rsidRDefault="00AF394D" w:rsidP="00AF394D">
            <w:pPr>
              <w:spacing w:line="259" w:lineRule="auto"/>
              <w:ind w:right="54"/>
              <w:jc w:val="right"/>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sz w:val="20"/>
              </w:rPr>
              <w:t xml:space="preserve">2,46% </w:t>
            </w:r>
          </w:p>
        </w:tc>
        <w:tc>
          <w:tcPr>
            <w:tcW w:w="2189" w:type="dxa"/>
            <w:tcBorders>
              <w:top w:val="single" w:sz="4" w:space="0" w:color="000000"/>
              <w:left w:val="single" w:sz="4" w:space="0" w:color="000000"/>
              <w:bottom w:val="single" w:sz="4" w:space="0" w:color="000000"/>
              <w:right w:val="single" w:sz="8" w:space="0" w:color="000000"/>
            </w:tcBorders>
          </w:tcPr>
          <w:p w14:paraId="0D9A56D3" w14:textId="77777777" w:rsidR="00AF394D" w:rsidRPr="00AF394D" w:rsidRDefault="00AF394D" w:rsidP="00AF394D">
            <w:pPr>
              <w:spacing w:line="259" w:lineRule="auto"/>
              <w:ind w:right="53"/>
              <w:jc w:val="center"/>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rPr>
              <w:t xml:space="preserve">2,28% </w:t>
            </w:r>
          </w:p>
        </w:tc>
      </w:tr>
      <w:tr w:rsidR="00AF394D" w:rsidRPr="00AF394D" w14:paraId="0EFE0BDF" w14:textId="77777777" w:rsidTr="00AC3055">
        <w:trPr>
          <w:trHeight w:val="444"/>
        </w:trPr>
        <w:tc>
          <w:tcPr>
            <w:tcW w:w="3227" w:type="dxa"/>
            <w:tcBorders>
              <w:top w:val="single" w:sz="4" w:space="0" w:color="000000"/>
              <w:left w:val="single" w:sz="4" w:space="0" w:color="000000"/>
              <w:bottom w:val="single" w:sz="4" w:space="0" w:color="000000"/>
              <w:right w:val="single" w:sz="4" w:space="0" w:color="000000"/>
            </w:tcBorders>
          </w:tcPr>
          <w:p w14:paraId="5614A9E7" w14:textId="77777777" w:rsidR="00AF394D" w:rsidRPr="00AF394D" w:rsidRDefault="00AF394D" w:rsidP="00AF394D">
            <w:pPr>
              <w:spacing w:line="259" w:lineRule="auto"/>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rPr>
              <w:t xml:space="preserve">Гума </w:t>
            </w:r>
          </w:p>
        </w:tc>
        <w:tc>
          <w:tcPr>
            <w:tcW w:w="1843" w:type="dxa"/>
            <w:tcBorders>
              <w:top w:val="single" w:sz="4" w:space="0" w:color="000000"/>
              <w:left w:val="single" w:sz="4" w:space="0" w:color="000000"/>
              <w:bottom w:val="single" w:sz="4" w:space="0" w:color="000000"/>
              <w:right w:val="single" w:sz="4" w:space="0" w:color="000000"/>
            </w:tcBorders>
          </w:tcPr>
          <w:p w14:paraId="71C6EEBD" w14:textId="77777777" w:rsidR="00AF394D" w:rsidRPr="00AF394D" w:rsidRDefault="00AF394D" w:rsidP="00AF394D">
            <w:pPr>
              <w:spacing w:line="259" w:lineRule="auto"/>
              <w:ind w:right="55"/>
              <w:jc w:val="right"/>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sz w:val="20"/>
              </w:rPr>
              <w:t xml:space="preserve">0,22% </w:t>
            </w:r>
          </w:p>
        </w:tc>
        <w:tc>
          <w:tcPr>
            <w:tcW w:w="1984" w:type="dxa"/>
            <w:tcBorders>
              <w:top w:val="single" w:sz="4" w:space="0" w:color="000000"/>
              <w:left w:val="single" w:sz="4" w:space="0" w:color="000000"/>
              <w:bottom w:val="single" w:sz="4" w:space="0" w:color="000000"/>
              <w:right w:val="single" w:sz="4" w:space="0" w:color="000000"/>
            </w:tcBorders>
          </w:tcPr>
          <w:p w14:paraId="77C1B11B" w14:textId="77777777" w:rsidR="00AF394D" w:rsidRPr="00AF394D" w:rsidRDefault="00AF394D" w:rsidP="00AF394D">
            <w:pPr>
              <w:spacing w:line="259" w:lineRule="auto"/>
              <w:ind w:right="54"/>
              <w:jc w:val="right"/>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sz w:val="20"/>
              </w:rPr>
              <w:t xml:space="preserve">0,27% </w:t>
            </w:r>
          </w:p>
        </w:tc>
        <w:tc>
          <w:tcPr>
            <w:tcW w:w="2189" w:type="dxa"/>
            <w:tcBorders>
              <w:top w:val="single" w:sz="4" w:space="0" w:color="000000"/>
              <w:left w:val="single" w:sz="4" w:space="0" w:color="000000"/>
              <w:bottom w:val="single" w:sz="4" w:space="0" w:color="000000"/>
              <w:right w:val="single" w:sz="8" w:space="0" w:color="000000"/>
            </w:tcBorders>
          </w:tcPr>
          <w:p w14:paraId="5CB4611A" w14:textId="77777777" w:rsidR="00AF394D" w:rsidRPr="00AF394D" w:rsidRDefault="00AF394D" w:rsidP="00AF394D">
            <w:pPr>
              <w:spacing w:line="259" w:lineRule="auto"/>
              <w:ind w:right="53"/>
              <w:jc w:val="center"/>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rPr>
              <w:t xml:space="preserve">0,28% </w:t>
            </w:r>
          </w:p>
        </w:tc>
      </w:tr>
      <w:tr w:rsidR="00AF394D" w:rsidRPr="00AF394D" w14:paraId="19787D21" w14:textId="77777777" w:rsidTr="00AC3055">
        <w:trPr>
          <w:trHeight w:val="444"/>
        </w:trPr>
        <w:tc>
          <w:tcPr>
            <w:tcW w:w="3227" w:type="dxa"/>
            <w:tcBorders>
              <w:top w:val="single" w:sz="4" w:space="0" w:color="000000"/>
              <w:left w:val="single" w:sz="4" w:space="0" w:color="000000"/>
              <w:bottom w:val="single" w:sz="4" w:space="0" w:color="000000"/>
              <w:right w:val="single" w:sz="4" w:space="0" w:color="000000"/>
            </w:tcBorders>
          </w:tcPr>
          <w:p w14:paraId="431A334B" w14:textId="77777777" w:rsidR="00AF394D" w:rsidRPr="00AF394D" w:rsidRDefault="00AF394D" w:rsidP="00AF394D">
            <w:pPr>
              <w:spacing w:line="259" w:lineRule="auto"/>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rPr>
              <w:t xml:space="preserve">Кожа </w:t>
            </w:r>
          </w:p>
        </w:tc>
        <w:tc>
          <w:tcPr>
            <w:tcW w:w="1843" w:type="dxa"/>
            <w:tcBorders>
              <w:top w:val="single" w:sz="4" w:space="0" w:color="000000"/>
              <w:left w:val="single" w:sz="4" w:space="0" w:color="000000"/>
              <w:bottom w:val="single" w:sz="4" w:space="0" w:color="000000"/>
              <w:right w:val="single" w:sz="4" w:space="0" w:color="000000"/>
            </w:tcBorders>
          </w:tcPr>
          <w:p w14:paraId="5F2E9072" w14:textId="77777777" w:rsidR="00AF394D" w:rsidRPr="00AF394D" w:rsidRDefault="00AF394D" w:rsidP="00AF394D">
            <w:pPr>
              <w:spacing w:line="259" w:lineRule="auto"/>
              <w:ind w:right="55"/>
              <w:jc w:val="right"/>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sz w:val="20"/>
              </w:rPr>
              <w:t xml:space="preserve">0,62% </w:t>
            </w:r>
          </w:p>
        </w:tc>
        <w:tc>
          <w:tcPr>
            <w:tcW w:w="1984" w:type="dxa"/>
            <w:tcBorders>
              <w:top w:val="single" w:sz="4" w:space="0" w:color="000000"/>
              <w:left w:val="single" w:sz="4" w:space="0" w:color="000000"/>
              <w:bottom w:val="single" w:sz="4" w:space="0" w:color="000000"/>
              <w:right w:val="single" w:sz="4" w:space="0" w:color="000000"/>
            </w:tcBorders>
          </w:tcPr>
          <w:p w14:paraId="18685B34" w14:textId="77777777" w:rsidR="00AF394D" w:rsidRPr="00AF394D" w:rsidRDefault="00AF394D" w:rsidP="00AF394D">
            <w:pPr>
              <w:spacing w:line="259" w:lineRule="auto"/>
              <w:ind w:right="54"/>
              <w:jc w:val="right"/>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sz w:val="20"/>
              </w:rPr>
              <w:t xml:space="preserve">0,77% </w:t>
            </w:r>
          </w:p>
        </w:tc>
        <w:tc>
          <w:tcPr>
            <w:tcW w:w="2189" w:type="dxa"/>
            <w:tcBorders>
              <w:top w:val="single" w:sz="4" w:space="0" w:color="000000"/>
              <w:left w:val="single" w:sz="4" w:space="0" w:color="000000"/>
              <w:bottom w:val="single" w:sz="4" w:space="0" w:color="000000"/>
              <w:right w:val="single" w:sz="8" w:space="0" w:color="000000"/>
            </w:tcBorders>
          </w:tcPr>
          <w:p w14:paraId="767FA20B" w14:textId="77777777" w:rsidR="00AF394D" w:rsidRPr="00AF394D" w:rsidRDefault="00AF394D" w:rsidP="00AF394D">
            <w:pPr>
              <w:spacing w:line="259" w:lineRule="auto"/>
              <w:ind w:right="53"/>
              <w:jc w:val="center"/>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rPr>
              <w:t xml:space="preserve">0,71% </w:t>
            </w:r>
          </w:p>
        </w:tc>
      </w:tr>
      <w:tr w:rsidR="00AF394D" w:rsidRPr="00AF394D" w14:paraId="7A9B0FCA" w14:textId="77777777" w:rsidTr="00AC3055">
        <w:trPr>
          <w:trHeight w:val="442"/>
        </w:trPr>
        <w:tc>
          <w:tcPr>
            <w:tcW w:w="3227" w:type="dxa"/>
            <w:tcBorders>
              <w:top w:val="single" w:sz="4" w:space="0" w:color="000000"/>
              <w:left w:val="single" w:sz="4" w:space="0" w:color="000000"/>
              <w:bottom w:val="single" w:sz="4" w:space="0" w:color="000000"/>
              <w:right w:val="single" w:sz="4" w:space="0" w:color="000000"/>
            </w:tcBorders>
          </w:tcPr>
          <w:p w14:paraId="3E651BA7" w14:textId="77777777" w:rsidR="00AF394D" w:rsidRPr="00AF394D" w:rsidRDefault="00AF394D" w:rsidP="00AF394D">
            <w:pPr>
              <w:spacing w:line="259" w:lineRule="auto"/>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rPr>
              <w:t xml:space="preserve">Градински отпадъци </w:t>
            </w:r>
          </w:p>
        </w:tc>
        <w:tc>
          <w:tcPr>
            <w:tcW w:w="1843" w:type="dxa"/>
            <w:tcBorders>
              <w:top w:val="single" w:sz="4" w:space="0" w:color="000000"/>
              <w:left w:val="single" w:sz="4" w:space="0" w:color="000000"/>
              <w:bottom w:val="single" w:sz="4" w:space="0" w:color="000000"/>
              <w:right w:val="single" w:sz="4" w:space="0" w:color="000000"/>
            </w:tcBorders>
          </w:tcPr>
          <w:p w14:paraId="47E2A624" w14:textId="77777777" w:rsidR="00AF394D" w:rsidRPr="00AF394D" w:rsidRDefault="00AF394D" w:rsidP="00AF394D">
            <w:pPr>
              <w:spacing w:line="259" w:lineRule="auto"/>
              <w:ind w:right="55"/>
              <w:jc w:val="right"/>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sz w:val="20"/>
              </w:rPr>
              <w:t xml:space="preserve">42,88% </w:t>
            </w:r>
          </w:p>
        </w:tc>
        <w:tc>
          <w:tcPr>
            <w:tcW w:w="1984" w:type="dxa"/>
            <w:tcBorders>
              <w:top w:val="single" w:sz="4" w:space="0" w:color="000000"/>
              <w:left w:val="single" w:sz="4" w:space="0" w:color="000000"/>
              <w:bottom w:val="single" w:sz="4" w:space="0" w:color="000000"/>
              <w:right w:val="single" w:sz="4" w:space="0" w:color="000000"/>
            </w:tcBorders>
          </w:tcPr>
          <w:p w14:paraId="5D0C9010" w14:textId="77777777" w:rsidR="00AF394D" w:rsidRPr="00AF394D" w:rsidRDefault="00AF394D" w:rsidP="00AF394D">
            <w:pPr>
              <w:spacing w:line="259" w:lineRule="auto"/>
              <w:ind w:right="54"/>
              <w:jc w:val="right"/>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sz w:val="20"/>
              </w:rPr>
              <w:t xml:space="preserve">34,78% </w:t>
            </w:r>
          </w:p>
        </w:tc>
        <w:tc>
          <w:tcPr>
            <w:tcW w:w="2189" w:type="dxa"/>
            <w:tcBorders>
              <w:top w:val="single" w:sz="4" w:space="0" w:color="000000"/>
              <w:left w:val="single" w:sz="4" w:space="0" w:color="000000"/>
              <w:bottom w:val="single" w:sz="4" w:space="0" w:color="000000"/>
              <w:right w:val="single" w:sz="8" w:space="0" w:color="000000"/>
            </w:tcBorders>
          </w:tcPr>
          <w:p w14:paraId="45FF9F9C" w14:textId="77777777" w:rsidR="00AF394D" w:rsidRPr="00AF394D" w:rsidRDefault="00AF394D" w:rsidP="00AF394D">
            <w:pPr>
              <w:spacing w:line="259" w:lineRule="auto"/>
              <w:ind w:right="53"/>
              <w:jc w:val="center"/>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rPr>
              <w:t xml:space="preserve">37,88% </w:t>
            </w:r>
          </w:p>
        </w:tc>
      </w:tr>
      <w:tr w:rsidR="00AF394D" w:rsidRPr="00AF394D" w14:paraId="4B1F40DC" w14:textId="77777777" w:rsidTr="00AC3055">
        <w:trPr>
          <w:trHeight w:val="444"/>
        </w:trPr>
        <w:tc>
          <w:tcPr>
            <w:tcW w:w="3227" w:type="dxa"/>
            <w:tcBorders>
              <w:top w:val="single" w:sz="4" w:space="0" w:color="000000"/>
              <w:left w:val="single" w:sz="4" w:space="0" w:color="000000"/>
              <w:bottom w:val="single" w:sz="4" w:space="0" w:color="000000"/>
              <w:right w:val="single" w:sz="4" w:space="0" w:color="000000"/>
            </w:tcBorders>
          </w:tcPr>
          <w:p w14:paraId="29B9BCB5" w14:textId="77777777" w:rsidR="00AF394D" w:rsidRPr="00AF394D" w:rsidRDefault="00AF394D" w:rsidP="00AF394D">
            <w:pPr>
              <w:spacing w:line="259" w:lineRule="auto"/>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rPr>
              <w:t xml:space="preserve">Дървесни отпадъци </w:t>
            </w:r>
          </w:p>
        </w:tc>
        <w:tc>
          <w:tcPr>
            <w:tcW w:w="1843" w:type="dxa"/>
            <w:tcBorders>
              <w:top w:val="single" w:sz="4" w:space="0" w:color="000000"/>
              <w:left w:val="single" w:sz="4" w:space="0" w:color="000000"/>
              <w:bottom w:val="single" w:sz="4" w:space="0" w:color="000000"/>
              <w:right w:val="single" w:sz="4" w:space="0" w:color="000000"/>
            </w:tcBorders>
          </w:tcPr>
          <w:p w14:paraId="55893D33" w14:textId="77777777" w:rsidR="00AF394D" w:rsidRPr="00AF394D" w:rsidRDefault="00AF394D" w:rsidP="00AF394D">
            <w:pPr>
              <w:spacing w:line="259" w:lineRule="auto"/>
              <w:ind w:right="55"/>
              <w:jc w:val="right"/>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sz w:val="20"/>
              </w:rPr>
              <w:t xml:space="preserve">2,08% </w:t>
            </w:r>
          </w:p>
        </w:tc>
        <w:tc>
          <w:tcPr>
            <w:tcW w:w="1984" w:type="dxa"/>
            <w:tcBorders>
              <w:top w:val="single" w:sz="4" w:space="0" w:color="000000"/>
              <w:left w:val="single" w:sz="4" w:space="0" w:color="000000"/>
              <w:bottom w:val="single" w:sz="4" w:space="0" w:color="000000"/>
              <w:right w:val="single" w:sz="4" w:space="0" w:color="000000"/>
            </w:tcBorders>
          </w:tcPr>
          <w:p w14:paraId="0CFDB861" w14:textId="77777777" w:rsidR="00AF394D" w:rsidRPr="00AF394D" w:rsidRDefault="00AF394D" w:rsidP="00AF394D">
            <w:pPr>
              <w:spacing w:line="259" w:lineRule="auto"/>
              <w:ind w:right="54"/>
              <w:jc w:val="right"/>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sz w:val="20"/>
              </w:rPr>
              <w:t xml:space="preserve">2,58% </w:t>
            </w:r>
          </w:p>
        </w:tc>
        <w:tc>
          <w:tcPr>
            <w:tcW w:w="2189" w:type="dxa"/>
            <w:tcBorders>
              <w:top w:val="single" w:sz="4" w:space="0" w:color="000000"/>
              <w:left w:val="single" w:sz="4" w:space="0" w:color="000000"/>
              <w:bottom w:val="single" w:sz="4" w:space="0" w:color="000000"/>
              <w:right w:val="single" w:sz="8" w:space="0" w:color="000000"/>
            </w:tcBorders>
          </w:tcPr>
          <w:p w14:paraId="7C971576" w14:textId="77777777" w:rsidR="00AF394D" w:rsidRPr="00AF394D" w:rsidRDefault="00AF394D" w:rsidP="00AF394D">
            <w:pPr>
              <w:spacing w:line="259" w:lineRule="auto"/>
              <w:ind w:right="53"/>
              <w:jc w:val="center"/>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rPr>
              <w:t xml:space="preserve">2,39% </w:t>
            </w:r>
          </w:p>
        </w:tc>
      </w:tr>
      <w:tr w:rsidR="00AF394D" w:rsidRPr="00AF394D" w14:paraId="7D4B3FA8" w14:textId="77777777" w:rsidTr="00AC3055">
        <w:trPr>
          <w:trHeight w:val="442"/>
        </w:trPr>
        <w:tc>
          <w:tcPr>
            <w:tcW w:w="3227" w:type="dxa"/>
            <w:tcBorders>
              <w:top w:val="single" w:sz="4" w:space="0" w:color="000000"/>
              <w:left w:val="single" w:sz="4" w:space="0" w:color="000000"/>
              <w:bottom w:val="single" w:sz="4" w:space="0" w:color="000000"/>
              <w:right w:val="single" w:sz="4" w:space="0" w:color="000000"/>
            </w:tcBorders>
          </w:tcPr>
          <w:p w14:paraId="09080E78" w14:textId="77777777" w:rsidR="00AF394D" w:rsidRPr="00AF394D" w:rsidRDefault="00AF394D" w:rsidP="00AF394D">
            <w:pPr>
              <w:spacing w:line="259" w:lineRule="auto"/>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rPr>
              <w:lastRenderedPageBreak/>
              <w:t xml:space="preserve">Стъкло </w:t>
            </w:r>
          </w:p>
        </w:tc>
        <w:tc>
          <w:tcPr>
            <w:tcW w:w="1843" w:type="dxa"/>
            <w:tcBorders>
              <w:top w:val="single" w:sz="4" w:space="0" w:color="000000"/>
              <w:left w:val="single" w:sz="4" w:space="0" w:color="000000"/>
              <w:bottom w:val="single" w:sz="4" w:space="0" w:color="000000"/>
              <w:right w:val="single" w:sz="4" w:space="0" w:color="000000"/>
            </w:tcBorders>
          </w:tcPr>
          <w:p w14:paraId="151FBD34" w14:textId="77777777" w:rsidR="00AF394D" w:rsidRPr="00AF394D" w:rsidRDefault="00AF394D" w:rsidP="00AF394D">
            <w:pPr>
              <w:spacing w:line="259" w:lineRule="auto"/>
              <w:ind w:right="55"/>
              <w:jc w:val="right"/>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sz w:val="20"/>
              </w:rPr>
              <w:t xml:space="preserve">5,97% </w:t>
            </w:r>
          </w:p>
        </w:tc>
        <w:tc>
          <w:tcPr>
            <w:tcW w:w="1984" w:type="dxa"/>
            <w:tcBorders>
              <w:top w:val="single" w:sz="4" w:space="0" w:color="000000"/>
              <w:left w:val="single" w:sz="4" w:space="0" w:color="000000"/>
              <w:bottom w:val="single" w:sz="4" w:space="0" w:color="000000"/>
              <w:right w:val="single" w:sz="4" w:space="0" w:color="000000"/>
            </w:tcBorders>
          </w:tcPr>
          <w:p w14:paraId="7DAA42C9" w14:textId="77777777" w:rsidR="00AF394D" w:rsidRPr="00AF394D" w:rsidRDefault="00AF394D" w:rsidP="00AF394D">
            <w:pPr>
              <w:spacing w:line="259" w:lineRule="auto"/>
              <w:ind w:right="54"/>
              <w:jc w:val="right"/>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sz w:val="20"/>
              </w:rPr>
              <w:t xml:space="preserve">6,67% </w:t>
            </w:r>
          </w:p>
        </w:tc>
        <w:tc>
          <w:tcPr>
            <w:tcW w:w="2189" w:type="dxa"/>
            <w:tcBorders>
              <w:top w:val="single" w:sz="4" w:space="0" w:color="000000"/>
              <w:left w:val="single" w:sz="4" w:space="0" w:color="000000"/>
              <w:bottom w:val="single" w:sz="4" w:space="0" w:color="000000"/>
              <w:right w:val="single" w:sz="8" w:space="0" w:color="000000"/>
            </w:tcBorders>
          </w:tcPr>
          <w:p w14:paraId="07D1237E" w14:textId="77777777" w:rsidR="00AF394D" w:rsidRPr="00AF394D" w:rsidRDefault="00AF394D" w:rsidP="00AF394D">
            <w:pPr>
              <w:spacing w:line="259" w:lineRule="auto"/>
              <w:ind w:right="53"/>
              <w:jc w:val="center"/>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rPr>
              <w:t xml:space="preserve">6,40% </w:t>
            </w:r>
          </w:p>
        </w:tc>
      </w:tr>
      <w:tr w:rsidR="00AF394D" w:rsidRPr="00AF394D" w14:paraId="3F0D4461" w14:textId="77777777" w:rsidTr="00AC3055">
        <w:trPr>
          <w:trHeight w:val="444"/>
        </w:trPr>
        <w:tc>
          <w:tcPr>
            <w:tcW w:w="3227" w:type="dxa"/>
            <w:tcBorders>
              <w:top w:val="single" w:sz="4" w:space="0" w:color="000000"/>
              <w:left w:val="single" w:sz="4" w:space="0" w:color="000000"/>
              <w:bottom w:val="single" w:sz="4" w:space="0" w:color="000000"/>
              <w:right w:val="single" w:sz="4" w:space="0" w:color="000000"/>
            </w:tcBorders>
          </w:tcPr>
          <w:p w14:paraId="4AD61AA6" w14:textId="77777777" w:rsidR="00AF394D" w:rsidRPr="00AF394D" w:rsidRDefault="00AF394D" w:rsidP="00AF394D">
            <w:pPr>
              <w:spacing w:line="259" w:lineRule="auto"/>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rPr>
              <w:t xml:space="preserve">Метали </w:t>
            </w:r>
          </w:p>
        </w:tc>
        <w:tc>
          <w:tcPr>
            <w:tcW w:w="1843" w:type="dxa"/>
            <w:tcBorders>
              <w:top w:val="single" w:sz="4" w:space="0" w:color="000000"/>
              <w:left w:val="single" w:sz="4" w:space="0" w:color="000000"/>
              <w:bottom w:val="single" w:sz="4" w:space="0" w:color="000000"/>
              <w:right w:val="single" w:sz="4" w:space="0" w:color="000000"/>
            </w:tcBorders>
          </w:tcPr>
          <w:p w14:paraId="12C92DA5" w14:textId="77777777" w:rsidR="00AF394D" w:rsidRPr="00AF394D" w:rsidRDefault="00AF394D" w:rsidP="00AF394D">
            <w:pPr>
              <w:spacing w:line="259" w:lineRule="auto"/>
              <w:ind w:right="55"/>
              <w:jc w:val="right"/>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sz w:val="20"/>
              </w:rPr>
              <w:t xml:space="preserve">3,23% </w:t>
            </w:r>
          </w:p>
        </w:tc>
        <w:tc>
          <w:tcPr>
            <w:tcW w:w="1984" w:type="dxa"/>
            <w:tcBorders>
              <w:top w:val="single" w:sz="4" w:space="0" w:color="000000"/>
              <w:left w:val="single" w:sz="4" w:space="0" w:color="000000"/>
              <w:bottom w:val="single" w:sz="4" w:space="0" w:color="000000"/>
              <w:right w:val="single" w:sz="4" w:space="0" w:color="000000"/>
            </w:tcBorders>
          </w:tcPr>
          <w:p w14:paraId="4AE8D687" w14:textId="77777777" w:rsidR="00AF394D" w:rsidRPr="00AF394D" w:rsidRDefault="00AF394D" w:rsidP="00AF394D">
            <w:pPr>
              <w:spacing w:line="259" w:lineRule="auto"/>
              <w:ind w:right="54"/>
              <w:jc w:val="right"/>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sz w:val="20"/>
              </w:rPr>
              <w:t xml:space="preserve">2,59% </w:t>
            </w:r>
          </w:p>
        </w:tc>
        <w:tc>
          <w:tcPr>
            <w:tcW w:w="2189" w:type="dxa"/>
            <w:tcBorders>
              <w:top w:val="single" w:sz="4" w:space="0" w:color="000000"/>
              <w:left w:val="single" w:sz="4" w:space="0" w:color="000000"/>
              <w:bottom w:val="single" w:sz="4" w:space="0" w:color="000000"/>
              <w:right w:val="single" w:sz="8" w:space="0" w:color="000000"/>
            </w:tcBorders>
          </w:tcPr>
          <w:p w14:paraId="617ACCBC" w14:textId="77777777" w:rsidR="00AF394D" w:rsidRPr="00AF394D" w:rsidRDefault="00AF394D" w:rsidP="00AF394D">
            <w:pPr>
              <w:spacing w:line="259" w:lineRule="auto"/>
              <w:ind w:right="53"/>
              <w:jc w:val="center"/>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rPr>
              <w:t xml:space="preserve">2,84% </w:t>
            </w:r>
          </w:p>
        </w:tc>
      </w:tr>
      <w:tr w:rsidR="00AF394D" w:rsidRPr="00AF394D" w14:paraId="137A8796" w14:textId="77777777" w:rsidTr="00AC3055">
        <w:trPr>
          <w:trHeight w:val="444"/>
        </w:trPr>
        <w:tc>
          <w:tcPr>
            <w:tcW w:w="3227" w:type="dxa"/>
            <w:tcBorders>
              <w:top w:val="single" w:sz="4" w:space="0" w:color="000000"/>
              <w:left w:val="single" w:sz="4" w:space="0" w:color="000000"/>
              <w:bottom w:val="single" w:sz="4" w:space="0" w:color="000000"/>
              <w:right w:val="single" w:sz="4" w:space="0" w:color="000000"/>
            </w:tcBorders>
          </w:tcPr>
          <w:p w14:paraId="7B050F48" w14:textId="77777777" w:rsidR="00AF394D" w:rsidRPr="00AF394D" w:rsidRDefault="00AF394D" w:rsidP="00AF394D">
            <w:pPr>
              <w:spacing w:line="259" w:lineRule="auto"/>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rPr>
              <w:t xml:space="preserve">Инертни материали </w:t>
            </w:r>
          </w:p>
        </w:tc>
        <w:tc>
          <w:tcPr>
            <w:tcW w:w="1843" w:type="dxa"/>
            <w:tcBorders>
              <w:top w:val="single" w:sz="4" w:space="0" w:color="000000"/>
              <w:left w:val="single" w:sz="4" w:space="0" w:color="000000"/>
              <w:bottom w:val="single" w:sz="4" w:space="0" w:color="000000"/>
              <w:right w:val="single" w:sz="4" w:space="0" w:color="000000"/>
            </w:tcBorders>
          </w:tcPr>
          <w:p w14:paraId="0C283964" w14:textId="77777777" w:rsidR="00AF394D" w:rsidRPr="00AF394D" w:rsidRDefault="00AF394D" w:rsidP="00AF394D">
            <w:pPr>
              <w:spacing w:line="259" w:lineRule="auto"/>
              <w:ind w:right="55"/>
              <w:jc w:val="right"/>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sz w:val="20"/>
              </w:rPr>
              <w:t xml:space="preserve">15,89% </w:t>
            </w:r>
          </w:p>
        </w:tc>
        <w:tc>
          <w:tcPr>
            <w:tcW w:w="1984" w:type="dxa"/>
            <w:tcBorders>
              <w:top w:val="single" w:sz="4" w:space="0" w:color="000000"/>
              <w:left w:val="single" w:sz="4" w:space="0" w:color="000000"/>
              <w:bottom w:val="single" w:sz="4" w:space="0" w:color="000000"/>
              <w:right w:val="single" w:sz="4" w:space="0" w:color="000000"/>
            </w:tcBorders>
          </w:tcPr>
          <w:p w14:paraId="7E2E6B18" w14:textId="77777777" w:rsidR="00AF394D" w:rsidRPr="00AF394D" w:rsidRDefault="00AF394D" w:rsidP="00AF394D">
            <w:pPr>
              <w:spacing w:line="259" w:lineRule="auto"/>
              <w:ind w:right="54"/>
              <w:jc w:val="right"/>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sz w:val="20"/>
              </w:rPr>
              <w:t xml:space="preserve">19,69% </w:t>
            </w:r>
          </w:p>
        </w:tc>
        <w:tc>
          <w:tcPr>
            <w:tcW w:w="2189" w:type="dxa"/>
            <w:tcBorders>
              <w:top w:val="single" w:sz="4" w:space="0" w:color="000000"/>
              <w:left w:val="single" w:sz="4" w:space="0" w:color="000000"/>
              <w:bottom w:val="single" w:sz="4" w:space="0" w:color="000000"/>
              <w:right w:val="single" w:sz="8" w:space="0" w:color="000000"/>
            </w:tcBorders>
          </w:tcPr>
          <w:p w14:paraId="55CF79A5" w14:textId="77777777" w:rsidR="00AF394D" w:rsidRPr="00AF394D" w:rsidRDefault="00AF394D" w:rsidP="00AF394D">
            <w:pPr>
              <w:spacing w:line="259" w:lineRule="auto"/>
              <w:ind w:right="53"/>
              <w:jc w:val="center"/>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rPr>
              <w:t xml:space="preserve">18,24% </w:t>
            </w:r>
          </w:p>
        </w:tc>
      </w:tr>
      <w:tr w:rsidR="00AF394D" w:rsidRPr="00AF394D" w14:paraId="1BCB47A9" w14:textId="77777777" w:rsidTr="00AC3055">
        <w:trPr>
          <w:trHeight w:val="445"/>
        </w:trPr>
        <w:tc>
          <w:tcPr>
            <w:tcW w:w="3227" w:type="dxa"/>
            <w:tcBorders>
              <w:top w:val="single" w:sz="4" w:space="0" w:color="000000"/>
              <w:left w:val="single" w:sz="4" w:space="0" w:color="000000"/>
              <w:bottom w:val="single" w:sz="4" w:space="0" w:color="000000"/>
              <w:right w:val="single" w:sz="4" w:space="0" w:color="000000"/>
            </w:tcBorders>
          </w:tcPr>
          <w:p w14:paraId="5EB03465" w14:textId="77777777" w:rsidR="00AF394D" w:rsidRPr="00AF394D" w:rsidRDefault="00AF394D" w:rsidP="00AF394D">
            <w:pPr>
              <w:spacing w:line="259" w:lineRule="auto"/>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rPr>
              <w:t xml:space="preserve">Опасни отпадъци от бита </w:t>
            </w:r>
          </w:p>
        </w:tc>
        <w:tc>
          <w:tcPr>
            <w:tcW w:w="1843" w:type="dxa"/>
            <w:tcBorders>
              <w:top w:val="single" w:sz="4" w:space="0" w:color="000000"/>
              <w:left w:val="single" w:sz="4" w:space="0" w:color="000000"/>
              <w:bottom w:val="single" w:sz="4" w:space="0" w:color="000000"/>
              <w:right w:val="single" w:sz="4" w:space="0" w:color="000000"/>
            </w:tcBorders>
          </w:tcPr>
          <w:p w14:paraId="28D6FBA8" w14:textId="77777777" w:rsidR="00AF394D" w:rsidRPr="00AF394D" w:rsidRDefault="00AF394D" w:rsidP="00AF394D">
            <w:pPr>
              <w:spacing w:line="259" w:lineRule="auto"/>
              <w:ind w:right="55"/>
              <w:jc w:val="right"/>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sz w:val="20"/>
              </w:rPr>
              <w:t xml:space="preserve">1,01% </w:t>
            </w:r>
          </w:p>
        </w:tc>
        <w:tc>
          <w:tcPr>
            <w:tcW w:w="1984" w:type="dxa"/>
            <w:tcBorders>
              <w:top w:val="single" w:sz="4" w:space="0" w:color="000000"/>
              <w:left w:val="single" w:sz="4" w:space="0" w:color="000000"/>
              <w:bottom w:val="single" w:sz="4" w:space="0" w:color="000000"/>
              <w:right w:val="single" w:sz="4" w:space="0" w:color="000000"/>
            </w:tcBorders>
          </w:tcPr>
          <w:p w14:paraId="5A812443" w14:textId="77777777" w:rsidR="00AF394D" w:rsidRPr="00AF394D" w:rsidRDefault="00AF394D" w:rsidP="00AF394D">
            <w:pPr>
              <w:spacing w:line="259" w:lineRule="auto"/>
              <w:ind w:right="54"/>
              <w:jc w:val="right"/>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sz w:val="20"/>
              </w:rPr>
              <w:t xml:space="preserve">1,25% </w:t>
            </w:r>
          </w:p>
        </w:tc>
        <w:tc>
          <w:tcPr>
            <w:tcW w:w="2189" w:type="dxa"/>
            <w:tcBorders>
              <w:top w:val="single" w:sz="4" w:space="0" w:color="000000"/>
              <w:left w:val="single" w:sz="4" w:space="0" w:color="000000"/>
              <w:bottom w:val="single" w:sz="8" w:space="0" w:color="000000"/>
              <w:right w:val="single" w:sz="8" w:space="0" w:color="000000"/>
            </w:tcBorders>
          </w:tcPr>
          <w:p w14:paraId="2758FC14" w14:textId="77777777" w:rsidR="00AF394D" w:rsidRPr="00AF394D" w:rsidRDefault="00AF394D" w:rsidP="00AF394D">
            <w:pPr>
              <w:spacing w:line="259" w:lineRule="auto"/>
              <w:ind w:right="53"/>
              <w:jc w:val="center"/>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rPr>
              <w:t xml:space="preserve">1,16% </w:t>
            </w:r>
          </w:p>
        </w:tc>
      </w:tr>
      <w:tr w:rsidR="00AF394D" w:rsidRPr="00AF394D" w14:paraId="65488CA3" w14:textId="77777777" w:rsidTr="00AC3055">
        <w:trPr>
          <w:trHeight w:val="454"/>
        </w:trPr>
        <w:tc>
          <w:tcPr>
            <w:tcW w:w="3227" w:type="dxa"/>
            <w:tcBorders>
              <w:top w:val="single" w:sz="4" w:space="0" w:color="000000"/>
              <w:left w:val="single" w:sz="4" w:space="0" w:color="000000"/>
              <w:bottom w:val="single" w:sz="4" w:space="0" w:color="000000"/>
              <w:right w:val="single" w:sz="4" w:space="0" w:color="000000"/>
            </w:tcBorders>
          </w:tcPr>
          <w:p w14:paraId="6088E14E" w14:textId="77777777" w:rsidR="00AF394D" w:rsidRPr="00AF394D" w:rsidRDefault="00AF394D" w:rsidP="00AF394D">
            <w:pPr>
              <w:spacing w:line="259" w:lineRule="auto"/>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rPr>
              <w:t xml:space="preserve">ОБЩО </w:t>
            </w:r>
          </w:p>
        </w:tc>
        <w:tc>
          <w:tcPr>
            <w:tcW w:w="1843" w:type="dxa"/>
            <w:tcBorders>
              <w:top w:val="single" w:sz="4" w:space="0" w:color="000000"/>
              <w:left w:val="single" w:sz="4" w:space="0" w:color="000000"/>
              <w:bottom w:val="single" w:sz="4" w:space="0" w:color="000000"/>
              <w:right w:val="single" w:sz="4" w:space="0" w:color="000000"/>
            </w:tcBorders>
          </w:tcPr>
          <w:p w14:paraId="7E384F0A" w14:textId="77777777" w:rsidR="00AF394D" w:rsidRPr="00AF394D" w:rsidRDefault="00AF394D" w:rsidP="00AF394D">
            <w:pPr>
              <w:spacing w:line="259" w:lineRule="auto"/>
              <w:ind w:right="54"/>
              <w:jc w:val="right"/>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rPr>
              <w:t xml:space="preserve">100,00% </w:t>
            </w:r>
          </w:p>
        </w:tc>
        <w:tc>
          <w:tcPr>
            <w:tcW w:w="1984" w:type="dxa"/>
            <w:tcBorders>
              <w:top w:val="single" w:sz="4" w:space="0" w:color="000000"/>
              <w:left w:val="single" w:sz="4" w:space="0" w:color="000000"/>
              <w:bottom w:val="single" w:sz="4" w:space="0" w:color="000000"/>
              <w:right w:val="single" w:sz="8" w:space="0" w:color="000000"/>
            </w:tcBorders>
          </w:tcPr>
          <w:p w14:paraId="513D2D71" w14:textId="77777777" w:rsidR="00AF394D" w:rsidRPr="00AF394D" w:rsidRDefault="00AF394D" w:rsidP="00AF394D">
            <w:pPr>
              <w:spacing w:line="259" w:lineRule="auto"/>
              <w:ind w:right="53"/>
              <w:jc w:val="right"/>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rPr>
              <w:t xml:space="preserve">100,00% </w:t>
            </w:r>
          </w:p>
        </w:tc>
        <w:tc>
          <w:tcPr>
            <w:tcW w:w="2189" w:type="dxa"/>
            <w:tcBorders>
              <w:top w:val="single" w:sz="8" w:space="0" w:color="000000"/>
              <w:left w:val="single" w:sz="8" w:space="0" w:color="000000"/>
              <w:bottom w:val="single" w:sz="8" w:space="0" w:color="000000"/>
              <w:right w:val="single" w:sz="8" w:space="0" w:color="000000"/>
            </w:tcBorders>
          </w:tcPr>
          <w:p w14:paraId="330516CD" w14:textId="77777777" w:rsidR="00AF394D" w:rsidRPr="00AF394D" w:rsidRDefault="00AF394D" w:rsidP="00AF394D">
            <w:pPr>
              <w:spacing w:line="259" w:lineRule="auto"/>
              <w:ind w:right="53"/>
              <w:jc w:val="center"/>
              <w:rPr>
                <w:rFonts w:ascii="Times New Roman" w:eastAsia="Times New Roman" w:hAnsi="Times New Roman" w:cs="Times New Roman"/>
                <w:color w:val="000000"/>
                <w:sz w:val="24"/>
              </w:rPr>
            </w:pPr>
            <w:r w:rsidRPr="00AF394D">
              <w:rPr>
                <w:rFonts w:ascii="Times New Roman" w:eastAsia="Times New Roman" w:hAnsi="Times New Roman" w:cs="Times New Roman"/>
                <w:b/>
                <w:color w:val="000000"/>
              </w:rPr>
              <w:t xml:space="preserve">100,00% </w:t>
            </w:r>
          </w:p>
        </w:tc>
      </w:tr>
    </w:tbl>
    <w:p w14:paraId="2B484513" w14:textId="77777777" w:rsidR="00AF394D" w:rsidRDefault="00AF394D" w:rsidP="00AF394D">
      <w:pPr>
        <w:spacing w:after="4" w:line="268" w:lineRule="auto"/>
        <w:ind w:left="-5" w:hanging="10"/>
        <w:jc w:val="both"/>
        <w:rPr>
          <w:rFonts w:ascii="Times New Roman" w:eastAsia="Times New Roman" w:hAnsi="Times New Roman" w:cs="Times New Roman"/>
          <w:iCs/>
          <w:color w:val="000000"/>
          <w:sz w:val="24"/>
          <w:lang w:eastAsia="bg-BG"/>
        </w:rPr>
      </w:pPr>
    </w:p>
    <w:p w14:paraId="0E8EA70C" w14:textId="4B25042F" w:rsidR="00AF394D" w:rsidRPr="00AF394D" w:rsidRDefault="00787F84" w:rsidP="00AF394D">
      <w:pPr>
        <w:spacing w:after="4" w:line="268" w:lineRule="auto"/>
        <w:ind w:left="-5" w:firstLine="998"/>
        <w:jc w:val="both"/>
        <w:rPr>
          <w:rFonts w:ascii="Times New Roman" w:eastAsia="Times New Roman" w:hAnsi="Times New Roman" w:cs="Times New Roman"/>
          <w:iCs/>
          <w:color w:val="000000"/>
          <w:sz w:val="24"/>
          <w:lang w:eastAsia="bg-BG"/>
        </w:rPr>
      </w:pPr>
      <w:r>
        <w:rPr>
          <w:rFonts w:ascii="Calibri" w:eastAsia="Calibri" w:hAnsi="Calibri" w:cs="Calibri"/>
          <w:noProof/>
          <w:color w:val="000000"/>
          <w:lang w:eastAsia="bg-BG"/>
        </w:rPr>
        <mc:AlternateContent>
          <mc:Choice Requires="wpg">
            <w:drawing>
              <wp:inline distT="0" distB="0" distL="0" distR="0" wp14:anchorId="055E300E" wp14:editId="16014E49">
                <wp:extent cx="4895850" cy="3386455"/>
                <wp:effectExtent l="12065" t="10160" r="702310" b="51435"/>
                <wp:docPr id="2" name="Group 133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3386455"/>
                          <a:chOff x="0" y="0"/>
                          <a:chExt cx="48957" cy="33863"/>
                        </a:xfrm>
                      </wpg:grpSpPr>
                      <wps:wsp>
                        <wps:cNvPr id="3" name="Rectangle 11895"/>
                        <wps:cNvSpPr>
                          <a:spLocks noChangeArrowheads="1"/>
                        </wps:cNvSpPr>
                        <wps:spPr bwMode="auto">
                          <a:xfrm>
                            <a:off x="48576" y="32176"/>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AB9BB" w14:textId="77777777" w:rsidR="00AC3055" w:rsidRDefault="00AC3055" w:rsidP="00AF394D">
                              <w:r>
                                <w:t xml:space="preserve"> </w:t>
                              </w:r>
                            </w:p>
                          </w:txbxContent>
                        </wps:txbx>
                        <wps:bodyPr rot="0" vert="horz" wrap="square" lIns="0" tIns="0" rIns="0" bIns="0" anchor="t" anchorCtr="0" upright="1">
                          <a:noAutofit/>
                        </wps:bodyPr>
                      </wps:wsp>
                      <pic:pic xmlns:pic="http://schemas.openxmlformats.org/drawingml/2006/picture">
                        <pic:nvPicPr>
                          <pic:cNvPr id="5" name="Picture 1465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2" y="-72"/>
                            <a:ext cx="48432" cy="33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465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6193" y="8980"/>
                            <a:ext cx="5944" cy="10637"/>
                          </a:xfrm>
                          <a:prstGeom prst="rect">
                            <a:avLst/>
                          </a:prstGeom>
                          <a:noFill/>
                          <a:extLst>
                            <a:ext uri="{909E8E84-426E-40DD-AFC4-6F175D3DCCD1}">
                              <a14:hiddenFill xmlns:a14="http://schemas.microsoft.com/office/drawing/2010/main">
                                <a:solidFill>
                                  <a:srgbClr val="FFFFFF"/>
                                </a:solidFill>
                              </a14:hiddenFill>
                            </a:ext>
                          </a:extLst>
                        </pic:spPr>
                      </pic:pic>
                      <wps:wsp>
                        <wps:cNvPr id="7" name="Shape 11912"/>
                        <wps:cNvSpPr>
                          <a:spLocks/>
                        </wps:cNvSpPr>
                        <wps:spPr bwMode="auto">
                          <a:xfrm>
                            <a:off x="16233" y="9015"/>
                            <a:ext cx="5903" cy="10579"/>
                          </a:xfrm>
                          <a:custGeom>
                            <a:avLst/>
                            <a:gdLst>
                              <a:gd name="T0" fmla="*/ 0 w 590296"/>
                              <a:gd name="T1" fmla="*/ 0 h 1057910"/>
                              <a:gd name="T2" fmla="*/ 590296 w 590296"/>
                              <a:gd name="T3" fmla="*/ 180086 h 1057910"/>
                              <a:gd name="T4" fmla="*/ 0 w 590296"/>
                              <a:gd name="T5" fmla="*/ 1057910 h 1057910"/>
                              <a:gd name="T6" fmla="*/ 0 w 590296"/>
                              <a:gd name="T7" fmla="*/ 0 h 1057910"/>
                              <a:gd name="T8" fmla="*/ 0 w 590296"/>
                              <a:gd name="T9" fmla="*/ 0 h 1057910"/>
                              <a:gd name="T10" fmla="*/ 590296 w 590296"/>
                              <a:gd name="T11" fmla="*/ 1057910 h 1057910"/>
                            </a:gdLst>
                            <a:ahLst/>
                            <a:cxnLst>
                              <a:cxn ang="0">
                                <a:pos x="T0" y="T1"/>
                              </a:cxn>
                              <a:cxn ang="0">
                                <a:pos x="T2" y="T3"/>
                              </a:cxn>
                              <a:cxn ang="0">
                                <a:pos x="T4" y="T5"/>
                              </a:cxn>
                              <a:cxn ang="0">
                                <a:pos x="T6" y="T7"/>
                              </a:cxn>
                            </a:cxnLst>
                            <a:rect l="T8" t="T9" r="T10" b="T11"/>
                            <a:pathLst>
                              <a:path w="590296" h="1057910">
                                <a:moveTo>
                                  <a:pt x="0" y="0"/>
                                </a:moveTo>
                                <a:cubicBezTo>
                                  <a:pt x="210312" y="0"/>
                                  <a:pt x="415798" y="62738"/>
                                  <a:pt x="590296" y="180086"/>
                                </a:cubicBezTo>
                                <a:lnTo>
                                  <a:pt x="0" y="1057910"/>
                                </a:lnTo>
                                <a:lnTo>
                                  <a:pt x="0" y="0"/>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1465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6193" y="10788"/>
                            <a:ext cx="9754" cy="8809"/>
                          </a:xfrm>
                          <a:prstGeom prst="rect">
                            <a:avLst/>
                          </a:prstGeom>
                          <a:noFill/>
                          <a:extLst>
                            <a:ext uri="{909E8E84-426E-40DD-AFC4-6F175D3DCCD1}">
                              <a14:hiddenFill xmlns:a14="http://schemas.microsoft.com/office/drawing/2010/main">
                                <a:solidFill>
                                  <a:srgbClr val="FFFFFF"/>
                                </a:solidFill>
                              </a14:hiddenFill>
                            </a:ext>
                          </a:extLst>
                        </pic:spPr>
                      </pic:pic>
                      <wps:wsp>
                        <wps:cNvPr id="9" name="Shape 11914"/>
                        <wps:cNvSpPr>
                          <a:spLocks/>
                        </wps:cNvSpPr>
                        <wps:spPr bwMode="auto">
                          <a:xfrm>
                            <a:off x="16233" y="10816"/>
                            <a:ext cx="9694" cy="8778"/>
                          </a:xfrm>
                          <a:custGeom>
                            <a:avLst/>
                            <a:gdLst>
                              <a:gd name="T0" fmla="*/ 590296 w 969391"/>
                              <a:gd name="T1" fmla="*/ 0 h 877824"/>
                              <a:gd name="T2" fmla="*/ 969391 w 969391"/>
                              <a:gd name="T3" fmla="*/ 454533 h 877824"/>
                              <a:gd name="T4" fmla="*/ 0 w 969391"/>
                              <a:gd name="T5" fmla="*/ 877824 h 877824"/>
                              <a:gd name="T6" fmla="*/ 590296 w 969391"/>
                              <a:gd name="T7" fmla="*/ 0 h 877824"/>
                              <a:gd name="T8" fmla="*/ 0 w 969391"/>
                              <a:gd name="T9" fmla="*/ 0 h 877824"/>
                              <a:gd name="T10" fmla="*/ 969391 w 969391"/>
                              <a:gd name="T11" fmla="*/ 877824 h 877824"/>
                            </a:gdLst>
                            <a:ahLst/>
                            <a:cxnLst>
                              <a:cxn ang="0">
                                <a:pos x="T0" y="T1"/>
                              </a:cxn>
                              <a:cxn ang="0">
                                <a:pos x="T2" y="T3"/>
                              </a:cxn>
                              <a:cxn ang="0">
                                <a:pos x="T4" y="T5"/>
                              </a:cxn>
                              <a:cxn ang="0">
                                <a:pos x="T6" y="T7"/>
                              </a:cxn>
                            </a:cxnLst>
                            <a:rect l="T8" t="T9" r="T10" b="T11"/>
                            <a:pathLst>
                              <a:path w="969391" h="877824">
                                <a:moveTo>
                                  <a:pt x="590296" y="0"/>
                                </a:moveTo>
                                <a:cubicBezTo>
                                  <a:pt x="757428" y="112395"/>
                                  <a:pt x="888873" y="270129"/>
                                  <a:pt x="969391" y="454533"/>
                                </a:cubicBezTo>
                                <a:lnTo>
                                  <a:pt x="0" y="877824"/>
                                </a:lnTo>
                                <a:lnTo>
                                  <a:pt x="590296" y="0"/>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Picture 1465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6193" y="15330"/>
                            <a:ext cx="10638" cy="6157"/>
                          </a:xfrm>
                          <a:prstGeom prst="rect">
                            <a:avLst/>
                          </a:prstGeom>
                          <a:noFill/>
                          <a:extLst>
                            <a:ext uri="{909E8E84-426E-40DD-AFC4-6F175D3DCCD1}">
                              <a14:hiddenFill xmlns:a14="http://schemas.microsoft.com/office/drawing/2010/main">
                                <a:solidFill>
                                  <a:srgbClr val="FFFFFF"/>
                                </a:solidFill>
                              </a14:hiddenFill>
                            </a:ext>
                          </a:extLst>
                        </pic:spPr>
                      </pic:pic>
                      <wps:wsp>
                        <wps:cNvPr id="11" name="Shape 11916"/>
                        <wps:cNvSpPr>
                          <a:spLocks/>
                        </wps:cNvSpPr>
                        <wps:spPr bwMode="auto">
                          <a:xfrm>
                            <a:off x="16233" y="15361"/>
                            <a:ext cx="10782" cy="6121"/>
                          </a:xfrm>
                          <a:custGeom>
                            <a:avLst/>
                            <a:gdLst>
                              <a:gd name="T0" fmla="*/ 969391 w 1078230"/>
                              <a:gd name="T1" fmla="*/ 0 h 612013"/>
                              <a:gd name="T2" fmla="*/ 1040765 w 1078230"/>
                              <a:gd name="T3" fmla="*/ 612013 h 612013"/>
                              <a:gd name="T4" fmla="*/ 0 w 1078230"/>
                              <a:gd name="T5" fmla="*/ 423291 h 612013"/>
                              <a:gd name="T6" fmla="*/ 969391 w 1078230"/>
                              <a:gd name="T7" fmla="*/ 0 h 612013"/>
                              <a:gd name="T8" fmla="*/ 0 w 1078230"/>
                              <a:gd name="T9" fmla="*/ 0 h 612013"/>
                              <a:gd name="T10" fmla="*/ 1078230 w 1078230"/>
                              <a:gd name="T11" fmla="*/ 612013 h 612013"/>
                            </a:gdLst>
                            <a:ahLst/>
                            <a:cxnLst>
                              <a:cxn ang="0">
                                <a:pos x="T0" y="T1"/>
                              </a:cxn>
                              <a:cxn ang="0">
                                <a:pos x="T2" y="T3"/>
                              </a:cxn>
                              <a:cxn ang="0">
                                <a:pos x="T4" y="T5"/>
                              </a:cxn>
                              <a:cxn ang="0">
                                <a:pos x="T6" y="T7"/>
                              </a:cxn>
                            </a:cxnLst>
                            <a:rect l="T8" t="T9" r="T10" b="T11"/>
                            <a:pathLst>
                              <a:path w="1078230" h="612013">
                                <a:moveTo>
                                  <a:pt x="969391" y="0"/>
                                </a:moveTo>
                                <a:cubicBezTo>
                                  <a:pt x="1053465" y="192405"/>
                                  <a:pt x="1078230" y="405511"/>
                                  <a:pt x="1040765" y="612013"/>
                                </a:cubicBezTo>
                                <a:lnTo>
                                  <a:pt x="0" y="423291"/>
                                </a:lnTo>
                                <a:lnTo>
                                  <a:pt x="969391" y="0"/>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1465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6193" y="19556"/>
                            <a:ext cx="10455" cy="3414"/>
                          </a:xfrm>
                          <a:prstGeom prst="rect">
                            <a:avLst/>
                          </a:prstGeom>
                          <a:noFill/>
                          <a:extLst>
                            <a:ext uri="{909E8E84-426E-40DD-AFC4-6F175D3DCCD1}">
                              <a14:hiddenFill xmlns:a14="http://schemas.microsoft.com/office/drawing/2010/main">
                                <a:solidFill>
                                  <a:srgbClr val="FFFFFF"/>
                                </a:solidFill>
                              </a14:hiddenFill>
                            </a:ext>
                          </a:extLst>
                        </pic:spPr>
                      </pic:pic>
                      <wps:wsp>
                        <wps:cNvPr id="13" name="Shape 11918"/>
                        <wps:cNvSpPr>
                          <a:spLocks/>
                        </wps:cNvSpPr>
                        <wps:spPr bwMode="auto">
                          <a:xfrm>
                            <a:off x="16233" y="19594"/>
                            <a:ext cx="10407" cy="3352"/>
                          </a:xfrm>
                          <a:custGeom>
                            <a:avLst/>
                            <a:gdLst>
                              <a:gd name="T0" fmla="*/ 1040765 w 1040765"/>
                              <a:gd name="T1" fmla="*/ 188722 h 335153"/>
                              <a:gd name="T2" fmla="*/ 1003300 w 1040765"/>
                              <a:gd name="T3" fmla="*/ 335153 h 335153"/>
                              <a:gd name="T4" fmla="*/ 0 w 1040765"/>
                              <a:gd name="T5" fmla="*/ 0 h 335153"/>
                              <a:gd name="T6" fmla="*/ 1040765 w 1040765"/>
                              <a:gd name="T7" fmla="*/ 188722 h 335153"/>
                              <a:gd name="T8" fmla="*/ 0 w 1040765"/>
                              <a:gd name="T9" fmla="*/ 0 h 335153"/>
                              <a:gd name="T10" fmla="*/ 1040765 w 1040765"/>
                              <a:gd name="T11" fmla="*/ 335153 h 335153"/>
                            </a:gdLst>
                            <a:ahLst/>
                            <a:cxnLst>
                              <a:cxn ang="0">
                                <a:pos x="T0" y="T1"/>
                              </a:cxn>
                              <a:cxn ang="0">
                                <a:pos x="T2" y="T3"/>
                              </a:cxn>
                              <a:cxn ang="0">
                                <a:pos x="T4" y="T5"/>
                              </a:cxn>
                              <a:cxn ang="0">
                                <a:pos x="T6" y="T7"/>
                              </a:cxn>
                            </a:cxnLst>
                            <a:rect l="T8" t="T9" r="T10" b="T11"/>
                            <a:pathLst>
                              <a:path w="1040765" h="335153">
                                <a:moveTo>
                                  <a:pt x="1040765" y="188722"/>
                                </a:moveTo>
                                <a:cubicBezTo>
                                  <a:pt x="1031748" y="238379"/>
                                  <a:pt x="1019302" y="287274"/>
                                  <a:pt x="1003300" y="335153"/>
                                </a:cubicBezTo>
                                <a:lnTo>
                                  <a:pt x="0" y="0"/>
                                </a:lnTo>
                                <a:lnTo>
                                  <a:pt x="1040765" y="188722"/>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1465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6244" y="19587"/>
                            <a:ext cx="10028" cy="3566"/>
                          </a:xfrm>
                          <a:prstGeom prst="rect">
                            <a:avLst/>
                          </a:prstGeom>
                          <a:noFill/>
                          <a:extLst>
                            <a:ext uri="{909E8E84-426E-40DD-AFC4-6F175D3DCCD1}">
                              <a14:hiddenFill xmlns:a14="http://schemas.microsoft.com/office/drawing/2010/main">
                                <a:solidFill>
                                  <a:srgbClr val="FFFFFF"/>
                                </a:solidFill>
                              </a14:hiddenFill>
                            </a:ext>
                          </a:extLst>
                        </pic:spPr>
                      </pic:pic>
                      <wps:wsp>
                        <wps:cNvPr id="15" name="Shape 11920"/>
                        <wps:cNvSpPr>
                          <a:spLocks/>
                        </wps:cNvSpPr>
                        <wps:spPr bwMode="auto">
                          <a:xfrm>
                            <a:off x="16233" y="19594"/>
                            <a:ext cx="10033" cy="3531"/>
                          </a:xfrm>
                          <a:custGeom>
                            <a:avLst/>
                            <a:gdLst>
                              <a:gd name="T0" fmla="*/ 1003300 w 1003300"/>
                              <a:gd name="T1" fmla="*/ 335153 h 353060"/>
                              <a:gd name="T2" fmla="*/ 997077 w 1003300"/>
                              <a:gd name="T3" fmla="*/ 353060 h 353060"/>
                              <a:gd name="T4" fmla="*/ 0 w 1003300"/>
                              <a:gd name="T5" fmla="*/ 0 h 353060"/>
                              <a:gd name="T6" fmla="*/ 1003300 w 1003300"/>
                              <a:gd name="T7" fmla="*/ 335153 h 353060"/>
                              <a:gd name="T8" fmla="*/ 0 w 1003300"/>
                              <a:gd name="T9" fmla="*/ 0 h 353060"/>
                              <a:gd name="T10" fmla="*/ 1003300 w 1003300"/>
                              <a:gd name="T11" fmla="*/ 353060 h 353060"/>
                            </a:gdLst>
                            <a:ahLst/>
                            <a:cxnLst>
                              <a:cxn ang="0">
                                <a:pos x="T0" y="T1"/>
                              </a:cxn>
                              <a:cxn ang="0">
                                <a:pos x="T2" y="T3"/>
                              </a:cxn>
                              <a:cxn ang="0">
                                <a:pos x="T4" y="T5"/>
                              </a:cxn>
                              <a:cxn ang="0">
                                <a:pos x="T6" y="T7"/>
                              </a:cxn>
                            </a:cxnLst>
                            <a:rect l="T8" t="T9" r="T10" b="T11"/>
                            <a:pathLst>
                              <a:path w="1003300" h="353060">
                                <a:moveTo>
                                  <a:pt x="1003300" y="335153"/>
                                </a:moveTo>
                                <a:cubicBezTo>
                                  <a:pt x="1001268" y="341122"/>
                                  <a:pt x="999236" y="347091"/>
                                  <a:pt x="997077" y="353060"/>
                                </a:cubicBezTo>
                                <a:lnTo>
                                  <a:pt x="0" y="0"/>
                                </a:lnTo>
                                <a:lnTo>
                                  <a:pt x="1003300" y="335153"/>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1465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6203" y="19556"/>
                            <a:ext cx="10028" cy="4024"/>
                          </a:xfrm>
                          <a:prstGeom prst="rect">
                            <a:avLst/>
                          </a:prstGeom>
                          <a:noFill/>
                          <a:extLst>
                            <a:ext uri="{909E8E84-426E-40DD-AFC4-6F175D3DCCD1}">
                              <a14:hiddenFill xmlns:a14="http://schemas.microsoft.com/office/drawing/2010/main">
                                <a:solidFill>
                                  <a:srgbClr val="FFFFFF"/>
                                </a:solidFill>
                              </a14:hiddenFill>
                            </a:ext>
                          </a:extLst>
                        </pic:spPr>
                      </pic:pic>
                      <wps:wsp>
                        <wps:cNvPr id="17" name="Shape 11922"/>
                        <wps:cNvSpPr>
                          <a:spLocks/>
                        </wps:cNvSpPr>
                        <wps:spPr bwMode="auto">
                          <a:xfrm>
                            <a:off x="16233" y="19594"/>
                            <a:ext cx="9970" cy="3970"/>
                          </a:xfrm>
                          <a:custGeom>
                            <a:avLst/>
                            <a:gdLst>
                              <a:gd name="T0" fmla="*/ 997077 w 997077"/>
                              <a:gd name="T1" fmla="*/ 353060 h 397002"/>
                              <a:gd name="T2" fmla="*/ 980440 w 997077"/>
                              <a:gd name="T3" fmla="*/ 397002 h 397002"/>
                              <a:gd name="T4" fmla="*/ 0 w 997077"/>
                              <a:gd name="T5" fmla="*/ 0 h 397002"/>
                              <a:gd name="T6" fmla="*/ 997077 w 997077"/>
                              <a:gd name="T7" fmla="*/ 353060 h 397002"/>
                              <a:gd name="T8" fmla="*/ 0 w 997077"/>
                              <a:gd name="T9" fmla="*/ 0 h 397002"/>
                              <a:gd name="T10" fmla="*/ 997077 w 997077"/>
                              <a:gd name="T11" fmla="*/ 397002 h 397002"/>
                            </a:gdLst>
                            <a:ahLst/>
                            <a:cxnLst>
                              <a:cxn ang="0">
                                <a:pos x="T0" y="T1"/>
                              </a:cxn>
                              <a:cxn ang="0">
                                <a:pos x="T2" y="T3"/>
                              </a:cxn>
                              <a:cxn ang="0">
                                <a:pos x="T4" y="T5"/>
                              </a:cxn>
                              <a:cxn ang="0">
                                <a:pos x="T6" y="T7"/>
                              </a:cxn>
                            </a:cxnLst>
                            <a:rect l="T8" t="T9" r="T10" b="T11"/>
                            <a:pathLst>
                              <a:path w="997077" h="397002">
                                <a:moveTo>
                                  <a:pt x="997077" y="353060"/>
                                </a:moveTo>
                                <a:cubicBezTo>
                                  <a:pt x="991870" y="367792"/>
                                  <a:pt x="986282" y="382524"/>
                                  <a:pt x="980440" y="397002"/>
                                </a:cubicBezTo>
                                <a:lnTo>
                                  <a:pt x="0" y="0"/>
                                </a:lnTo>
                                <a:lnTo>
                                  <a:pt x="997077" y="353060"/>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1465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348" y="19556"/>
                            <a:ext cx="19690" cy="10638"/>
                          </a:xfrm>
                          <a:prstGeom prst="rect">
                            <a:avLst/>
                          </a:prstGeom>
                          <a:noFill/>
                          <a:extLst>
                            <a:ext uri="{909E8E84-426E-40DD-AFC4-6F175D3DCCD1}">
                              <a14:hiddenFill xmlns:a14="http://schemas.microsoft.com/office/drawing/2010/main">
                                <a:solidFill>
                                  <a:srgbClr val="FFFFFF"/>
                                </a:solidFill>
                              </a14:hiddenFill>
                            </a:ext>
                          </a:extLst>
                        </pic:spPr>
                      </pic:pic>
                      <wps:wsp>
                        <wps:cNvPr id="19" name="Shape 11924"/>
                        <wps:cNvSpPr>
                          <a:spLocks/>
                        </wps:cNvSpPr>
                        <wps:spPr bwMode="auto">
                          <a:xfrm>
                            <a:off x="6398" y="19594"/>
                            <a:ext cx="19639" cy="11998"/>
                          </a:xfrm>
                          <a:custGeom>
                            <a:avLst/>
                            <a:gdLst>
                              <a:gd name="T0" fmla="*/ 1963928 w 1963928"/>
                              <a:gd name="T1" fmla="*/ 397002 h 1199769"/>
                              <a:gd name="T2" fmla="*/ 586359 w 1963928"/>
                              <a:gd name="T3" fmla="*/ 980440 h 1199769"/>
                              <a:gd name="T4" fmla="*/ 0 w 1963928"/>
                              <a:gd name="T5" fmla="*/ 389890 h 1199769"/>
                              <a:gd name="T6" fmla="*/ 983488 w 1963928"/>
                              <a:gd name="T7" fmla="*/ 0 h 1199769"/>
                              <a:gd name="T8" fmla="*/ 1963928 w 1963928"/>
                              <a:gd name="T9" fmla="*/ 397002 h 1199769"/>
                              <a:gd name="T10" fmla="*/ 0 w 1963928"/>
                              <a:gd name="T11" fmla="*/ 0 h 1199769"/>
                              <a:gd name="T12" fmla="*/ 1963928 w 1963928"/>
                              <a:gd name="T13" fmla="*/ 1199769 h 1199769"/>
                            </a:gdLst>
                            <a:ahLst/>
                            <a:cxnLst>
                              <a:cxn ang="0">
                                <a:pos x="T0" y="T1"/>
                              </a:cxn>
                              <a:cxn ang="0">
                                <a:pos x="T2" y="T3"/>
                              </a:cxn>
                              <a:cxn ang="0">
                                <a:pos x="T4" y="T5"/>
                              </a:cxn>
                              <a:cxn ang="0">
                                <a:pos x="T6" y="T7"/>
                              </a:cxn>
                              <a:cxn ang="0">
                                <a:pos x="T8" y="T9"/>
                              </a:cxn>
                            </a:cxnLst>
                            <a:rect l="T10" t="T11" r="T12" b="T13"/>
                            <a:pathLst>
                              <a:path w="1963928" h="1199769">
                                <a:moveTo>
                                  <a:pt x="1963928" y="397002"/>
                                </a:moveTo>
                                <a:cubicBezTo>
                                  <a:pt x="1744599" y="938530"/>
                                  <a:pt x="1127887" y="1199769"/>
                                  <a:pt x="586359" y="980440"/>
                                </a:cubicBezTo>
                                <a:cubicBezTo>
                                  <a:pt x="318389" y="871982"/>
                                  <a:pt x="106553" y="658495"/>
                                  <a:pt x="0" y="389890"/>
                                </a:cubicBezTo>
                                <a:lnTo>
                                  <a:pt x="983488" y="0"/>
                                </a:lnTo>
                                <a:lnTo>
                                  <a:pt x="1963928" y="397002"/>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1465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871" y="19556"/>
                            <a:ext cx="10363" cy="3963"/>
                          </a:xfrm>
                          <a:prstGeom prst="rect">
                            <a:avLst/>
                          </a:prstGeom>
                          <a:noFill/>
                          <a:extLst>
                            <a:ext uri="{909E8E84-426E-40DD-AFC4-6F175D3DCCD1}">
                              <a14:hiddenFill xmlns:a14="http://schemas.microsoft.com/office/drawing/2010/main">
                                <a:solidFill>
                                  <a:srgbClr val="FFFFFF"/>
                                </a:solidFill>
                              </a14:hiddenFill>
                            </a:ext>
                          </a:extLst>
                        </pic:spPr>
                      </pic:pic>
                      <wps:wsp>
                        <wps:cNvPr id="21" name="Shape 11926"/>
                        <wps:cNvSpPr>
                          <a:spLocks/>
                        </wps:cNvSpPr>
                        <wps:spPr bwMode="auto">
                          <a:xfrm>
                            <a:off x="5927" y="19594"/>
                            <a:ext cx="10306" cy="3899"/>
                          </a:xfrm>
                          <a:custGeom>
                            <a:avLst/>
                            <a:gdLst>
                              <a:gd name="T0" fmla="*/ 47117 w 1030605"/>
                              <a:gd name="T1" fmla="*/ 389890 h 389890"/>
                              <a:gd name="T2" fmla="*/ 0 w 1030605"/>
                              <a:gd name="T3" fmla="*/ 238633 h 389890"/>
                              <a:gd name="T4" fmla="*/ 1030605 w 1030605"/>
                              <a:gd name="T5" fmla="*/ 0 h 389890"/>
                              <a:gd name="T6" fmla="*/ 47117 w 1030605"/>
                              <a:gd name="T7" fmla="*/ 389890 h 389890"/>
                              <a:gd name="T8" fmla="*/ 0 w 1030605"/>
                              <a:gd name="T9" fmla="*/ 0 h 389890"/>
                              <a:gd name="T10" fmla="*/ 1030605 w 1030605"/>
                              <a:gd name="T11" fmla="*/ 389890 h 389890"/>
                            </a:gdLst>
                            <a:ahLst/>
                            <a:cxnLst>
                              <a:cxn ang="0">
                                <a:pos x="T0" y="T1"/>
                              </a:cxn>
                              <a:cxn ang="0">
                                <a:pos x="T2" y="T3"/>
                              </a:cxn>
                              <a:cxn ang="0">
                                <a:pos x="T4" y="T5"/>
                              </a:cxn>
                              <a:cxn ang="0">
                                <a:pos x="T6" y="T7"/>
                              </a:cxn>
                            </a:cxnLst>
                            <a:rect l="T8" t="T9" r="T10" b="T11"/>
                            <a:pathLst>
                              <a:path w="1030605" h="389890">
                                <a:moveTo>
                                  <a:pt x="47117" y="389890"/>
                                </a:moveTo>
                                <a:cubicBezTo>
                                  <a:pt x="27686" y="340741"/>
                                  <a:pt x="11938" y="290195"/>
                                  <a:pt x="0" y="238633"/>
                                </a:cubicBezTo>
                                <a:lnTo>
                                  <a:pt x="1030605" y="0"/>
                                </a:lnTo>
                                <a:lnTo>
                                  <a:pt x="47117" y="389890"/>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1465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617" y="17707"/>
                            <a:ext cx="10637" cy="4298"/>
                          </a:xfrm>
                          <a:prstGeom prst="rect">
                            <a:avLst/>
                          </a:prstGeom>
                          <a:noFill/>
                          <a:extLst>
                            <a:ext uri="{909E8E84-426E-40DD-AFC4-6F175D3DCCD1}">
                              <a14:hiddenFill xmlns:a14="http://schemas.microsoft.com/office/drawing/2010/main">
                                <a:solidFill>
                                  <a:srgbClr val="FFFFFF"/>
                                </a:solidFill>
                              </a14:hiddenFill>
                            </a:ext>
                          </a:extLst>
                        </pic:spPr>
                      </pic:pic>
                      <wps:wsp>
                        <wps:cNvPr id="23" name="Shape 11928"/>
                        <wps:cNvSpPr>
                          <a:spLocks/>
                        </wps:cNvSpPr>
                        <wps:spPr bwMode="auto">
                          <a:xfrm>
                            <a:off x="5567" y="17760"/>
                            <a:ext cx="10666" cy="4221"/>
                          </a:xfrm>
                          <a:custGeom>
                            <a:avLst/>
                            <a:gdLst>
                              <a:gd name="T0" fmla="*/ 35941 w 1066546"/>
                              <a:gd name="T1" fmla="*/ 422021 h 422021"/>
                              <a:gd name="T2" fmla="*/ 24638 w 1066546"/>
                              <a:gd name="T3" fmla="*/ 0 h 422021"/>
                              <a:gd name="T4" fmla="*/ 1066546 w 1066546"/>
                              <a:gd name="T5" fmla="*/ 183388 h 422021"/>
                              <a:gd name="T6" fmla="*/ 35941 w 1066546"/>
                              <a:gd name="T7" fmla="*/ 422021 h 422021"/>
                              <a:gd name="T8" fmla="*/ 0 w 1066546"/>
                              <a:gd name="T9" fmla="*/ 0 h 422021"/>
                              <a:gd name="T10" fmla="*/ 1066546 w 1066546"/>
                              <a:gd name="T11" fmla="*/ 422021 h 422021"/>
                            </a:gdLst>
                            <a:ahLst/>
                            <a:cxnLst>
                              <a:cxn ang="0">
                                <a:pos x="T0" y="T1"/>
                              </a:cxn>
                              <a:cxn ang="0">
                                <a:pos x="T2" y="T3"/>
                              </a:cxn>
                              <a:cxn ang="0">
                                <a:pos x="T4" y="T5"/>
                              </a:cxn>
                              <a:cxn ang="0">
                                <a:pos x="T6" y="T7"/>
                              </a:cxn>
                            </a:cxnLst>
                            <a:rect l="T8" t="T9" r="T10" b="T11"/>
                            <a:pathLst>
                              <a:path w="1066546" h="422021">
                                <a:moveTo>
                                  <a:pt x="35941" y="422021"/>
                                </a:moveTo>
                                <a:cubicBezTo>
                                  <a:pt x="3810" y="283591"/>
                                  <a:pt x="0" y="139954"/>
                                  <a:pt x="24638" y="0"/>
                                </a:cubicBezTo>
                                <a:lnTo>
                                  <a:pt x="1066546" y="183388"/>
                                </a:lnTo>
                                <a:lnTo>
                                  <a:pt x="35941" y="422021"/>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1465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779" y="15899"/>
                            <a:ext cx="10455" cy="3718"/>
                          </a:xfrm>
                          <a:prstGeom prst="rect">
                            <a:avLst/>
                          </a:prstGeom>
                          <a:noFill/>
                          <a:extLst>
                            <a:ext uri="{909E8E84-426E-40DD-AFC4-6F175D3DCCD1}">
                              <a14:hiddenFill xmlns:a14="http://schemas.microsoft.com/office/drawing/2010/main">
                                <a:solidFill>
                                  <a:srgbClr val="FFFFFF"/>
                                </a:solidFill>
                              </a14:hiddenFill>
                            </a:ext>
                          </a:extLst>
                        </pic:spPr>
                      </pic:pic>
                      <wps:wsp>
                        <wps:cNvPr id="25" name="Shape 11930"/>
                        <wps:cNvSpPr>
                          <a:spLocks/>
                        </wps:cNvSpPr>
                        <wps:spPr bwMode="auto">
                          <a:xfrm>
                            <a:off x="5814" y="15941"/>
                            <a:ext cx="10419" cy="3653"/>
                          </a:xfrm>
                          <a:custGeom>
                            <a:avLst/>
                            <a:gdLst>
                              <a:gd name="T0" fmla="*/ 0 w 1041908"/>
                              <a:gd name="T1" fmla="*/ 181991 h 365379"/>
                              <a:gd name="T2" fmla="*/ 49149 w 1041908"/>
                              <a:gd name="T3" fmla="*/ 0 h 365379"/>
                              <a:gd name="T4" fmla="*/ 1041908 w 1041908"/>
                              <a:gd name="T5" fmla="*/ 365379 h 365379"/>
                              <a:gd name="T6" fmla="*/ 0 w 1041908"/>
                              <a:gd name="T7" fmla="*/ 181991 h 365379"/>
                              <a:gd name="T8" fmla="*/ 0 w 1041908"/>
                              <a:gd name="T9" fmla="*/ 0 h 365379"/>
                              <a:gd name="T10" fmla="*/ 1041908 w 1041908"/>
                              <a:gd name="T11" fmla="*/ 365379 h 365379"/>
                            </a:gdLst>
                            <a:ahLst/>
                            <a:cxnLst>
                              <a:cxn ang="0">
                                <a:pos x="T0" y="T1"/>
                              </a:cxn>
                              <a:cxn ang="0">
                                <a:pos x="T2" y="T3"/>
                              </a:cxn>
                              <a:cxn ang="0">
                                <a:pos x="T4" y="T5"/>
                              </a:cxn>
                              <a:cxn ang="0">
                                <a:pos x="T6" y="T7"/>
                              </a:cxn>
                            </a:cxnLst>
                            <a:rect l="T8" t="T9" r="T10" b="T11"/>
                            <a:pathLst>
                              <a:path w="1041908" h="365379">
                                <a:moveTo>
                                  <a:pt x="0" y="181991"/>
                                </a:moveTo>
                                <a:cubicBezTo>
                                  <a:pt x="10922" y="120015"/>
                                  <a:pt x="27305" y="59055"/>
                                  <a:pt x="49149" y="0"/>
                                </a:cubicBezTo>
                                <a:lnTo>
                                  <a:pt x="1041908" y="365379"/>
                                </a:lnTo>
                                <a:lnTo>
                                  <a:pt x="0" y="181991"/>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1465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257" y="9010"/>
                            <a:ext cx="9997" cy="10607"/>
                          </a:xfrm>
                          <a:prstGeom prst="rect">
                            <a:avLst/>
                          </a:prstGeom>
                          <a:noFill/>
                          <a:extLst>
                            <a:ext uri="{909E8E84-426E-40DD-AFC4-6F175D3DCCD1}">
                              <a14:hiddenFill xmlns:a14="http://schemas.microsoft.com/office/drawing/2010/main">
                                <a:solidFill>
                                  <a:srgbClr val="FFFFFF"/>
                                </a:solidFill>
                              </a14:hiddenFill>
                            </a:ext>
                          </a:extLst>
                        </pic:spPr>
                      </pic:pic>
                      <wps:wsp>
                        <wps:cNvPr id="27" name="Shape 11932"/>
                        <wps:cNvSpPr>
                          <a:spLocks/>
                        </wps:cNvSpPr>
                        <wps:spPr bwMode="auto">
                          <a:xfrm>
                            <a:off x="6305" y="9043"/>
                            <a:ext cx="9928" cy="10551"/>
                          </a:xfrm>
                          <a:custGeom>
                            <a:avLst/>
                            <a:gdLst>
                              <a:gd name="T0" fmla="*/ 0 w 992759"/>
                              <a:gd name="T1" fmla="*/ 689737 h 1055116"/>
                              <a:gd name="T2" fmla="*/ 915670 w 992759"/>
                              <a:gd name="T3" fmla="*/ 0 h 1055116"/>
                              <a:gd name="T4" fmla="*/ 992759 w 992759"/>
                              <a:gd name="T5" fmla="*/ 1055116 h 1055116"/>
                              <a:gd name="T6" fmla="*/ 0 w 992759"/>
                              <a:gd name="T7" fmla="*/ 689737 h 1055116"/>
                              <a:gd name="T8" fmla="*/ 0 w 992759"/>
                              <a:gd name="T9" fmla="*/ 0 h 1055116"/>
                              <a:gd name="T10" fmla="*/ 992759 w 992759"/>
                              <a:gd name="T11" fmla="*/ 1055116 h 1055116"/>
                            </a:gdLst>
                            <a:ahLst/>
                            <a:cxnLst>
                              <a:cxn ang="0">
                                <a:pos x="T0" y="T1"/>
                              </a:cxn>
                              <a:cxn ang="0">
                                <a:pos x="T2" y="T3"/>
                              </a:cxn>
                              <a:cxn ang="0">
                                <a:pos x="T4" y="T5"/>
                              </a:cxn>
                              <a:cxn ang="0">
                                <a:pos x="T6" y="T7"/>
                              </a:cxn>
                            </a:cxnLst>
                            <a:rect l="T8" t="T9" r="T10" b="T11"/>
                            <a:pathLst>
                              <a:path w="992759" h="1055116">
                                <a:moveTo>
                                  <a:pt x="0" y="689737"/>
                                </a:moveTo>
                                <a:cubicBezTo>
                                  <a:pt x="143383" y="300101"/>
                                  <a:pt x="501523" y="30226"/>
                                  <a:pt x="915670" y="0"/>
                                </a:cubicBezTo>
                                <a:lnTo>
                                  <a:pt x="992759" y="1055116"/>
                                </a:lnTo>
                                <a:lnTo>
                                  <a:pt x="0" y="689737"/>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1465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5431" y="8980"/>
                            <a:ext cx="823" cy="10576"/>
                          </a:xfrm>
                          <a:prstGeom prst="rect">
                            <a:avLst/>
                          </a:prstGeom>
                          <a:noFill/>
                          <a:extLst>
                            <a:ext uri="{909E8E84-426E-40DD-AFC4-6F175D3DCCD1}">
                              <a14:hiddenFill xmlns:a14="http://schemas.microsoft.com/office/drawing/2010/main">
                                <a:solidFill>
                                  <a:srgbClr val="FFFFFF"/>
                                </a:solidFill>
                              </a14:hiddenFill>
                            </a:ext>
                          </a:extLst>
                        </pic:spPr>
                      </pic:pic>
                      <wps:wsp>
                        <wps:cNvPr id="29" name="Shape 11934"/>
                        <wps:cNvSpPr>
                          <a:spLocks/>
                        </wps:cNvSpPr>
                        <wps:spPr bwMode="auto">
                          <a:xfrm>
                            <a:off x="15462" y="9015"/>
                            <a:ext cx="771" cy="10579"/>
                          </a:xfrm>
                          <a:custGeom>
                            <a:avLst/>
                            <a:gdLst>
                              <a:gd name="T0" fmla="*/ 0 w 77089"/>
                              <a:gd name="T1" fmla="*/ 2794 h 1057910"/>
                              <a:gd name="T2" fmla="*/ 77089 w 77089"/>
                              <a:gd name="T3" fmla="*/ 0 h 1057910"/>
                              <a:gd name="T4" fmla="*/ 77089 w 77089"/>
                              <a:gd name="T5" fmla="*/ 1057910 h 1057910"/>
                              <a:gd name="T6" fmla="*/ 0 w 77089"/>
                              <a:gd name="T7" fmla="*/ 2794 h 1057910"/>
                              <a:gd name="T8" fmla="*/ 0 w 77089"/>
                              <a:gd name="T9" fmla="*/ 0 h 1057910"/>
                              <a:gd name="T10" fmla="*/ 77089 w 77089"/>
                              <a:gd name="T11" fmla="*/ 1057910 h 1057910"/>
                            </a:gdLst>
                            <a:ahLst/>
                            <a:cxnLst>
                              <a:cxn ang="0">
                                <a:pos x="T0" y="T1"/>
                              </a:cxn>
                              <a:cxn ang="0">
                                <a:pos x="T2" y="T3"/>
                              </a:cxn>
                              <a:cxn ang="0">
                                <a:pos x="T4" y="T5"/>
                              </a:cxn>
                              <a:cxn ang="0">
                                <a:pos x="T6" y="T7"/>
                              </a:cxn>
                            </a:cxnLst>
                            <a:rect l="T8" t="T9" r="T10" b="T11"/>
                            <a:pathLst>
                              <a:path w="77089" h="1057910">
                                <a:moveTo>
                                  <a:pt x="0" y="2794"/>
                                </a:moveTo>
                                <a:cubicBezTo>
                                  <a:pt x="25654" y="1016"/>
                                  <a:pt x="51308" y="0"/>
                                  <a:pt x="77089" y="0"/>
                                </a:cubicBezTo>
                                <a:lnTo>
                                  <a:pt x="77089" y="1057910"/>
                                </a:lnTo>
                                <a:lnTo>
                                  <a:pt x="0" y="2794"/>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Shape 11935"/>
                        <wps:cNvSpPr>
                          <a:spLocks/>
                        </wps:cNvSpPr>
                        <wps:spPr bwMode="auto">
                          <a:xfrm>
                            <a:off x="26480" y="22213"/>
                            <a:ext cx="1341" cy="168"/>
                          </a:xfrm>
                          <a:custGeom>
                            <a:avLst/>
                            <a:gdLst>
                              <a:gd name="T0" fmla="*/ 0 w 134112"/>
                              <a:gd name="T1" fmla="*/ 0 h 16764"/>
                              <a:gd name="T2" fmla="*/ 77724 w 134112"/>
                              <a:gd name="T3" fmla="*/ 16764 h 16764"/>
                              <a:gd name="T4" fmla="*/ 134112 w 134112"/>
                              <a:gd name="T5" fmla="*/ 16764 h 16764"/>
                              <a:gd name="T6" fmla="*/ 0 w 134112"/>
                              <a:gd name="T7" fmla="*/ 0 h 16764"/>
                              <a:gd name="T8" fmla="*/ 134112 w 134112"/>
                              <a:gd name="T9" fmla="*/ 16764 h 16764"/>
                            </a:gdLst>
                            <a:ahLst/>
                            <a:cxnLst>
                              <a:cxn ang="0">
                                <a:pos x="T0" y="T1"/>
                              </a:cxn>
                              <a:cxn ang="0">
                                <a:pos x="T2" y="T3"/>
                              </a:cxn>
                              <a:cxn ang="0">
                                <a:pos x="T4" y="T5"/>
                              </a:cxn>
                            </a:cxnLst>
                            <a:rect l="T6" t="T7" r="T8" b="T9"/>
                            <a:pathLst>
                              <a:path w="134112" h="16764">
                                <a:moveTo>
                                  <a:pt x="0" y="0"/>
                                </a:moveTo>
                                <a:lnTo>
                                  <a:pt x="77724" y="16764"/>
                                </a:lnTo>
                                <a:lnTo>
                                  <a:pt x="134112" y="16764"/>
                                </a:lnTo>
                              </a:path>
                            </a:pathLst>
                          </a:custGeom>
                          <a:noFill/>
                          <a:ln w="9144">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Shape 11936"/>
                        <wps:cNvSpPr>
                          <a:spLocks/>
                        </wps:cNvSpPr>
                        <wps:spPr bwMode="auto">
                          <a:xfrm>
                            <a:off x="26115" y="23341"/>
                            <a:ext cx="1234" cy="3078"/>
                          </a:xfrm>
                          <a:custGeom>
                            <a:avLst/>
                            <a:gdLst>
                              <a:gd name="T0" fmla="*/ 0 w 123444"/>
                              <a:gd name="T1" fmla="*/ 0 h 307848"/>
                              <a:gd name="T2" fmla="*/ 65532 w 123444"/>
                              <a:gd name="T3" fmla="*/ 307848 h 307848"/>
                              <a:gd name="T4" fmla="*/ 123444 w 123444"/>
                              <a:gd name="T5" fmla="*/ 307848 h 307848"/>
                              <a:gd name="T6" fmla="*/ 0 w 123444"/>
                              <a:gd name="T7" fmla="*/ 0 h 307848"/>
                              <a:gd name="T8" fmla="*/ 123444 w 123444"/>
                              <a:gd name="T9" fmla="*/ 307848 h 307848"/>
                            </a:gdLst>
                            <a:ahLst/>
                            <a:cxnLst>
                              <a:cxn ang="0">
                                <a:pos x="T0" y="T1"/>
                              </a:cxn>
                              <a:cxn ang="0">
                                <a:pos x="T2" y="T3"/>
                              </a:cxn>
                              <a:cxn ang="0">
                                <a:pos x="T4" y="T5"/>
                              </a:cxn>
                            </a:cxnLst>
                            <a:rect l="T6" t="T7" r="T8" b="T9"/>
                            <a:pathLst>
                              <a:path w="123444" h="307848">
                                <a:moveTo>
                                  <a:pt x="0" y="0"/>
                                </a:moveTo>
                                <a:lnTo>
                                  <a:pt x="65532" y="307848"/>
                                </a:lnTo>
                                <a:lnTo>
                                  <a:pt x="123444" y="307848"/>
                                </a:lnTo>
                              </a:path>
                            </a:pathLst>
                          </a:custGeom>
                          <a:noFill/>
                          <a:ln w="9144">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 name="Rectangle 131320"/>
                        <wps:cNvSpPr>
                          <a:spLocks noChangeArrowheads="1"/>
                        </wps:cNvSpPr>
                        <wps:spPr bwMode="auto">
                          <a:xfrm>
                            <a:off x="17581" y="10549"/>
                            <a:ext cx="3806"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E7A0B" w14:textId="77777777" w:rsidR="00AC3055" w:rsidRDefault="00AC3055" w:rsidP="00AF394D">
                              <w:r>
                                <w:rPr>
                                  <w:rFonts w:ascii="Times New Roman" w:eastAsia="Times New Roman" w:hAnsi="Times New Roman" w:cs="Times New Roman"/>
                                  <w:b/>
                                  <w:color w:val="404040"/>
                                  <w:sz w:val="20"/>
                                </w:rPr>
                                <w:t>,43%</w:t>
                              </w:r>
                            </w:p>
                          </w:txbxContent>
                        </wps:txbx>
                        <wps:bodyPr rot="0" vert="horz" wrap="square" lIns="0" tIns="0" rIns="0" bIns="0" anchor="t" anchorCtr="0" upright="1">
                          <a:noAutofit/>
                        </wps:bodyPr>
                      </wps:wsp>
                      <wps:wsp>
                        <wps:cNvPr id="1153" name="Rectangle 131319"/>
                        <wps:cNvSpPr>
                          <a:spLocks noChangeArrowheads="1"/>
                        </wps:cNvSpPr>
                        <wps:spPr bwMode="auto">
                          <a:xfrm>
                            <a:off x="16943" y="10549"/>
                            <a:ext cx="84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9FD03" w14:textId="77777777" w:rsidR="00AC3055" w:rsidRDefault="00AC3055" w:rsidP="00AF394D">
                              <w:r>
                                <w:rPr>
                                  <w:rFonts w:ascii="Times New Roman" w:eastAsia="Times New Roman" w:hAnsi="Times New Roman" w:cs="Times New Roman"/>
                                  <w:b/>
                                  <w:color w:val="404040"/>
                                  <w:sz w:val="20"/>
                                </w:rPr>
                                <w:t>9</w:t>
                              </w:r>
                            </w:p>
                          </w:txbxContent>
                        </wps:txbx>
                        <wps:bodyPr rot="0" vert="horz" wrap="square" lIns="0" tIns="0" rIns="0" bIns="0" anchor="t" anchorCtr="0" upright="1">
                          <a:noAutofit/>
                        </wps:bodyPr>
                      </wps:wsp>
                      <wps:wsp>
                        <wps:cNvPr id="1154" name="Rectangle 11938"/>
                        <wps:cNvSpPr>
                          <a:spLocks noChangeArrowheads="1"/>
                        </wps:cNvSpPr>
                        <wps:spPr bwMode="auto">
                          <a:xfrm>
                            <a:off x="20452" y="10549"/>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58332" w14:textId="77777777" w:rsidR="00AC3055" w:rsidRDefault="00AC3055" w:rsidP="00AF394D">
                              <w:r>
                                <w:rPr>
                                  <w:rFonts w:ascii="Times New Roman" w:eastAsia="Times New Roman" w:hAnsi="Times New Roman" w:cs="Times New Roman"/>
                                  <w:b/>
                                  <w:color w:val="404040"/>
                                  <w:sz w:val="20"/>
                                </w:rPr>
                                <w:t xml:space="preserve"> </w:t>
                              </w:r>
                            </w:p>
                          </w:txbxContent>
                        </wps:txbx>
                        <wps:bodyPr rot="0" vert="horz" wrap="square" lIns="0" tIns="0" rIns="0" bIns="0" anchor="t" anchorCtr="0" upright="1">
                          <a:noAutofit/>
                        </wps:bodyPr>
                      </wps:wsp>
                      <wps:wsp>
                        <wps:cNvPr id="1155" name="Rectangle 131324"/>
                        <wps:cNvSpPr>
                          <a:spLocks noChangeArrowheads="1"/>
                        </wps:cNvSpPr>
                        <wps:spPr bwMode="auto">
                          <a:xfrm>
                            <a:off x="21585" y="13881"/>
                            <a:ext cx="3811" cy="1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29417" w14:textId="77777777" w:rsidR="00AC3055" w:rsidRDefault="00AC3055" w:rsidP="00AF394D">
                              <w:r>
                                <w:rPr>
                                  <w:rFonts w:ascii="Times New Roman" w:eastAsia="Times New Roman" w:hAnsi="Times New Roman" w:cs="Times New Roman"/>
                                  <w:b/>
                                  <w:color w:val="404040"/>
                                  <w:sz w:val="20"/>
                                </w:rPr>
                                <w:t>,03%</w:t>
                              </w:r>
                            </w:p>
                          </w:txbxContent>
                        </wps:txbx>
                        <wps:bodyPr rot="0" vert="horz" wrap="square" lIns="0" tIns="0" rIns="0" bIns="0" anchor="t" anchorCtr="0" upright="1">
                          <a:noAutofit/>
                        </wps:bodyPr>
                      </wps:wsp>
                      <wps:wsp>
                        <wps:cNvPr id="1156" name="Rectangle 131323"/>
                        <wps:cNvSpPr>
                          <a:spLocks noChangeArrowheads="1"/>
                        </wps:cNvSpPr>
                        <wps:spPr bwMode="auto">
                          <a:xfrm>
                            <a:off x="20946" y="13881"/>
                            <a:ext cx="843" cy="1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DC06D" w14:textId="77777777" w:rsidR="00AC3055" w:rsidRDefault="00AC3055" w:rsidP="00AF394D">
                              <w:r>
                                <w:rPr>
                                  <w:rFonts w:ascii="Times New Roman" w:eastAsia="Times New Roman" w:hAnsi="Times New Roman" w:cs="Times New Roman"/>
                                  <w:b/>
                                  <w:color w:val="404040"/>
                                  <w:sz w:val="20"/>
                                </w:rPr>
                                <w:t>9</w:t>
                              </w:r>
                            </w:p>
                          </w:txbxContent>
                        </wps:txbx>
                        <wps:bodyPr rot="0" vert="horz" wrap="square" lIns="0" tIns="0" rIns="0" bIns="0" anchor="t" anchorCtr="0" upright="1">
                          <a:noAutofit/>
                        </wps:bodyPr>
                      </wps:wsp>
                      <wps:wsp>
                        <wps:cNvPr id="1157" name="Rectangle 11940"/>
                        <wps:cNvSpPr>
                          <a:spLocks noChangeArrowheads="1"/>
                        </wps:cNvSpPr>
                        <wps:spPr bwMode="auto">
                          <a:xfrm>
                            <a:off x="24451" y="13881"/>
                            <a:ext cx="421" cy="1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9693A" w14:textId="77777777" w:rsidR="00AC3055" w:rsidRDefault="00AC3055" w:rsidP="00AF394D">
                              <w:r>
                                <w:rPr>
                                  <w:rFonts w:ascii="Times New Roman" w:eastAsia="Times New Roman" w:hAnsi="Times New Roman" w:cs="Times New Roman"/>
                                  <w:b/>
                                  <w:color w:val="404040"/>
                                  <w:sz w:val="20"/>
                                </w:rPr>
                                <w:t xml:space="preserve"> </w:t>
                              </w:r>
                            </w:p>
                          </w:txbxContent>
                        </wps:txbx>
                        <wps:bodyPr rot="0" vert="horz" wrap="square" lIns="0" tIns="0" rIns="0" bIns="0" anchor="t" anchorCtr="0" upright="1">
                          <a:noAutofit/>
                        </wps:bodyPr>
                      </wps:wsp>
                      <wps:wsp>
                        <wps:cNvPr id="1158" name="Rectangle 131328"/>
                        <wps:cNvSpPr>
                          <a:spLocks noChangeArrowheads="1"/>
                        </wps:cNvSpPr>
                        <wps:spPr bwMode="auto">
                          <a:xfrm>
                            <a:off x="23300" y="18169"/>
                            <a:ext cx="3806"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26F47" w14:textId="77777777" w:rsidR="00AC3055" w:rsidRDefault="00AC3055" w:rsidP="00AF394D">
                              <w:r>
                                <w:rPr>
                                  <w:rFonts w:ascii="Times New Roman" w:eastAsia="Times New Roman" w:hAnsi="Times New Roman" w:cs="Times New Roman"/>
                                  <w:b/>
                                  <w:color w:val="404040"/>
                                  <w:sz w:val="20"/>
                                </w:rPr>
                                <w:t>,41%</w:t>
                              </w:r>
                            </w:p>
                          </w:txbxContent>
                        </wps:txbx>
                        <wps:bodyPr rot="0" vert="horz" wrap="square" lIns="0" tIns="0" rIns="0" bIns="0" anchor="t" anchorCtr="0" upright="1">
                          <a:noAutofit/>
                        </wps:bodyPr>
                      </wps:wsp>
                      <wps:wsp>
                        <wps:cNvPr id="1159" name="Rectangle 131327"/>
                        <wps:cNvSpPr>
                          <a:spLocks noChangeArrowheads="1"/>
                        </wps:cNvSpPr>
                        <wps:spPr bwMode="auto">
                          <a:xfrm>
                            <a:off x="22661" y="18169"/>
                            <a:ext cx="842"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73CB2" w14:textId="77777777" w:rsidR="00AC3055" w:rsidRDefault="00AC3055" w:rsidP="00AF394D">
                              <w:r>
                                <w:rPr>
                                  <w:rFonts w:ascii="Times New Roman" w:eastAsia="Times New Roman" w:hAnsi="Times New Roman" w:cs="Times New Roman"/>
                                  <w:b/>
                                  <w:color w:val="404040"/>
                                  <w:sz w:val="20"/>
                                </w:rPr>
                                <w:t>9</w:t>
                              </w:r>
                            </w:p>
                          </w:txbxContent>
                        </wps:txbx>
                        <wps:bodyPr rot="0" vert="horz" wrap="square" lIns="0" tIns="0" rIns="0" bIns="0" anchor="t" anchorCtr="0" upright="1">
                          <a:noAutofit/>
                        </wps:bodyPr>
                      </wps:wsp>
                      <wps:wsp>
                        <wps:cNvPr id="1160" name="Rectangle 11942"/>
                        <wps:cNvSpPr>
                          <a:spLocks noChangeArrowheads="1"/>
                        </wps:cNvSpPr>
                        <wps:spPr bwMode="auto">
                          <a:xfrm>
                            <a:off x="26167" y="18169"/>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3FF35" w14:textId="77777777" w:rsidR="00AC3055" w:rsidRDefault="00AC3055" w:rsidP="00AF394D">
                              <w:r>
                                <w:rPr>
                                  <w:rFonts w:ascii="Times New Roman" w:eastAsia="Times New Roman" w:hAnsi="Times New Roman" w:cs="Times New Roman"/>
                                  <w:b/>
                                  <w:color w:val="404040"/>
                                  <w:sz w:val="20"/>
                                </w:rPr>
                                <w:t xml:space="preserve"> </w:t>
                              </w:r>
                            </w:p>
                          </w:txbxContent>
                        </wps:txbx>
                        <wps:bodyPr rot="0" vert="horz" wrap="square" lIns="0" tIns="0" rIns="0" bIns="0" anchor="t" anchorCtr="0" upright="1">
                          <a:noAutofit/>
                        </wps:bodyPr>
                      </wps:wsp>
                      <wps:wsp>
                        <wps:cNvPr id="1161" name="Rectangle 131332"/>
                        <wps:cNvSpPr>
                          <a:spLocks noChangeArrowheads="1"/>
                        </wps:cNvSpPr>
                        <wps:spPr bwMode="auto">
                          <a:xfrm>
                            <a:off x="28634" y="21312"/>
                            <a:ext cx="3806"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F9756" w14:textId="77777777" w:rsidR="00AC3055" w:rsidRDefault="00AC3055" w:rsidP="00AF394D">
                              <w:r>
                                <w:rPr>
                                  <w:rFonts w:ascii="Times New Roman" w:eastAsia="Times New Roman" w:hAnsi="Times New Roman" w:cs="Times New Roman"/>
                                  <w:b/>
                                  <w:color w:val="404040"/>
                                  <w:sz w:val="20"/>
                                </w:rPr>
                                <w:t>,28%</w:t>
                              </w:r>
                            </w:p>
                          </w:txbxContent>
                        </wps:txbx>
                        <wps:bodyPr rot="0" vert="horz" wrap="square" lIns="0" tIns="0" rIns="0" bIns="0" anchor="t" anchorCtr="0" upright="1">
                          <a:noAutofit/>
                        </wps:bodyPr>
                      </wps:wsp>
                      <wps:wsp>
                        <wps:cNvPr id="1162" name="Rectangle 131331"/>
                        <wps:cNvSpPr>
                          <a:spLocks noChangeArrowheads="1"/>
                        </wps:cNvSpPr>
                        <wps:spPr bwMode="auto">
                          <a:xfrm>
                            <a:off x="27995" y="21312"/>
                            <a:ext cx="842"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21057" w14:textId="77777777" w:rsidR="00AC3055" w:rsidRDefault="00AC3055" w:rsidP="00AF394D">
                              <w:r>
                                <w:rPr>
                                  <w:rFonts w:ascii="Times New Roman" w:eastAsia="Times New Roman" w:hAnsi="Times New Roman" w:cs="Times New Roman"/>
                                  <w:b/>
                                  <w:color w:val="404040"/>
                                  <w:sz w:val="20"/>
                                </w:rPr>
                                <w:t>2</w:t>
                              </w:r>
                            </w:p>
                          </w:txbxContent>
                        </wps:txbx>
                        <wps:bodyPr rot="0" vert="horz" wrap="square" lIns="0" tIns="0" rIns="0" bIns="0" anchor="t" anchorCtr="0" upright="1">
                          <a:noAutofit/>
                        </wps:bodyPr>
                      </wps:wsp>
                      <wps:wsp>
                        <wps:cNvPr id="1163" name="Rectangle 11944"/>
                        <wps:cNvSpPr>
                          <a:spLocks noChangeArrowheads="1"/>
                        </wps:cNvSpPr>
                        <wps:spPr bwMode="auto">
                          <a:xfrm>
                            <a:off x="31501" y="21312"/>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23691" w14:textId="77777777" w:rsidR="00AC3055" w:rsidRDefault="00AC3055" w:rsidP="00AF394D">
                              <w:r>
                                <w:rPr>
                                  <w:rFonts w:ascii="Times New Roman" w:eastAsia="Times New Roman" w:hAnsi="Times New Roman" w:cs="Times New Roman"/>
                                  <w:b/>
                                  <w:color w:val="404040"/>
                                  <w:sz w:val="20"/>
                                </w:rPr>
                                <w:t xml:space="preserve"> </w:t>
                              </w:r>
                            </w:p>
                          </w:txbxContent>
                        </wps:txbx>
                        <wps:bodyPr rot="0" vert="horz" wrap="square" lIns="0" tIns="0" rIns="0" bIns="0" anchor="t" anchorCtr="0" upright="1">
                          <a:noAutofit/>
                        </wps:bodyPr>
                      </wps:wsp>
                      <wps:wsp>
                        <wps:cNvPr id="1164" name="Rectangle 131336"/>
                        <wps:cNvSpPr>
                          <a:spLocks noChangeArrowheads="1"/>
                        </wps:cNvSpPr>
                        <wps:spPr bwMode="auto">
                          <a:xfrm>
                            <a:off x="27491" y="23409"/>
                            <a:ext cx="3806"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6BD5C" w14:textId="77777777" w:rsidR="00AC3055" w:rsidRDefault="00AC3055" w:rsidP="00AF394D">
                              <w:r>
                                <w:rPr>
                                  <w:rFonts w:ascii="Times New Roman" w:eastAsia="Times New Roman" w:hAnsi="Times New Roman" w:cs="Times New Roman"/>
                                  <w:b/>
                                  <w:color w:val="404040"/>
                                  <w:sz w:val="20"/>
                                </w:rPr>
                                <w:t>,28%</w:t>
                              </w:r>
                            </w:p>
                          </w:txbxContent>
                        </wps:txbx>
                        <wps:bodyPr rot="0" vert="horz" wrap="square" lIns="0" tIns="0" rIns="0" bIns="0" anchor="t" anchorCtr="0" upright="1">
                          <a:noAutofit/>
                        </wps:bodyPr>
                      </wps:wsp>
                      <wps:wsp>
                        <wps:cNvPr id="1165" name="Rectangle 131335"/>
                        <wps:cNvSpPr>
                          <a:spLocks noChangeArrowheads="1"/>
                        </wps:cNvSpPr>
                        <wps:spPr bwMode="auto">
                          <a:xfrm>
                            <a:off x="26852" y="23409"/>
                            <a:ext cx="842"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2FFD4" w14:textId="77777777" w:rsidR="00AC3055" w:rsidRDefault="00AC3055" w:rsidP="00AF394D">
                              <w:r>
                                <w:rPr>
                                  <w:rFonts w:ascii="Times New Roman" w:eastAsia="Times New Roman" w:hAnsi="Times New Roman" w:cs="Times New Roman"/>
                                  <w:b/>
                                  <w:color w:val="404040"/>
                                  <w:sz w:val="20"/>
                                </w:rPr>
                                <w:t>0</w:t>
                              </w:r>
                            </w:p>
                          </w:txbxContent>
                        </wps:txbx>
                        <wps:bodyPr rot="0" vert="horz" wrap="square" lIns="0" tIns="0" rIns="0" bIns="0" anchor="t" anchorCtr="0" upright="1">
                          <a:noAutofit/>
                        </wps:bodyPr>
                      </wps:wsp>
                      <wps:wsp>
                        <wps:cNvPr id="1166" name="Rectangle 11946"/>
                        <wps:cNvSpPr>
                          <a:spLocks noChangeArrowheads="1"/>
                        </wps:cNvSpPr>
                        <wps:spPr bwMode="auto">
                          <a:xfrm>
                            <a:off x="30358" y="23409"/>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486B3" w14:textId="77777777" w:rsidR="00AC3055" w:rsidRDefault="00AC3055" w:rsidP="00AF394D">
                              <w:r>
                                <w:rPr>
                                  <w:rFonts w:ascii="Times New Roman" w:eastAsia="Times New Roman" w:hAnsi="Times New Roman" w:cs="Times New Roman"/>
                                  <w:b/>
                                  <w:color w:val="404040"/>
                                  <w:sz w:val="20"/>
                                </w:rPr>
                                <w:t xml:space="preserve"> </w:t>
                              </w:r>
                            </w:p>
                          </w:txbxContent>
                        </wps:txbx>
                        <wps:bodyPr rot="0" vert="horz" wrap="square" lIns="0" tIns="0" rIns="0" bIns="0" anchor="t" anchorCtr="0" upright="1">
                          <a:noAutofit/>
                        </wps:bodyPr>
                      </wps:wsp>
                      <wps:wsp>
                        <wps:cNvPr id="1168" name="Rectangle 131337"/>
                        <wps:cNvSpPr>
                          <a:spLocks noChangeArrowheads="1"/>
                        </wps:cNvSpPr>
                        <wps:spPr bwMode="auto">
                          <a:xfrm>
                            <a:off x="27519" y="25408"/>
                            <a:ext cx="84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BF2BD" w14:textId="77777777" w:rsidR="00AC3055" w:rsidRDefault="00AC3055" w:rsidP="00AF394D">
                              <w:r>
                                <w:rPr>
                                  <w:rFonts w:ascii="Times New Roman" w:eastAsia="Times New Roman" w:hAnsi="Times New Roman" w:cs="Times New Roman"/>
                                  <w:b/>
                                  <w:color w:val="404040"/>
                                  <w:sz w:val="20"/>
                                </w:rPr>
                                <w:t>0</w:t>
                              </w:r>
                            </w:p>
                          </w:txbxContent>
                        </wps:txbx>
                        <wps:bodyPr rot="0" vert="horz" wrap="square" lIns="0" tIns="0" rIns="0" bIns="0" anchor="t" anchorCtr="0" upright="1">
                          <a:noAutofit/>
                        </wps:bodyPr>
                      </wps:wsp>
                      <wps:wsp>
                        <wps:cNvPr id="1169" name="Rectangle 131338"/>
                        <wps:cNvSpPr>
                          <a:spLocks noChangeArrowheads="1"/>
                        </wps:cNvSpPr>
                        <wps:spPr bwMode="auto">
                          <a:xfrm>
                            <a:off x="28158" y="25408"/>
                            <a:ext cx="3805"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FAF6F" w14:textId="77777777" w:rsidR="00AC3055" w:rsidRDefault="00AC3055" w:rsidP="00AF394D">
                              <w:r>
                                <w:rPr>
                                  <w:rFonts w:ascii="Times New Roman" w:eastAsia="Times New Roman" w:hAnsi="Times New Roman" w:cs="Times New Roman"/>
                                  <w:b/>
                                  <w:color w:val="404040"/>
                                  <w:sz w:val="20"/>
                                </w:rPr>
                                <w:t>,71%</w:t>
                              </w:r>
                            </w:p>
                          </w:txbxContent>
                        </wps:txbx>
                        <wps:bodyPr rot="0" vert="horz" wrap="square" lIns="0" tIns="0" rIns="0" bIns="0" anchor="t" anchorCtr="0" upright="1">
                          <a:noAutofit/>
                        </wps:bodyPr>
                      </wps:wsp>
                      <wps:wsp>
                        <wps:cNvPr id="1170" name="Rectangle 11948"/>
                        <wps:cNvSpPr>
                          <a:spLocks noChangeArrowheads="1"/>
                        </wps:cNvSpPr>
                        <wps:spPr bwMode="auto">
                          <a:xfrm>
                            <a:off x="31024" y="25408"/>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96338" w14:textId="77777777" w:rsidR="00AC3055" w:rsidRDefault="00AC3055" w:rsidP="00AF394D">
                              <w:r>
                                <w:rPr>
                                  <w:rFonts w:ascii="Times New Roman" w:eastAsia="Times New Roman" w:hAnsi="Times New Roman" w:cs="Times New Roman"/>
                                  <w:b/>
                                  <w:color w:val="404040"/>
                                  <w:sz w:val="20"/>
                                </w:rPr>
                                <w:t xml:space="preserve"> </w:t>
                              </w:r>
                            </w:p>
                          </w:txbxContent>
                        </wps:txbx>
                        <wps:bodyPr rot="0" vert="horz" wrap="square" lIns="0" tIns="0" rIns="0" bIns="0" anchor="t" anchorCtr="0" upright="1">
                          <a:noAutofit/>
                        </wps:bodyPr>
                      </wps:wsp>
                      <wps:wsp>
                        <wps:cNvPr id="1171" name="Rectangle 131340"/>
                        <wps:cNvSpPr>
                          <a:spLocks noChangeArrowheads="1"/>
                        </wps:cNvSpPr>
                        <wps:spPr bwMode="auto">
                          <a:xfrm>
                            <a:off x="15361" y="27505"/>
                            <a:ext cx="3806"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740ED" w14:textId="77777777" w:rsidR="00AC3055" w:rsidRDefault="00AC3055" w:rsidP="00AF394D">
                              <w:r>
                                <w:rPr>
                                  <w:rFonts w:ascii="Times New Roman" w:eastAsia="Times New Roman" w:hAnsi="Times New Roman" w:cs="Times New Roman"/>
                                  <w:b/>
                                  <w:color w:val="404040"/>
                                  <w:sz w:val="20"/>
                                </w:rPr>
                                <w:t>,88%</w:t>
                              </w:r>
                            </w:p>
                          </w:txbxContent>
                        </wps:txbx>
                        <wps:bodyPr rot="0" vert="horz" wrap="square" lIns="0" tIns="0" rIns="0" bIns="0" anchor="t" anchorCtr="0" upright="1">
                          <a:noAutofit/>
                        </wps:bodyPr>
                      </wps:wsp>
                      <wps:wsp>
                        <wps:cNvPr id="1172" name="Rectangle 131339"/>
                        <wps:cNvSpPr>
                          <a:spLocks noChangeArrowheads="1"/>
                        </wps:cNvSpPr>
                        <wps:spPr bwMode="auto">
                          <a:xfrm>
                            <a:off x="14084" y="27505"/>
                            <a:ext cx="169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8861B" w14:textId="77777777" w:rsidR="00AC3055" w:rsidRDefault="00AC3055" w:rsidP="00AF394D">
                              <w:r>
                                <w:rPr>
                                  <w:rFonts w:ascii="Times New Roman" w:eastAsia="Times New Roman" w:hAnsi="Times New Roman" w:cs="Times New Roman"/>
                                  <w:b/>
                                  <w:color w:val="404040"/>
                                  <w:sz w:val="20"/>
                                </w:rPr>
                                <w:t>37</w:t>
                              </w:r>
                            </w:p>
                          </w:txbxContent>
                        </wps:txbx>
                        <wps:bodyPr rot="0" vert="horz" wrap="square" lIns="0" tIns="0" rIns="0" bIns="0" anchor="t" anchorCtr="0" upright="1">
                          <a:noAutofit/>
                        </wps:bodyPr>
                      </wps:wsp>
                      <wps:wsp>
                        <wps:cNvPr id="1173" name="Rectangle 11950"/>
                        <wps:cNvSpPr>
                          <a:spLocks noChangeArrowheads="1"/>
                        </wps:cNvSpPr>
                        <wps:spPr bwMode="auto">
                          <a:xfrm>
                            <a:off x="18229" y="27505"/>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4FF1D" w14:textId="77777777" w:rsidR="00AC3055" w:rsidRDefault="00AC3055" w:rsidP="00AF394D">
                              <w:r>
                                <w:rPr>
                                  <w:rFonts w:ascii="Times New Roman" w:eastAsia="Times New Roman" w:hAnsi="Times New Roman" w:cs="Times New Roman"/>
                                  <w:b/>
                                  <w:color w:val="404040"/>
                                  <w:sz w:val="20"/>
                                </w:rPr>
                                <w:t xml:space="preserve"> </w:t>
                              </w:r>
                            </w:p>
                          </w:txbxContent>
                        </wps:txbx>
                        <wps:bodyPr rot="0" vert="horz" wrap="square" lIns="0" tIns="0" rIns="0" bIns="0" anchor="t" anchorCtr="0" upright="1">
                          <a:noAutofit/>
                        </wps:bodyPr>
                      </wps:wsp>
                      <wps:wsp>
                        <wps:cNvPr id="1174" name="Rectangle 131333"/>
                        <wps:cNvSpPr>
                          <a:spLocks noChangeArrowheads="1"/>
                        </wps:cNvSpPr>
                        <wps:spPr bwMode="auto">
                          <a:xfrm>
                            <a:off x="2273" y="22933"/>
                            <a:ext cx="84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B7665" w14:textId="77777777" w:rsidR="00AC3055" w:rsidRDefault="00AC3055" w:rsidP="00AF394D">
                              <w:r>
                                <w:rPr>
                                  <w:rFonts w:ascii="Times New Roman" w:eastAsia="Times New Roman" w:hAnsi="Times New Roman" w:cs="Times New Roman"/>
                                  <w:b/>
                                  <w:color w:val="404040"/>
                                  <w:sz w:val="20"/>
                                </w:rPr>
                                <w:t>2</w:t>
                              </w:r>
                            </w:p>
                          </w:txbxContent>
                        </wps:txbx>
                        <wps:bodyPr rot="0" vert="horz" wrap="square" lIns="0" tIns="0" rIns="0" bIns="0" anchor="t" anchorCtr="0" upright="1">
                          <a:noAutofit/>
                        </wps:bodyPr>
                      </wps:wsp>
                      <wps:wsp>
                        <wps:cNvPr id="1175" name="Rectangle 131334"/>
                        <wps:cNvSpPr>
                          <a:spLocks noChangeArrowheads="1"/>
                        </wps:cNvSpPr>
                        <wps:spPr bwMode="auto">
                          <a:xfrm>
                            <a:off x="2912" y="22933"/>
                            <a:ext cx="3805"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3D2F9" w14:textId="77777777" w:rsidR="00AC3055" w:rsidRDefault="00AC3055" w:rsidP="00AF394D">
                              <w:r>
                                <w:rPr>
                                  <w:rFonts w:ascii="Times New Roman" w:eastAsia="Times New Roman" w:hAnsi="Times New Roman" w:cs="Times New Roman"/>
                                  <w:b/>
                                  <w:color w:val="404040"/>
                                  <w:sz w:val="20"/>
                                </w:rPr>
                                <w:t>,39%</w:t>
                              </w:r>
                            </w:p>
                          </w:txbxContent>
                        </wps:txbx>
                        <wps:bodyPr rot="0" vert="horz" wrap="square" lIns="0" tIns="0" rIns="0" bIns="0" anchor="t" anchorCtr="0" upright="1">
                          <a:noAutofit/>
                        </wps:bodyPr>
                      </wps:wsp>
                      <wps:wsp>
                        <wps:cNvPr id="1176" name="Rectangle 11952"/>
                        <wps:cNvSpPr>
                          <a:spLocks noChangeArrowheads="1"/>
                        </wps:cNvSpPr>
                        <wps:spPr bwMode="auto">
                          <a:xfrm>
                            <a:off x="5778" y="22933"/>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C9CA4" w14:textId="77777777" w:rsidR="00AC3055" w:rsidRDefault="00AC3055" w:rsidP="00AF394D">
                              <w:r>
                                <w:rPr>
                                  <w:rFonts w:ascii="Times New Roman" w:eastAsia="Times New Roman" w:hAnsi="Times New Roman" w:cs="Times New Roman"/>
                                  <w:b/>
                                  <w:color w:val="404040"/>
                                  <w:sz w:val="20"/>
                                </w:rPr>
                                <w:t xml:space="preserve"> </w:t>
                              </w:r>
                            </w:p>
                          </w:txbxContent>
                        </wps:txbx>
                        <wps:bodyPr rot="0" vert="horz" wrap="square" lIns="0" tIns="0" rIns="0" bIns="0" anchor="t" anchorCtr="0" upright="1">
                          <a:noAutofit/>
                        </wps:bodyPr>
                      </wps:wsp>
                      <wps:wsp>
                        <wps:cNvPr id="1177" name="Rectangle 131330"/>
                        <wps:cNvSpPr>
                          <a:spLocks noChangeArrowheads="1"/>
                        </wps:cNvSpPr>
                        <wps:spPr bwMode="auto">
                          <a:xfrm>
                            <a:off x="6722" y="19120"/>
                            <a:ext cx="3805"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3BBD1" w14:textId="77777777" w:rsidR="00AC3055" w:rsidRDefault="00AC3055" w:rsidP="00AF394D">
                              <w:r>
                                <w:rPr>
                                  <w:rFonts w:ascii="Times New Roman" w:eastAsia="Times New Roman" w:hAnsi="Times New Roman" w:cs="Times New Roman"/>
                                  <w:b/>
                                  <w:color w:val="404040"/>
                                  <w:sz w:val="20"/>
                                </w:rPr>
                                <w:t>,40%</w:t>
                              </w:r>
                            </w:p>
                          </w:txbxContent>
                        </wps:txbx>
                        <wps:bodyPr rot="0" vert="horz" wrap="square" lIns="0" tIns="0" rIns="0" bIns="0" anchor="t" anchorCtr="0" upright="1">
                          <a:noAutofit/>
                        </wps:bodyPr>
                      </wps:wsp>
                      <wps:wsp>
                        <wps:cNvPr id="1178" name="Rectangle 131329"/>
                        <wps:cNvSpPr>
                          <a:spLocks noChangeArrowheads="1"/>
                        </wps:cNvSpPr>
                        <wps:spPr bwMode="auto">
                          <a:xfrm>
                            <a:off x="6083" y="19120"/>
                            <a:ext cx="84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7638A" w14:textId="77777777" w:rsidR="00AC3055" w:rsidRDefault="00AC3055" w:rsidP="00AF394D">
                              <w:r>
                                <w:rPr>
                                  <w:rFonts w:ascii="Times New Roman" w:eastAsia="Times New Roman" w:hAnsi="Times New Roman" w:cs="Times New Roman"/>
                                  <w:b/>
                                  <w:color w:val="404040"/>
                                  <w:sz w:val="20"/>
                                </w:rPr>
                                <w:t>6</w:t>
                              </w:r>
                            </w:p>
                          </w:txbxContent>
                        </wps:txbx>
                        <wps:bodyPr rot="0" vert="horz" wrap="square" lIns="0" tIns="0" rIns="0" bIns="0" anchor="t" anchorCtr="0" upright="1">
                          <a:noAutofit/>
                        </wps:bodyPr>
                      </wps:wsp>
                      <wps:wsp>
                        <wps:cNvPr id="1179" name="Rectangle 11954"/>
                        <wps:cNvSpPr>
                          <a:spLocks noChangeArrowheads="1"/>
                        </wps:cNvSpPr>
                        <wps:spPr bwMode="auto">
                          <a:xfrm>
                            <a:off x="9588" y="19120"/>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33C0B" w14:textId="77777777" w:rsidR="00AC3055" w:rsidRDefault="00AC3055" w:rsidP="00AF394D">
                              <w:r>
                                <w:rPr>
                                  <w:rFonts w:ascii="Times New Roman" w:eastAsia="Times New Roman" w:hAnsi="Times New Roman" w:cs="Times New Roman"/>
                                  <w:b/>
                                  <w:color w:val="404040"/>
                                  <w:sz w:val="20"/>
                                </w:rPr>
                                <w:t xml:space="preserve"> </w:t>
                              </w:r>
                            </w:p>
                          </w:txbxContent>
                        </wps:txbx>
                        <wps:bodyPr rot="0" vert="horz" wrap="square" lIns="0" tIns="0" rIns="0" bIns="0" anchor="t" anchorCtr="0" upright="1">
                          <a:noAutofit/>
                        </wps:bodyPr>
                      </wps:wsp>
                      <wps:wsp>
                        <wps:cNvPr id="1180" name="Rectangle 131325"/>
                        <wps:cNvSpPr>
                          <a:spLocks noChangeArrowheads="1"/>
                        </wps:cNvSpPr>
                        <wps:spPr bwMode="auto">
                          <a:xfrm>
                            <a:off x="2179" y="16170"/>
                            <a:ext cx="84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EFF50" w14:textId="77777777" w:rsidR="00AC3055" w:rsidRDefault="00AC3055" w:rsidP="00AF394D">
                              <w:r>
                                <w:rPr>
                                  <w:rFonts w:ascii="Times New Roman" w:eastAsia="Times New Roman" w:hAnsi="Times New Roman" w:cs="Times New Roman"/>
                                  <w:b/>
                                  <w:color w:val="404040"/>
                                  <w:sz w:val="20"/>
                                </w:rPr>
                                <w:t>2</w:t>
                              </w:r>
                            </w:p>
                          </w:txbxContent>
                        </wps:txbx>
                        <wps:bodyPr rot="0" vert="horz" wrap="square" lIns="0" tIns="0" rIns="0" bIns="0" anchor="t" anchorCtr="0" upright="1">
                          <a:noAutofit/>
                        </wps:bodyPr>
                      </wps:wsp>
                      <wps:wsp>
                        <wps:cNvPr id="1181" name="Rectangle 131326"/>
                        <wps:cNvSpPr>
                          <a:spLocks noChangeArrowheads="1"/>
                        </wps:cNvSpPr>
                        <wps:spPr bwMode="auto">
                          <a:xfrm>
                            <a:off x="2818" y="16170"/>
                            <a:ext cx="3805"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A87D2" w14:textId="77777777" w:rsidR="00AC3055" w:rsidRDefault="00AC3055" w:rsidP="00AF394D">
                              <w:r>
                                <w:rPr>
                                  <w:rFonts w:ascii="Times New Roman" w:eastAsia="Times New Roman" w:hAnsi="Times New Roman" w:cs="Times New Roman"/>
                                  <w:b/>
                                  <w:color w:val="404040"/>
                                  <w:sz w:val="20"/>
                                </w:rPr>
                                <w:t>,84%</w:t>
                              </w:r>
                            </w:p>
                          </w:txbxContent>
                        </wps:txbx>
                        <wps:bodyPr rot="0" vert="horz" wrap="square" lIns="0" tIns="0" rIns="0" bIns="0" anchor="t" anchorCtr="0" upright="1">
                          <a:noAutofit/>
                        </wps:bodyPr>
                      </wps:wsp>
                      <wps:wsp>
                        <wps:cNvPr id="1182" name="Rectangle 11956"/>
                        <wps:cNvSpPr>
                          <a:spLocks noChangeArrowheads="1"/>
                        </wps:cNvSpPr>
                        <wps:spPr bwMode="auto">
                          <a:xfrm>
                            <a:off x="5684" y="16170"/>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6400A" w14:textId="77777777" w:rsidR="00AC3055" w:rsidRDefault="00AC3055" w:rsidP="00AF394D">
                              <w:r>
                                <w:rPr>
                                  <w:rFonts w:ascii="Times New Roman" w:eastAsia="Times New Roman" w:hAnsi="Times New Roman" w:cs="Times New Roman"/>
                                  <w:b/>
                                  <w:color w:val="404040"/>
                                  <w:sz w:val="20"/>
                                </w:rPr>
                                <w:t xml:space="preserve"> </w:t>
                              </w:r>
                            </w:p>
                          </w:txbxContent>
                        </wps:txbx>
                        <wps:bodyPr rot="0" vert="horz" wrap="square" lIns="0" tIns="0" rIns="0" bIns="0" anchor="t" anchorCtr="0" upright="1">
                          <a:noAutofit/>
                        </wps:bodyPr>
                      </wps:wsp>
                      <wps:wsp>
                        <wps:cNvPr id="1183" name="Rectangle 131321"/>
                        <wps:cNvSpPr>
                          <a:spLocks noChangeArrowheads="1"/>
                        </wps:cNvSpPr>
                        <wps:spPr bwMode="auto">
                          <a:xfrm>
                            <a:off x="8939" y="12835"/>
                            <a:ext cx="169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8EB5A" w14:textId="77777777" w:rsidR="00AC3055" w:rsidRDefault="00AC3055" w:rsidP="00AF394D">
                              <w:r>
                                <w:rPr>
                                  <w:rFonts w:ascii="Times New Roman" w:eastAsia="Times New Roman" w:hAnsi="Times New Roman" w:cs="Times New Roman"/>
                                  <w:b/>
                                  <w:color w:val="404040"/>
                                  <w:sz w:val="20"/>
                                </w:rPr>
                                <w:t>18</w:t>
                              </w:r>
                            </w:p>
                          </w:txbxContent>
                        </wps:txbx>
                        <wps:bodyPr rot="0" vert="horz" wrap="square" lIns="0" tIns="0" rIns="0" bIns="0" anchor="t" anchorCtr="0" upright="1">
                          <a:noAutofit/>
                        </wps:bodyPr>
                      </wps:wsp>
                      <wps:wsp>
                        <wps:cNvPr id="10688" name="Rectangle 131322"/>
                        <wps:cNvSpPr>
                          <a:spLocks noChangeArrowheads="1"/>
                        </wps:cNvSpPr>
                        <wps:spPr bwMode="auto">
                          <a:xfrm>
                            <a:off x="10217" y="12835"/>
                            <a:ext cx="3805"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6670F" w14:textId="77777777" w:rsidR="00AC3055" w:rsidRDefault="00AC3055" w:rsidP="00AF394D">
                              <w:r>
                                <w:rPr>
                                  <w:rFonts w:ascii="Times New Roman" w:eastAsia="Times New Roman" w:hAnsi="Times New Roman" w:cs="Times New Roman"/>
                                  <w:b/>
                                  <w:color w:val="404040"/>
                                  <w:sz w:val="20"/>
                                </w:rPr>
                                <w:t>,24%</w:t>
                              </w:r>
                            </w:p>
                          </w:txbxContent>
                        </wps:txbx>
                        <wps:bodyPr rot="0" vert="horz" wrap="square" lIns="0" tIns="0" rIns="0" bIns="0" anchor="t" anchorCtr="0" upright="1">
                          <a:noAutofit/>
                        </wps:bodyPr>
                      </wps:wsp>
                      <wps:wsp>
                        <wps:cNvPr id="10689" name="Rectangle 11958"/>
                        <wps:cNvSpPr>
                          <a:spLocks noChangeArrowheads="1"/>
                        </wps:cNvSpPr>
                        <wps:spPr bwMode="auto">
                          <a:xfrm>
                            <a:off x="13084" y="12835"/>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3B953" w14:textId="77777777" w:rsidR="00AC3055" w:rsidRDefault="00AC3055" w:rsidP="00AF394D">
                              <w:r>
                                <w:rPr>
                                  <w:rFonts w:ascii="Times New Roman" w:eastAsia="Times New Roman" w:hAnsi="Times New Roman" w:cs="Times New Roman"/>
                                  <w:b/>
                                  <w:color w:val="404040"/>
                                  <w:sz w:val="20"/>
                                </w:rPr>
                                <w:t xml:space="preserve"> </w:t>
                              </w:r>
                            </w:p>
                          </w:txbxContent>
                        </wps:txbx>
                        <wps:bodyPr rot="0" vert="horz" wrap="square" lIns="0" tIns="0" rIns="0" bIns="0" anchor="t" anchorCtr="0" upright="1">
                          <a:noAutofit/>
                        </wps:bodyPr>
                      </wps:wsp>
                      <wps:wsp>
                        <wps:cNvPr id="10690" name="Rectangle 131317"/>
                        <wps:cNvSpPr>
                          <a:spLocks noChangeArrowheads="1"/>
                        </wps:cNvSpPr>
                        <wps:spPr bwMode="auto">
                          <a:xfrm>
                            <a:off x="13992" y="7403"/>
                            <a:ext cx="842"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A55FC" w14:textId="77777777" w:rsidR="00AC3055" w:rsidRDefault="00AC3055" w:rsidP="00AF394D">
                              <w:r>
                                <w:rPr>
                                  <w:rFonts w:ascii="Times New Roman" w:eastAsia="Times New Roman" w:hAnsi="Times New Roman" w:cs="Times New Roman"/>
                                  <w:b/>
                                  <w:color w:val="404040"/>
                                  <w:sz w:val="20"/>
                                </w:rPr>
                                <w:t>1</w:t>
                              </w:r>
                            </w:p>
                          </w:txbxContent>
                        </wps:txbx>
                        <wps:bodyPr rot="0" vert="horz" wrap="square" lIns="0" tIns="0" rIns="0" bIns="0" anchor="t" anchorCtr="0" upright="1">
                          <a:noAutofit/>
                        </wps:bodyPr>
                      </wps:wsp>
                      <wps:wsp>
                        <wps:cNvPr id="10691" name="Rectangle 131318"/>
                        <wps:cNvSpPr>
                          <a:spLocks noChangeArrowheads="1"/>
                        </wps:cNvSpPr>
                        <wps:spPr bwMode="auto">
                          <a:xfrm>
                            <a:off x="14631" y="7403"/>
                            <a:ext cx="3806"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D9E61" w14:textId="77777777" w:rsidR="00AC3055" w:rsidRDefault="00AC3055" w:rsidP="00AF394D">
                              <w:r>
                                <w:rPr>
                                  <w:rFonts w:ascii="Times New Roman" w:eastAsia="Times New Roman" w:hAnsi="Times New Roman" w:cs="Times New Roman"/>
                                  <w:b/>
                                  <w:color w:val="404040"/>
                                  <w:sz w:val="20"/>
                                </w:rPr>
                                <w:t>,16%</w:t>
                              </w:r>
                            </w:p>
                          </w:txbxContent>
                        </wps:txbx>
                        <wps:bodyPr rot="0" vert="horz" wrap="square" lIns="0" tIns="0" rIns="0" bIns="0" anchor="t" anchorCtr="0" upright="1">
                          <a:noAutofit/>
                        </wps:bodyPr>
                      </wps:wsp>
                      <wps:wsp>
                        <wps:cNvPr id="10692" name="Rectangle 11960"/>
                        <wps:cNvSpPr>
                          <a:spLocks noChangeArrowheads="1"/>
                        </wps:cNvSpPr>
                        <wps:spPr bwMode="auto">
                          <a:xfrm>
                            <a:off x="17498" y="7403"/>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80376" w14:textId="77777777" w:rsidR="00AC3055" w:rsidRDefault="00AC3055" w:rsidP="00AF394D">
                              <w:r>
                                <w:rPr>
                                  <w:rFonts w:ascii="Times New Roman" w:eastAsia="Times New Roman" w:hAnsi="Times New Roman" w:cs="Times New Roman"/>
                                  <w:b/>
                                  <w:color w:val="404040"/>
                                  <w:sz w:val="20"/>
                                </w:rPr>
                                <w:t xml:space="preserve"> </w:t>
                              </w:r>
                            </w:p>
                          </w:txbxContent>
                        </wps:txbx>
                        <wps:bodyPr rot="0" vert="horz" wrap="square" lIns="0" tIns="0" rIns="0" bIns="0" anchor="t" anchorCtr="0" upright="1">
                          <a:noAutofit/>
                        </wps:bodyPr>
                      </wps:wsp>
                      <wps:wsp>
                        <wps:cNvPr id="10693" name="Rectangle 11961"/>
                        <wps:cNvSpPr>
                          <a:spLocks noChangeArrowheads="1"/>
                        </wps:cNvSpPr>
                        <wps:spPr bwMode="auto">
                          <a:xfrm>
                            <a:off x="6579" y="1909"/>
                            <a:ext cx="49441" cy="2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B819E" w14:textId="77777777" w:rsidR="00AC3055" w:rsidRDefault="00AC3055" w:rsidP="00AF394D">
                              <w:r>
                                <w:rPr>
                                  <w:rFonts w:ascii="Cambria" w:eastAsia="Cambria" w:hAnsi="Cambria" w:cs="Cambria"/>
                                  <w:b/>
                                  <w:color w:val="7F7F7F"/>
                                  <w:sz w:val="32"/>
                                </w:rPr>
                                <w:t xml:space="preserve">Морфологичен състав на отпадъците </w:t>
                              </w:r>
                            </w:p>
                          </w:txbxContent>
                        </wps:txbx>
                        <wps:bodyPr rot="0" vert="horz" wrap="square" lIns="0" tIns="0" rIns="0" bIns="0" anchor="t" anchorCtr="0" upright="1">
                          <a:noAutofit/>
                        </wps:bodyPr>
                      </wps:wsp>
                      <wps:wsp>
                        <wps:cNvPr id="10694" name="Rectangle 11962"/>
                        <wps:cNvSpPr>
                          <a:spLocks noChangeArrowheads="1"/>
                        </wps:cNvSpPr>
                        <wps:spPr bwMode="auto">
                          <a:xfrm>
                            <a:off x="15118" y="4286"/>
                            <a:ext cx="26160" cy="2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9CD74" w14:textId="77777777" w:rsidR="00AC3055" w:rsidRDefault="00AC3055" w:rsidP="00AF394D">
                              <w:r>
                                <w:rPr>
                                  <w:rFonts w:ascii="Cambria" w:eastAsia="Cambria" w:hAnsi="Cambria" w:cs="Cambria"/>
                                  <w:b/>
                                  <w:color w:val="7F7F7F"/>
                                  <w:sz w:val="32"/>
                                </w:rPr>
                                <w:t>на Община ПОРДИМ</w:t>
                              </w:r>
                            </w:p>
                          </w:txbxContent>
                        </wps:txbx>
                        <wps:bodyPr rot="0" vert="horz" wrap="square" lIns="0" tIns="0" rIns="0" bIns="0" anchor="t" anchorCtr="0" upright="1">
                          <a:noAutofit/>
                        </wps:bodyPr>
                      </wps:wsp>
                      <wps:wsp>
                        <wps:cNvPr id="10695" name="Rectangle 11963"/>
                        <wps:cNvSpPr>
                          <a:spLocks noChangeArrowheads="1"/>
                        </wps:cNvSpPr>
                        <wps:spPr bwMode="auto">
                          <a:xfrm>
                            <a:off x="34795" y="4286"/>
                            <a:ext cx="593" cy="2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5131E" w14:textId="77777777" w:rsidR="00AC3055" w:rsidRDefault="00AC3055" w:rsidP="00AF394D">
                              <w:r>
                                <w:rPr>
                                  <w:rFonts w:ascii="Cambria" w:eastAsia="Cambria" w:hAnsi="Cambria" w:cs="Cambria"/>
                                  <w:b/>
                                  <w:color w:val="7F7F7F"/>
                                  <w:sz w:val="32"/>
                                </w:rPr>
                                <w:t xml:space="preserve"> </w:t>
                              </w:r>
                            </w:p>
                          </w:txbxContent>
                        </wps:txbx>
                        <wps:bodyPr rot="0" vert="horz" wrap="square" lIns="0" tIns="0" rIns="0" bIns="0" anchor="t" anchorCtr="0" upright="1">
                          <a:noAutofit/>
                        </wps:bodyPr>
                      </wps:wsp>
                      <wps:wsp>
                        <wps:cNvPr id="10696" name="Shape 154437"/>
                        <wps:cNvSpPr>
                          <a:spLocks/>
                        </wps:cNvSpPr>
                        <wps:spPr bwMode="auto">
                          <a:xfrm>
                            <a:off x="32454" y="7491"/>
                            <a:ext cx="15118" cy="24186"/>
                          </a:xfrm>
                          <a:custGeom>
                            <a:avLst/>
                            <a:gdLst>
                              <a:gd name="T0" fmla="*/ 0 w 1511808"/>
                              <a:gd name="T1" fmla="*/ 0 h 2418588"/>
                              <a:gd name="T2" fmla="*/ 1511808 w 1511808"/>
                              <a:gd name="T3" fmla="*/ 0 h 2418588"/>
                              <a:gd name="T4" fmla="*/ 1511808 w 1511808"/>
                              <a:gd name="T5" fmla="*/ 2418588 h 2418588"/>
                              <a:gd name="T6" fmla="*/ 0 w 1511808"/>
                              <a:gd name="T7" fmla="*/ 2418588 h 2418588"/>
                              <a:gd name="T8" fmla="*/ 0 w 1511808"/>
                              <a:gd name="T9" fmla="*/ 0 h 2418588"/>
                              <a:gd name="T10" fmla="*/ 0 w 1511808"/>
                              <a:gd name="T11" fmla="*/ 0 h 2418588"/>
                              <a:gd name="T12" fmla="*/ 1511808 w 1511808"/>
                              <a:gd name="T13" fmla="*/ 2418588 h 2418588"/>
                            </a:gdLst>
                            <a:ahLst/>
                            <a:cxnLst>
                              <a:cxn ang="0">
                                <a:pos x="T0" y="T1"/>
                              </a:cxn>
                              <a:cxn ang="0">
                                <a:pos x="T2" y="T3"/>
                              </a:cxn>
                              <a:cxn ang="0">
                                <a:pos x="T4" y="T5"/>
                              </a:cxn>
                              <a:cxn ang="0">
                                <a:pos x="T6" y="T7"/>
                              </a:cxn>
                              <a:cxn ang="0">
                                <a:pos x="T8" y="T9"/>
                              </a:cxn>
                            </a:cxnLst>
                            <a:rect l="T10" t="T11" r="T12" b="T13"/>
                            <a:pathLst>
                              <a:path w="1511808" h="2418588">
                                <a:moveTo>
                                  <a:pt x="0" y="0"/>
                                </a:moveTo>
                                <a:lnTo>
                                  <a:pt x="1511808" y="0"/>
                                </a:lnTo>
                                <a:lnTo>
                                  <a:pt x="1511808" y="2418588"/>
                                </a:lnTo>
                                <a:lnTo>
                                  <a:pt x="0" y="2418588"/>
                                </a:lnTo>
                                <a:lnTo>
                                  <a:pt x="0" y="0"/>
                                </a:lnTo>
                              </a:path>
                            </a:pathLst>
                          </a:custGeom>
                          <a:solidFill>
                            <a:srgbClr val="FFFFFF">
                              <a:alpha val="50195"/>
                            </a:srgbClr>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97" name="Picture 1465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2988" y="8157"/>
                            <a:ext cx="609" cy="640"/>
                          </a:xfrm>
                          <a:prstGeom prst="rect">
                            <a:avLst/>
                          </a:prstGeom>
                          <a:noFill/>
                          <a:extLst>
                            <a:ext uri="{909E8E84-426E-40DD-AFC4-6F175D3DCCD1}">
                              <a14:hiddenFill xmlns:a14="http://schemas.microsoft.com/office/drawing/2010/main">
                                <a:solidFill>
                                  <a:srgbClr val="FFFFFF"/>
                                </a:solidFill>
                              </a14:hiddenFill>
                            </a:ext>
                          </a:extLst>
                        </pic:spPr>
                      </pic:pic>
                      <wps:wsp>
                        <wps:cNvPr id="10698" name="Shape 11966"/>
                        <wps:cNvSpPr>
                          <a:spLocks/>
                        </wps:cNvSpPr>
                        <wps:spPr bwMode="auto">
                          <a:xfrm>
                            <a:off x="33035" y="8227"/>
                            <a:ext cx="569" cy="570"/>
                          </a:xfrm>
                          <a:custGeom>
                            <a:avLst/>
                            <a:gdLst>
                              <a:gd name="T0" fmla="*/ 0 w 56951"/>
                              <a:gd name="T1" fmla="*/ 56950 h 56950"/>
                              <a:gd name="T2" fmla="*/ 56951 w 56951"/>
                              <a:gd name="T3" fmla="*/ 56950 h 56950"/>
                              <a:gd name="T4" fmla="*/ 56951 w 56951"/>
                              <a:gd name="T5" fmla="*/ 0 h 56950"/>
                              <a:gd name="T6" fmla="*/ 0 w 56951"/>
                              <a:gd name="T7" fmla="*/ 0 h 56950"/>
                              <a:gd name="T8" fmla="*/ 0 w 56951"/>
                              <a:gd name="T9" fmla="*/ 56950 h 56950"/>
                              <a:gd name="T10" fmla="*/ 0 w 56951"/>
                              <a:gd name="T11" fmla="*/ 0 h 56950"/>
                              <a:gd name="T12" fmla="*/ 56951 w 56951"/>
                              <a:gd name="T13" fmla="*/ 56950 h 56950"/>
                            </a:gdLst>
                            <a:ahLst/>
                            <a:cxnLst>
                              <a:cxn ang="0">
                                <a:pos x="T0" y="T1"/>
                              </a:cxn>
                              <a:cxn ang="0">
                                <a:pos x="T2" y="T3"/>
                              </a:cxn>
                              <a:cxn ang="0">
                                <a:pos x="T4" y="T5"/>
                              </a:cxn>
                              <a:cxn ang="0">
                                <a:pos x="T6" y="T7"/>
                              </a:cxn>
                              <a:cxn ang="0">
                                <a:pos x="T8" y="T9"/>
                              </a:cxn>
                            </a:cxnLst>
                            <a:rect l="T10" t="T11" r="T12" b="T13"/>
                            <a:pathLst>
                              <a:path w="56951" h="56950">
                                <a:moveTo>
                                  <a:pt x="0" y="56950"/>
                                </a:moveTo>
                                <a:lnTo>
                                  <a:pt x="56951" y="56950"/>
                                </a:lnTo>
                                <a:lnTo>
                                  <a:pt x="56951" y="0"/>
                                </a:lnTo>
                                <a:lnTo>
                                  <a:pt x="0" y="0"/>
                                </a:lnTo>
                                <a:lnTo>
                                  <a:pt x="0" y="56950"/>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9" name="Rectangle 11967"/>
                        <wps:cNvSpPr>
                          <a:spLocks noChangeArrowheads="1"/>
                        </wps:cNvSpPr>
                        <wps:spPr bwMode="auto">
                          <a:xfrm>
                            <a:off x="33850" y="8150"/>
                            <a:ext cx="15369" cy="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43C19" w14:textId="77777777" w:rsidR="00AC3055" w:rsidRDefault="00AC3055" w:rsidP="00AF394D">
                              <w:r>
                                <w:rPr>
                                  <w:rFonts w:ascii="Times New Roman" w:eastAsia="Times New Roman" w:hAnsi="Times New Roman" w:cs="Times New Roman"/>
                                  <w:b/>
                                  <w:color w:val="595959"/>
                                  <w:sz w:val="18"/>
                                </w:rPr>
                                <w:t>Хранителни отпадъци</w:t>
                              </w:r>
                            </w:p>
                          </w:txbxContent>
                        </wps:txbx>
                        <wps:bodyPr rot="0" vert="horz" wrap="square" lIns="0" tIns="0" rIns="0" bIns="0" anchor="t" anchorCtr="0" upright="1">
                          <a:noAutofit/>
                        </wps:bodyPr>
                      </wps:wsp>
                      <wps:wsp>
                        <wps:cNvPr id="10700" name="Rectangle 11968"/>
                        <wps:cNvSpPr>
                          <a:spLocks noChangeArrowheads="1"/>
                        </wps:cNvSpPr>
                        <wps:spPr bwMode="auto">
                          <a:xfrm>
                            <a:off x="45406" y="7905"/>
                            <a:ext cx="380"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E0F4F" w14:textId="77777777" w:rsidR="00AC3055" w:rsidRDefault="00AC3055" w:rsidP="00AF394D">
                              <w:r>
                                <w:rPr>
                                  <w:rFonts w:ascii="Times New Roman" w:eastAsia="Times New Roman" w:hAnsi="Times New Roman" w:cs="Times New Roman"/>
                                  <w:b/>
                                  <w:color w:val="595959"/>
                                  <w:sz w:val="18"/>
                                </w:rPr>
                                <w:t xml:space="preserve"> </w:t>
                              </w:r>
                            </w:p>
                          </w:txbxContent>
                        </wps:txbx>
                        <wps:bodyPr rot="0" vert="horz" wrap="square" lIns="0" tIns="0" rIns="0" bIns="0" anchor="t" anchorCtr="0" upright="1">
                          <a:noAutofit/>
                        </wps:bodyPr>
                      </wps:wsp>
                      <pic:pic xmlns:pic="http://schemas.openxmlformats.org/drawingml/2006/picture">
                        <pic:nvPicPr>
                          <pic:cNvPr id="10701" name="Picture 1465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2988" y="10189"/>
                            <a:ext cx="609" cy="609"/>
                          </a:xfrm>
                          <a:prstGeom prst="rect">
                            <a:avLst/>
                          </a:prstGeom>
                          <a:noFill/>
                          <a:extLst>
                            <a:ext uri="{909E8E84-426E-40DD-AFC4-6F175D3DCCD1}">
                              <a14:hiddenFill xmlns:a14="http://schemas.microsoft.com/office/drawing/2010/main">
                                <a:solidFill>
                                  <a:srgbClr val="FFFFFF"/>
                                </a:solidFill>
                              </a14:hiddenFill>
                            </a:ext>
                          </a:extLst>
                        </pic:spPr>
                      </pic:pic>
                      <wps:wsp>
                        <wps:cNvPr id="10702" name="Shape 11970"/>
                        <wps:cNvSpPr>
                          <a:spLocks/>
                        </wps:cNvSpPr>
                        <wps:spPr bwMode="auto">
                          <a:xfrm>
                            <a:off x="33035" y="10243"/>
                            <a:ext cx="569" cy="569"/>
                          </a:xfrm>
                          <a:custGeom>
                            <a:avLst/>
                            <a:gdLst>
                              <a:gd name="T0" fmla="*/ 0 w 56951"/>
                              <a:gd name="T1" fmla="*/ 56950 h 56950"/>
                              <a:gd name="T2" fmla="*/ 56951 w 56951"/>
                              <a:gd name="T3" fmla="*/ 56950 h 56950"/>
                              <a:gd name="T4" fmla="*/ 56951 w 56951"/>
                              <a:gd name="T5" fmla="*/ 0 h 56950"/>
                              <a:gd name="T6" fmla="*/ 0 w 56951"/>
                              <a:gd name="T7" fmla="*/ 0 h 56950"/>
                              <a:gd name="T8" fmla="*/ 0 w 56951"/>
                              <a:gd name="T9" fmla="*/ 56950 h 56950"/>
                              <a:gd name="T10" fmla="*/ 0 w 56951"/>
                              <a:gd name="T11" fmla="*/ 0 h 56950"/>
                              <a:gd name="T12" fmla="*/ 56951 w 56951"/>
                              <a:gd name="T13" fmla="*/ 56950 h 56950"/>
                            </a:gdLst>
                            <a:ahLst/>
                            <a:cxnLst>
                              <a:cxn ang="0">
                                <a:pos x="T0" y="T1"/>
                              </a:cxn>
                              <a:cxn ang="0">
                                <a:pos x="T2" y="T3"/>
                              </a:cxn>
                              <a:cxn ang="0">
                                <a:pos x="T4" y="T5"/>
                              </a:cxn>
                              <a:cxn ang="0">
                                <a:pos x="T6" y="T7"/>
                              </a:cxn>
                              <a:cxn ang="0">
                                <a:pos x="T8" y="T9"/>
                              </a:cxn>
                            </a:cxnLst>
                            <a:rect l="T10" t="T11" r="T12" b="T13"/>
                            <a:pathLst>
                              <a:path w="56951" h="56950">
                                <a:moveTo>
                                  <a:pt x="0" y="56950"/>
                                </a:moveTo>
                                <a:lnTo>
                                  <a:pt x="56951" y="56950"/>
                                </a:lnTo>
                                <a:lnTo>
                                  <a:pt x="56951" y="0"/>
                                </a:lnTo>
                                <a:lnTo>
                                  <a:pt x="0" y="0"/>
                                </a:lnTo>
                                <a:lnTo>
                                  <a:pt x="0" y="56950"/>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3" name="Rectangle 11971"/>
                        <wps:cNvSpPr>
                          <a:spLocks noChangeArrowheads="1"/>
                        </wps:cNvSpPr>
                        <wps:spPr bwMode="auto">
                          <a:xfrm>
                            <a:off x="33850" y="10164"/>
                            <a:ext cx="5084" cy="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E814C" w14:textId="77777777" w:rsidR="00AC3055" w:rsidRDefault="00AC3055" w:rsidP="00AF394D">
                              <w:r>
                                <w:rPr>
                                  <w:rFonts w:ascii="Times New Roman" w:eastAsia="Times New Roman" w:hAnsi="Times New Roman" w:cs="Times New Roman"/>
                                  <w:b/>
                                  <w:color w:val="595959"/>
                                  <w:sz w:val="18"/>
                                </w:rPr>
                                <w:t>Хартия</w:t>
                              </w:r>
                            </w:p>
                          </w:txbxContent>
                        </wps:txbx>
                        <wps:bodyPr rot="0" vert="horz" wrap="square" lIns="0" tIns="0" rIns="0" bIns="0" anchor="t" anchorCtr="0" upright="1">
                          <a:noAutofit/>
                        </wps:bodyPr>
                      </wps:wsp>
                      <wps:wsp>
                        <wps:cNvPr id="10704" name="Rectangle 11972"/>
                        <wps:cNvSpPr>
                          <a:spLocks noChangeArrowheads="1"/>
                        </wps:cNvSpPr>
                        <wps:spPr bwMode="auto">
                          <a:xfrm>
                            <a:off x="37679" y="9920"/>
                            <a:ext cx="380"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14881" w14:textId="77777777" w:rsidR="00AC3055" w:rsidRDefault="00AC3055" w:rsidP="00AF394D">
                              <w:r>
                                <w:rPr>
                                  <w:rFonts w:ascii="Times New Roman" w:eastAsia="Times New Roman" w:hAnsi="Times New Roman" w:cs="Times New Roman"/>
                                  <w:b/>
                                  <w:color w:val="595959"/>
                                  <w:sz w:val="18"/>
                                </w:rPr>
                                <w:t xml:space="preserve"> </w:t>
                              </w:r>
                            </w:p>
                          </w:txbxContent>
                        </wps:txbx>
                        <wps:bodyPr rot="0" vert="horz" wrap="square" lIns="0" tIns="0" rIns="0" bIns="0" anchor="t" anchorCtr="0" upright="1">
                          <a:noAutofit/>
                        </wps:bodyPr>
                      </wps:wsp>
                      <pic:pic xmlns:pic="http://schemas.openxmlformats.org/drawingml/2006/picture">
                        <pic:nvPicPr>
                          <pic:cNvPr id="10705" name="Picture 1465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2988" y="12190"/>
                            <a:ext cx="609" cy="640"/>
                          </a:xfrm>
                          <a:prstGeom prst="rect">
                            <a:avLst/>
                          </a:prstGeom>
                          <a:noFill/>
                          <a:extLst>
                            <a:ext uri="{909E8E84-426E-40DD-AFC4-6F175D3DCCD1}">
                              <a14:hiddenFill xmlns:a14="http://schemas.microsoft.com/office/drawing/2010/main">
                                <a:solidFill>
                                  <a:srgbClr val="FFFFFF"/>
                                </a:solidFill>
                              </a14:hiddenFill>
                            </a:ext>
                          </a:extLst>
                        </pic:spPr>
                      </pic:pic>
                      <wps:wsp>
                        <wps:cNvPr id="10706" name="Shape 11974"/>
                        <wps:cNvSpPr>
                          <a:spLocks/>
                        </wps:cNvSpPr>
                        <wps:spPr bwMode="auto">
                          <a:xfrm>
                            <a:off x="33035" y="12257"/>
                            <a:ext cx="569" cy="569"/>
                          </a:xfrm>
                          <a:custGeom>
                            <a:avLst/>
                            <a:gdLst>
                              <a:gd name="T0" fmla="*/ 0 w 56951"/>
                              <a:gd name="T1" fmla="*/ 56950 h 56950"/>
                              <a:gd name="T2" fmla="*/ 56951 w 56951"/>
                              <a:gd name="T3" fmla="*/ 56950 h 56950"/>
                              <a:gd name="T4" fmla="*/ 56951 w 56951"/>
                              <a:gd name="T5" fmla="*/ 0 h 56950"/>
                              <a:gd name="T6" fmla="*/ 0 w 56951"/>
                              <a:gd name="T7" fmla="*/ 0 h 56950"/>
                              <a:gd name="T8" fmla="*/ 0 w 56951"/>
                              <a:gd name="T9" fmla="*/ 56950 h 56950"/>
                              <a:gd name="T10" fmla="*/ 0 w 56951"/>
                              <a:gd name="T11" fmla="*/ 0 h 56950"/>
                              <a:gd name="T12" fmla="*/ 56951 w 56951"/>
                              <a:gd name="T13" fmla="*/ 56950 h 56950"/>
                            </a:gdLst>
                            <a:ahLst/>
                            <a:cxnLst>
                              <a:cxn ang="0">
                                <a:pos x="T0" y="T1"/>
                              </a:cxn>
                              <a:cxn ang="0">
                                <a:pos x="T2" y="T3"/>
                              </a:cxn>
                              <a:cxn ang="0">
                                <a:pos x="T4" y="T5"/>
                              </a:cxn>
                              <a:cxn ang="0">
                                <a:pos x="T6" y="T7"/>
                              </a:cxn>
                              <a:cxn ang="0">
                                <a:pos x="T8" y="T9"/>
                              </a:cxn>
                            </a:cxnLst>
                            <a:rect l="T10" t="T11" r="T12" b="T13"/>
                            <a:pathLst>
                              <a:path w="56951" h="56950">
                                <a:moveTo>
                                  <a:pt x="0" y="56950"/>
                                </a:moveTo>
                                <a:lnTo>
                                  <a:pt x="56951" y="56950"/>
                                </a:lnTo>
                                <a:lnTo>
                                  <a:pt x="56951" y="0"/>
                                </a:lnTo>
                                <a:lnTo>
                                  <a:pt x="0" y="0"/>
                                </a:lnTo>
                                <a:lnTo>
                                  <a:pt x="0" y="56950"/>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7" name="Rectangle 11975"/>
                        <wps:cNvSpPr>
                          <a:spLocks noChangeArrowheads="1"/>
                        </wps:cNvSpPr>
                        <wps:spPr bwMode="auto">
                          <a:xfrm>
                            <a:off x="33850" y="12179"/>
                            <a:ext cx="7387"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1A9A7" w14:textId="77777777" w:rsidR="00AC3055" w:rsidRDefault="00AC3055" w:rsidP="00AF394D">
                              <w:r>
                                <w:rPr>
                                  <w:rFonts w:ascii="Times New Roman" w:eastAsia="Times New Roman" w:hAnsi="Times New Roman" w:cs="Times New Roman"/>
                                  <w:b/>
                                  <w:color w:val="595959"/>
                                  <w:sz w:val="18"/>
                                </w:rPr>
                                <w:t>Пластмаса</w:t>
                              </w:r>
                            </w:p>
                          </w:txbxContent>
                        </wps:txbx>
                        <wps:bodyPr rot="0" vert="horz" wrap="square" lIns="0" tIns="0" rIns="0" bIns="0" anchor="t" anchorCtr="0" upright="1">
                          <a:noAutofit/>
                        </wps:bodyPr>
                      </wps:wsp>
                      <wps:wsp>
                        <wps:cNvPr id="10708" name="Rectangle 11976"/>
                        <wps:cNvSpPr>
                          <a:spLocks noChangeArrowheads="1"/>
                        </wps:cNvSpPr>
                        <wps:spPr bwMode="auto">
                          <a:xfrm>
                            <a:off x="39401" y="11935"/>
                            <a:ext cx="380"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B9A06" w14:textId="77777777" w:rsidR="00AC3055" w:rsidRDefault="00AC3055" w:rsidP="00AF394D">
                              <w:r>
                                <w:rPr>
                                  <w:rFonts w:ascii="Times New Roman" w:eastAsia="Times New Roman" w:hAnsi="Times New Roman" w:cs="Times New Roman"/>
                                  <w:b/>
                                  <w:color w:val="595959"/>
                                  <w:sz w:val="18"/>
                                </w:rPr>
                                <w:t xml:space="preserve"> </w:t>
                              </w:r>
                            </w:p>
                          </w:txbxContent>
                        </wps:txbx>
                        <wps:bodyPr rot="0" vert="horz" wrap="square" lIns="0" tIns="0" rIns="0" bIns="0" anchor="t" anchorCtr="0" upright="1">
                          <a:noAutofit/>
                        </wps:bodyPr>
                      </wps:wsp>
                      <pic:pic xmlns:pic="http://schemas.openxmlformats.org/drawingml/2006/picture">
                        <pic:nvPicPr>
                          <pic:cNvPr id="10709" name="Picture 1465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2988" y="14212"/>
                            <a:ext cx="609" cy="610"/>
                          </a:xfrm>
                          <a:prstGeom prst="rect">
                            <a:avLst/>
                          </a:prstGeom>
                          <a:noFill/>
                          <a:extLst>
                            <a:ext uri="{909E8E84-426E-40DD-AFC4-6F175D3DCCD1}">
                              <a14:hiddenFill xmlns:a14="http://schemas.microsoft.com/office/drawing/2010/main">
                                <a:solidFill>
                                  <a:srgbClr val="FFFFFF"/>
                                </a:solidFill>
                              </a14:hiddenFill>
                            </a:ext>
                          </a:extLst>
                        </pic:spPr>
                      </pic:pic>
                      <wps:wsp>
                        <wps:cNvPr id="10710" name="Shape 11978"/>
                        <wps:cNvSpPr>
                          <a:spLocks/>
                        </wps:cNvSpPr>
                        <wps:spPr bwMode="auto">
                          <a:xfrm>
                            <a:off x="33035" y="14272"/>
                            <a:ext cx="569" cy="570"/>
                          </a:xfrm>
                          <a:custGeom>
                            <a:avLst/>
                            <a:gdLst>
                              <a:gd name="T0" fmla="*/ 0 w 56951"/>
                              <a:gd name="T1" fmla="*/ 56950 h 56950"/>
                              <a:gd name="T2" fmla="*/ 56951 w 56951"/>
                              <a:gd name="T3" fmla="*/ 56950 h 56950"/>
                              <a:gd name="T4" fmla="*/ 56951 w 56951"/>
                              <a:gd name="T5" fmla="*/ 0 h 56950"/>
                              <a:gd name="T6" fmla="*/ 0 w 56951"/>
                              <a:gd name="T7" fmla="*/ 0 h 56950"/>
                              <a:gd name="T8" fmla="*/ 0 w 56951"/>
                              <a:gd name="T9" fmla="*/ 56950 h 56950"/>
                              <a:gd name="T10" fmla="*/ 0 w 56951"/>
                              <a:gd name="T11" fmla="*/ 0 h 56950"/>
                              <a:gd name="T12" fmla="*/ 56951 w 56951"/>
                              <a:gd name="T13" fmla="*/ 56950 h 56950"/>
                            </a:gdLst>
                            <a:ahLst/>
                            <a:cxnLst>
                              <a:cxn ang="0">
                                <a:pos x="T0" y="T1"/>
                              </a:cxn>
                              <a:cxn ang="0">
                                <a:pos x="T2" y="T3"/>
                              </a:cxn>
                              <a:cxn ang="0">
                                <a:pos x="T4" y="T5"/>
                              </a:cxn>
                              <a:cxn ang="0">
                                <a:pos x="T6" y="T7"/>
                              </a:cxn>
                              <a:cxn ang="0">
                                <a:pos x="T8" y="T9"/>
                              </a:cxn>
                            </a:cxnLst>
                            <a:rect l="T10" t="T11" r="T12" b="T13"/>
                            <a:pathLst>
                              <a:path w="56951" h="56950">
                                <a:moveTo>
                                  <a:pt x="0" y="56950"/>
                                </a:moveTo>
                                <a:lnTo>
                                  <a:pt x="56951" y="56950"/>
                                </a:lnTo>
                                <a:lnTo>
                                  <a:pt x="56951" y="0"/>
                                </a:lnTo>
                                <a:lnTo>
                                  <a:pt x="0" y="0"/>
                                </a:lnTo>
                                <a:lnTo>
                                  <a:pt x="0" y="56950"/>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1" name="Rectangle 11979"/>
                        <wps:cNvSpPr>
                          <a:spLocks noChangeArrowheads="1"/>
                        </wps:cNvSpPr>
                        <wps:spPr bwMode="auto">
                          <a:xfrm>
                            <a:off x="33850" y="14195"/>
                            <a:ext cx="5681" cy="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18D39" w14:textId="77777777" w:rsidR="00AC3055" w:rsidRDefault="00AC3055" w:rsidP="00AF394D">
                              <w:r>
                                <w:rPr>
                                  <w:rFonts w:ascii="Times New Roman" w:eastAsia="Times New Roman" w:hAnsi="Times New Roman" w:cs="Times New Roman"/>
                                  <w:b/>
                                  <w:color w:val="595959"/>
                                  <w:sz w:val="18"/>
                                </w:rPr>
                                <w:t>Текстил</w:t>
                              </w:r>
                            </w:p>
                          </w:txbxContent>
                        </wps:txbx>
                        <wps:bodyPr rot="0" vert="horz" wrap="square" lIns="0" tIns="0" rIns="0" bIns="0" anchor="t" anchorCtr="0" upright="1">
                          <a:noAutofit/>
                        </wps:bodyPr>
                      </wps:wsp>
                      <wps:wsp>
                        <wps:cNvPr id="10712" name="Rectangle 11980"/>
                        <wps:cNvSpPr>
                          <a:spLocks noChangeArrowheads="1"/>
                        </wps:cNvSpPr>
                        <wps:spPr bwMode="auto">
                          <a:xfrm>
                            <a:off x="38121" y="13950"/>
                            <a:ext cx="381" cy="1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D9D8C" w14:textId="77777777" w:rsidR="00AC3055" w:rsidRDefault="00AC3055" w:rsidP="00AF394D">
                              <w:r>
                                <w:rPr>
                                  <w:rFonts w:ascii="Times New Roman" w:eastAsia="Times New Roman" w:hAnsi="Times New Roman" w:cs="Times New Roman"/>
                                  <w:b/>
                                  <w:color w:val="595959"/>
                                  <w:sz w:val="18"/>
                                </w:rPr>
                                <w:t xml:space="preserve"> </w:t>
                              </w:r>
                            </w:p>
                          </w:txbxContent>
                        </wps:txbx>
                        <wps:bodyPr rot="0" vert="horz" wrap="square" lIns="0" tIns="0" rIns="0" bIns="0" anchor="t" anchorCtr="0" upright="1">
                          <a:noAutofit/>
                        </wps:bodyPr>
                      </wps:wsp>
                      <pic:pic xmlns:pic="http://schemas.openxmlformats.org/drawingml/2006/picture">
                        <pic:nvPicPr>
                          <pic:cNvPr id="10713" name="Picture 1465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2988" y="16254"/>
                            <a:ext cx="609" cy="610"/>
                          </a:xfrm>
                          <a:prstGeom prst="rect">
                            <a:avLst/>
                          </a:prstGeom>
                          <a:noFill/>
                          <a:extLst>
                            <a:ext uri="{909E8E84-426E-40DD-AFC4-6F175D3DCCD1}">
                              <a14:hiddenFill xmlns:a14="http://schemas.microsoft.com/office/drawing/2010/main">
                                <a:solidFill>
                                  <a:srgbClr val="FFFFFF"/>
                                </a:solidFill>
                              </a14:hiddenFill>
                            </a:ext>
                          </a:extLst>
                        </pic:spPr>
                      </pic:pic>
                      <wps:wsp>
                        <wps:cNvPr id="10714" name="Shape 11982"/>
                        <wps:cNvSpPr>
                          <a:spLocks/>
                        </wps:cNvSpPr>
                        <wps:spPr bwMode="auto">
                          <a:xfrm>
                            <a:off x="33035" y="16287"/>
                            <a:ext cx="569" cy="569"/>
                          </a:xfrm>
                          <a:custGeom>
                            <a:avLst/>
                            <a:gdLst>
                              <a:gd name="T0" fmla="*/ 0 w 56951"/>
                              <a:gd name="T1" fmla="*/ 56951 h 56951"/>
                              <a:gd name="T2" fmla="*/ 56951 w 56951"/>
                              <a:gd name="T3" fmla="*/ 56951 h 56951"/>
                              <a:gd name="T4" fmla="*/ 56951 w 56951"/>
                              <a:gd name="T5" fmla="*/ 0 h 56951"/>
                              <a:gd name="T6" fmla="*/ 0 w 56951"/>
                              <a:gd name="T7" fmla="*/ 0 h 56951"/>
                              <a:gd name="T8" fmla="*/ 0 w 56951"/>
                              <a:gd name="T9" fmla="*/ 56951 h 56951"/>
                              <a:gd name="T10" fmla="*/ 0 w 56951"/>
                              <a:gd name="T11" fmla="*/ 0 h 56951"/>
                              <a:gd name="T12" fmla="*/ 56951 w 56951"/>
                              <a:gd name="T13" fmla="*/ 56951 h 56951"/>
                            </a:gdLst>
                            <a:ahLst/>
                            <a:cxnLst>
                              <a:cxn ang="0">
                                <a:pos x="T0" y="T1"/>
                              </a:cxn>
                              <a:cxn ang="0">
                                <a:pos x="T2" y="T3"/>
                              </a:cxn>
                              <a:cxn ang="0">
                                <a:pos x="T4" y="T5"/>
                              </a:cxn>
                              <a:cxn ang="0">
                                <a:pos x="T6" y="T7"/>
                              </a:cxn>
                              <a:cxn ang="0">
                                <a:pos x="T8" y="T9"/>
                              </a:cxn>
                            </a:cxnLst>
                            <a:rect l="T10" t="T11" r="T12" b="T13"/>
                            <a:pathLst>
                              <a:path w="56951" h="56951">
                                <a:moveTo>
                                  <a:pt x="0" y="56951"/>
                                </a:moveTo>
                                <a:lnTo>
                                  <a:pt x="56951" y="56951"/>
                                </a:lnTo>
                                <a:lnTo>
                                  <a:pt x="56951" y="0"/>
                                </a:lnTo>
                                <a:lnTo>
                                  <a:pt x="0" y="0"/>
                                </a:lnTo>
                                <a:lnTo>
                                  <a:pt x="0" y="56951"/>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5" name="Rectangle 11983"/>
                        <wps:cNvSpPr>
                          <a:spLocks noChangeArrowheads="1"/>
                        </wps:cNvSpPr>
                        <wps:spPr bwMode="auto">
                          <a:xfrm>
                            <a:off x="33850" y="16212"/>
                            <a:ext cx="3536" cy="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D42C4" w14:textId="77777777" w:rsidR="00AC3055" w:rsidRDefault="00AC3055" w:rsidP="00AF394D">
                              <w:r>
                                <w:rPr>
                                  <w:rFonts w:ascii="Times New Roman" w:eastAsia="Times New Roman" w:hAnsi="Times New Roman" w:cs="Times New Roman"/>
                                  <w:b/>
                                  <w:color w:val="595959"/>
                                  <w:sz w:val="18"/>
                                </w:rPr>
                                <w:t>Гума</w:t>
                              </w:r>
                            </w:p>
                          </w:txbxContent>
                        </wps:txbx>
                        <wps:bodyPr rot="0" vert="horz" wrap="square" lIns="0" tIns="0" rIns="0" bIns="0" anchor="t" anchorCtr="0" upright="1">
                          <a:noAutofit/>
                        </wps:bodyPr>
                      </wps:wsp>
                      <wps:wsp>
                        <wps:cNvPr id="10717" name="Rectangle 11984"/>
                        <wps:cNvSpPr>
                          <a:spLocks noChangeArrowheads="1"/>
                        </wps:cNvSpPr>
                        <wps:spPr bwMode="auto">
                          <a:xfrm>
                            <a:off x="36506" y="15967"/>
                            <a:ext cx="380"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B6B6A" w14:textId="77777777" w:rsidR="00AC3055" w:rsidRDefault="00AC3055" w:rsidP="00AF394D">
                              <w:r>
                                <w:rPr>
                                  <w:rFonts w:ascii="Times New Roman" w:eastAsia="Times New Roman" w:hAnsi="Times New Roman" w:cs="Times New Roman"/>
                                  <w:b/>
                                  <w:color w:val="595959"/>
                                  <w:sz w:val="18"/>
                                </w:rPr>
                                <w:t xml:space="preserve"> </w:t>
                              </w:r>
                            </w:p>
                          </w:txbxContent>
                        </wps:txbx>
                        <wps:bodyPr rot="0" vert="horz" wrap="square" lIns="0" tIns="0" rIns="0" bIns="0" anchor="t" anchorCtr="0" upright="1">
                          <a:noAutofit/>
                        </wps:bodyPr>
                      </wps:wsp>
                      <pic:pic xmlns:pic="http://schemas.openxmlformats.org/drawingml/2006/picture">
                        <pic:nvPicPr>
                          <pic:cNvPr id="10718" name="Picture 1465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2988" y="18246"/>
                            <a:ext cx="609" cy="640"/>
                          </a:xfrm>
                          <a:prstGeom prst="rect">
                            <a:avLst/>
                          </a:prstGeom>
                          <a:noFill/>
                          <a:extLst>
                            <a:ext uri="{909E8E84-426E-40DD-AFC4-6F175D3DCCD1}">
                              <a14:hiddenFill xmlns:a14="http://schemas.microsoft.com/office/drawing/2010/main">
                                <a:solidFill>
                                  <a:srgbClr val="FFFFFF"/>
                                </a:solidFill>
                              </a14:hiddenFill>
                            </a:ext>
                          </a:extLst>
                        </pic:spPr>
                      </pic:pic>
                      <wps:wsp>
                        <wps:cNvPr id="10719" name="Shape 11986"/>
                        <wps:cNvSpPr>
                          <a:spLocks/>
                        </wps:cNvSpPr>
                        <wps:spPr bwMode="auto">
                          <a:xfrm>
                            <a:off x="33035" y="18302"/>
                            <a:ext cx="569" cy="570"/>
                          </a:xfrm>
                          <a:custGeom>
                            <a:avLst/>
                            <a:gdLst>
                              <a:gd name="T0" fmla="*/ 0 w 56951"/>
                              <a:gd name="T1" fmla="*/ 56951 h 56951"/>
                              <a:gd name="T2" fmla="*/ 56951 w 56951"/>
                              <a:gd name="T3" fmla="*/ 56951 h 56951"/>
                              <a:gd name="T4" fmla="*/ 56951 w 56951"/>
                              <a:gd name="T5" fmla="*/ 0 h 56951"/>
                              <a:gd name="T6" fmla="*/ 0 w 56951"/>
                              <a:gd name="T7" fmla="*/ 0 h 56951"/>
                              <a:gd name="T8" fmla="*/ 0 w 56951"/>
                              <a:gd name="T9" fmla="*/ 56951 h 56951"/>
                              <a:gd name="T10" fmla="*/ 0 w 56951"/>
                              <a:gd name="T11" fmla="*/ 0 h 56951"/>
                              <a:gd name="T12" fmla="*/ 56951 w 56951"/>
                              <a:gd name="T13" fmla="*/ 56951 h 56951"/>
                            </a:gdLst>
                            <a:ahLst/>
                            <a:cxnLst>
                              <a:cxn ang="0">
                                <a:pos x="T0" y="T1"/>
                              </a:cxn>
                              <a:cxn ang="0">
                                <a:pos x="T2" y="T3"/>
                              </a:cxn>
                              <a:cxn ang="0">
                                <a:pos x="T4" y="T5"/>
                              </a:cxn>
                              <a:cxn ang="0">
                                <a:pos x="T6" y="T7"/>
                              </a:cxn>
                              <a:cxn ang="0">
                                <a:pos x="T8" y="T9"/>
                              </a:cxn>
                            </a:cxnLst>
                            <a:rect l="T10" t="T11" r="T12" b="T13"/>
                            <a:pathLst>
                              <a:path w="56951" h="56951">
                                <a:moveTo>
                                  <a:pt x="0" y="56951"/>
                                </a:moveTo>
                                <a:lnTo>
                                  <a:pt x="56951" y="56951"/>
                                </a:lnTo>
                                <a:lnTo>
                                  <a:pt x="56951" y="0"/>
                                </a:lnTo>
                                <a:lnTo>
                                  <a:pt x="0" y="0"/>
                                </a:lnTo>
                                <a:lnTo>
                                  <a:pt x="0" y="56951"/>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0" name="Rectangle 11987"/>
                        <wps:cNvSpPr>
                          <a:spLocks noChangeArrowheads="1"/>
                        </wps:cNvSpPr>
                        <wps:spPr bwMode="auto">
                          <a:xfrm>
                            <a:off x="33850" y="18226"/>
                            <a:ext cx="3699" cy="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E6CA9" w14:textId="77777777" w:rsidR="00AC3055" w:rsidRDefault="00AC3055" w:rsidP="00AF394D">
                              <w:r>
                                <w:rPr>
                                  <w:rFonts w:ascii="Times New Roman" w:eastAsia="Times New Roman" w:hAnsi="Times New Roman" w:cs="Times New Roman"/>
                                  <w:b/>
                                  <w:color w:val="595959"/>
                                  <w:sz w:val="18"/>
                                </w:rPr>
                                <w:t>Кожа</w:t>
                              </w:r>
                            </w:p>
                          </w:txbxContent>
                        </wps:txbx>
                        <wps:bodyPr rot="0" vert="horz" wrap="square" lIns="0" tIns="0" rIns="0" bIns="0" anchor="t" anchorCtr="0" upright="1">
                          <a:noAutofit/>
                        </wps:bodyPr>
                      </wps:wsp>
                      <wps:wsp>
                        <wps:cNvPr id="10721" name="Rectangle 11988"/>
                        <wps:cNvSpPr>
                          <a:spLocks noChangeArrowheads="1"/>
                        </wps:cNvSpPr>
                        <wps:spPr bwMode="auto">
                          <a:xfrm>
                            <a:off x="36628" y="17982"/>
                            <a:ext cx="380"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B9C4D" w14:textId="77777777" w:rsidR="00AC3055" w:rsidRDefault="00AC3055" w:rsidP="00AF394D">
                              <w:r>
                                <w:rPr>
                                  <w:rFonts w:ascii="Times New Roman" w:eastAsia="Times New Roman" w:hAnsi="Times New Roman" w:cs="Times New Roman"/>
                                  <w:b/>
                                  <w:color w:val="595959"/>
                                  <w:sz w:val="18"/>
                                </w:rPr>
                                <w:t xml:space="preserve"> </w:t>
                              </w:r>
                            </w:p>
                          </w:txbxContent>
                        </wps:txbx>
                        <wps:bodyPr rot="0" vert="horz" wrap="square" lIns="0" tIns="0" rIns="0" bIns="0" anchor="t" anchorCtr="0" upright="1">
                          <a:noAutofit/>
                        </wps:bodyPr>
                      </wps:wsp>
                      <pic:pic xmlns:pic="http://schemas.openxmlformats.org/drawingml/2006/picture">
                        <pic:nvPicPr>
                          <pic:cNvPr id="10722" name="Picture 1465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2988" y="20278"/>
                            <a:ext cx="609" cy="609"/>
                          </a:xfrm>
                          <a:prstGeom prst="rect">
                            <a:avLst/>
                          </a:prstGeom>
                          <a:noFill/>
                          <a:extLst>
                            <a:ext uri="{909E8E84-426E-40DD-AFC4-6F175D3DCCD1}">
                              <a14:hiddenFill xmlns:a14="http://schemas.microsoft.com/office/drawing/2010/main">
                                <a:solidFill>
                                  <a:srgbClr val="FFFFFF"/>
                                </a:solidFill>
                              </a14:hiddenFill>
                            </a:ext>
                          </a:extLst>
                        </pic:spPr>
                      </pic:pic>
                      <wps:wsp>
                        <wps:cNvPr id="10723" name="Shape 11990"/>
                        <wps:cNvSpPr>
                          <a:spLocks/>
                        </wps:cNvSpPr>
                        <wps:spPr bwMode="auto">
                          <a:xfrm>
                            <a:off x="33035" y="20316"/>
                            <a:ext cx="569" cy="570"/>
                          </a:xfrm>
                          <a:custGeom>
                            <a:avLst/>
                            <a:gdLst>
                              <a:gd name="T0" fmla="*/ 0 w 56951"/>
                              <a:gd name="T1" fmla="*/ 56951 h 56951"/>
                              <a:gd name="T2" fmla="*/ 56951 w 56951"/>
                              <a:gd name="T3" fmla="*/ 56951 h 56951"/>
                              <a:gd name="T4" fmla="*/ 56951 w 56951"/>
                              <a:gd name="T5" fmla="*/ 0 h 56951"/>
                              <a:gd name="T6" fmla="*/ 0 w 56951"/>
                              <a:gd name="T7" fmla="*/ 0 h 56951"/>
                              <a:gd name="T8" fmla="*/ 0 w 56951"/>
                              <a:gd name="T9" fmla="*/ 56951 h 56951"/>
                              <a:gd name="T10" fmla="*/ 0 w 56951"/>
                              <a:gd name="T11" fmla="*/ 0 h 56951"/>
                              <a:gd name="T12" fmla="*/ 56951 w 56951"/>
                              <a:gd name="T13" fmla="*/ 56951 h 56951"/>
                            </a:gdLst>
                            <a:ahLst/>
                            <a:cxnLst>
                              <a:cxn ang="0">
                                <a:pos x="T0" y="T1"/>
                              </a:cxn>
                              <a:cxn ang="0">
                                <a:pos x="T2" y="T3"/>
                              </a:cxn>
                              <a:cxn ang="0">
                                <a:pos x="T4" y="T5"/>
                              </a:cxn>
                              <a:cxn ang="0">
                                <a:pos x="T6" y="T7"/>
                              </a:cxn>
                              <a:cxn ang="0">
                                <a:pos x="T8" y="T9"/>
                              </a:cxn>
                            </a:cxnLst>
                            <a:rect l="T10" t="T11" r="T12" b="T13"/>
                            <a:pathLst>
                              <a:path w="56951" h="56951">
                                <a:moveTo>
                                  <a:pt x="0" y="56951"/>
                                </a:moveTo>
                                <a:lnTo>
                                  <a:pt x="56951" y="56951"/>
                                </a:lnTo>
                                <a:lnTo>
                                  <a:pt x="56951" y="0"/>
                                </a:lnTo>
                                <a:lnTo>
                                  <a:pt x="0" y="0"/>
                                </a:lnTo>
                                <a:lnTo>
                                  <a:pt x="0" y="56951"/>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4" name="Rectangle 11991"/>
                        <wps:cNvSpPr>
                          <a:spLocks noChangeArrowheads="1"/>
                        </wps:cNvSpPr>
                        <wps:spPr bwMode="auto">
                          <a:xfrm>
                            <a:off x="33850" y="20241"/>
                            <a:ext cx="14415"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0AB52" w14:textId="77777777" w:rsidR="00AC3055" w:rsidRDefault="00AC3055" w:rsidP="00AF394D">
                              <w:r>
                                <w:rPr>
                                  <w:rFonts w:ascii="Times New Roman" w:eastAsia="Times New Roman" w:hAnsi="Times New Roman" w:cs="Times New Roman"/>
                                  <w:b/>
                                  <w:color w:val="595959"/>
                                  <w:sz w:val="18"/>
                                </w:rPr>
                                <w:t>Градински отпадъци</w:t>
                              </w:r>
                            </w:p>
                          </w:txbxContent>
                        </wps:txbx>
                        <wps:bodyPr rot="0" vert="horz" wrap="square" lIns="0" tIns="0" rIns="0" bIns="0" anchor="t" anchorCtr="0" upright="1">
                          <a:noAutofit/>
                        </wps:bodyPr>
                      </wps:wsp>
                      <wps:wsp>
                        <wps:cNvPr id="10725" name="Rectangle 11992"/>
                        <wps:cNvSpPr>
                          <a:spLocks noChangeArrowheads="1"/>
                        </wps:cNvSpPr>
                        <wps:spPr bwMode="auto">
                          <a:xfrm>
                            <a:off x="44690" y="19997"/>
                            <a:ext cx="380"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3F25D" w14:textId="77777777" w:rsidR="00AC3055" w:rsidRDefault="00AC3055" w:rsidP="00AF394D">
                              <w:r>
                                <w:rPr>
                                  <w:rFonts w:ascii="Times New Roman" w:eastAsia="Times New Roman" w:hAnsi="Times New Roman" w:cs="Times New Roman"/>
                                  <w:b/>
                                  <w:color w:val="595959"/>
                                  <w:sz w:val="18"/>
                                </w:rPr>
                                <w:t xml:space="preserve"> </w:t>
                              </w:r>
                            </w:p>
                          </w:txbxContent>
                        </wps:txbx>
                        <wps:bodyPr rot="0" vert="horz" wrap="square" lIns="0" tIns="0" rIns="0" bIns="0" anchor="t" anchorCtr="0" upright="1">
                          <a:noAutofit/>
                        </wps:bodyPr>
                      </wps:wsp>
                      <pic:pic xmlns:pic="http://schemas.openxmlformats.org/drawingml/2006/picture">
                        <pic:nvPicPr>
                          <pic:cNvPr id="10726" name="Picture 1465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2988" y="22279"/>
                            <a:ext cx="609" cy="640"/>
                          </a:xfrm>
                          <a:prstGeom prst="rect">
                            <a:avLst/>
                          </a:prstGeom>
                          <a:noFill/>
                          <a:extLst>
                            <a:ext uri="{909E8E84-426E-40DD-AFC4-6F175D3DCCD1}">
                              <a14:hiddenFill xmlns:a14="http://schemas.microsoft.com/office/drawing/2010/main">
                                <a:solidFill>
                                  <a:srgbClr val="FFFFFF"/>
                                </a:solidFill>
                              </a14:hiddenFill>
                            </a:ext>
                          </a:extLst>
                        </pic:spPr>
                      </pic:pic>
                      <wps:wsp>
                        <wps:cNvPr id="10727" name="Shape 11994"/>
                        <wps:cNvSpPr>
                          <a:spLocks/>
                        </wps:cNvSpPr>
                        <wps:spPr bwMode="auto">
                          <a:xfrm>
                            <a:off x="33035" y="22332"/>
                            <a:ext cx="569" cy="569"/>
                          </a:xfrm>
                          <a:custGeom>
                            <a:avLst/>
                            <a:gdLst>
                              <a:gd name="T0" fmla="*/ 0 w 56951"/>
                              <a:gd name="T1" fmla="*/ 56951 h 56951"/>
                              <a:gd name="T2" fmla="*/ 56951 w 56951"/>
                              <a:gd name="T3" fmla="*/ 56951 h 56951"/>
                              <a:gd name="T4" fmla="*/ 56951 w 56951"/>
                              <a:gd name="T5" fmla="*/ 0 h 56951"/>
                              <a:gd name="T6" fmla="*/ 0 w 56951"/>
                              <a:gd name="T7" fmla="*/ 0 h 56951"/>
                              <a:gd name="T8" fmla="*/ 0 w 56951"/>
                              <a:gd name="T9" fmla="*/ 56951 h 56951"/>
                              <a:gd name="T10" fmla="*/ 0 w 56951"/>
                              <a:gd name="T11" fmla="*/ 0 h 56951"/>
                              <a:gd name="T12" fmla="*/ 56951 w 56951"/>
                              <a:gd name="T13" fmla="*/ 56951 h 56951"/>
                            </a:gdLst>
                            <a:ahLst/>
                            <a:cxnLst>
                              <a:cxn ang="0">
                                <a:pos x="T0" y="T1"/>
                              </a:cxn>
                              <a:cxn ang="0">
                                <a:pos x="T2" y="T3"/>
                              </a:cxn>
                              <a:cxn ang="0">
                                <a:pos x="T4" y="T5"/>
                              </a:cxn>
                              <a:cxn ang="0">
                                <a:pos x="T6" y="T7"/>
                              </a:cxn>
                              <a:cxn ang="0">
                                <a:pos x="T8" y="T9"/>
                              </a:cxn>
                            </a:cxnLst>
                            <a:rect l="T10" t="T11" r="T12" b="T13"/>
                            <a:pathLst>
                              <a:path w="56951" h="56951">
                                <a:moveTo>
                                  <a:pt x="0" y="56951"/>
                                </a:moveTo>
                                <a:lnTo>
                                  <a:pt x="56951" y="56951"/>
                                </a:lnTo>
                                <a:lnTo>
                                  <a:pt x="56951" y="0"/>
                                </a:lnTo>
                                <a:lnTo>
                                  <a:pt x="0" y="0"/>
                                </a:lnTo>
                                <a:lnTo>
                                  <a:pt x="0" y="56951"/>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8" name="Rectangle 11995"/>
                        <wps:cNvSpPr>
                          <a:spLocks noChangeArrowheads="1"/>
                        </wps:cNvSpPr>
                        <wps:spPr bwMode="auto">
                          <a:xfrm>
                            <a:off x="33850" y="22256"/>
                            <a:ext cx="13581" cy="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D4717" w14:textId="77777777" w:rsidR="00AC3055" w:rsidRDefault="00AC3055" w:rsidP="00AF394D">
                              <w:r>
                                <w:rPr>
                                  <w:rFonts w:ascii="Times New Roman" w:eastAsia="Times New Roman" w:hAnsi="Times New Roman" w:cs="Times New Roman"/>
                                  <w:b/>
                                  <w:color w:val="595959"/>
                                  <w:sz w:val="18"/>
                                </w:rPr>
                                <w:t>Дървесни отпадъци</w:t>
                              </w:r>
                            </w:p>
                          </w:txbxContent>
                        </wps:txbx>
                        <wps:bodyPr rot="0" vert="horz" wrap="square" lIns="0" tIns="0" rIns="0" bIns="0" anchor="t" anchorCtr="0" upright="1">
                          <a:noAutofit/>
                        </wps:bodyPr>
                      </wps:wsp>
                      <wps:wsp>
                        <wps:cNvPr id="10729" name="Rectangle 11996"/>
                        <wps:cNvSpPr>
                          <a:spLocks noChangeArrowheads="1"/>
                        </wps:cNvSpPr>
                        <wps:spPr bwMode="auto">
                          <a:xfrm>
                            <a:off x="44065" y="22011"/>
                            <a:ext cx="380"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4BE6F" w14:textId="77777777" w:rsidR="00AC3055" w:rsidRDefault="00AC3055" w:rsidP="00AF394D">
                              <w:r>
                                <w:rPr>
                                  <w:rFonts w:ascii="Times New Roman" w:eastAsia="Times New Roman" w:hAnsi="Times New Roman" w:cs="Times New Roman"/>
                                  <w:b/>
                                  <w:color w:val="595959"/>
                                  <w:sz w:val="18"/>
                                </w:rPr>
                                <w:t xml:space="preserve"> </w:t>
                              </w:r>
                            </w:p>
                          </w:txbxContent>
                        </wps:txbx>
                        <wps:bodyPr rot="0" vert="horz" wrap="square" lIns="0" tIns="0" rIns="0" bIns="0" anchor="t" anchorCtr="0" upright="1">
                          <a:noAutofit/>
                        </wps:bodyPr>
                      </wps:wsp>
                      <pic:pic xmlns:pic="http://schemas.openxmlformats.org/drawingml/2006/picture">
                        <pic:nvPicPr>
                          <pic:cNvPr id="10730" name="Picture 14655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2988" y="24281"/>
                            <a:ext cx="609" cy="640"/>
                          </a:xfrm>
                          <a:prstGeom prst="rect">
                            <a:avLst/>
                          </a:prstGeom>
                          <a:noFill/>
                          <a:extLst>
                            <a:ext uri="{909E8E84-426E-40DD-AFC4-6F175D3DCCD1}">
                              <a14:hiddenFill xmlns:a14="http://schemas.microsoft.com/office/drawing/2010/main">
                                <a:solidFill>
                                  <a:srgbClr val="FFFFFF"/>
                                </a:solidFill>
                              </a14:hiddenFill>
                            </a:ext>
                          </a:extLst>
                        </pic:spPr>
                      </pic:pic>
                      <wps:wsp>
                        <wps:cNvPr id="10731" name="Shape 11998"/>
                        <wps:cNvSpPr>
                          <a:spLocks/>
                        </wps:cNvSpPr>
                        <wps:spPr bwMode="auto">
                          <a:xfrm>
                            <a:off x="33035" y="24346"/>
                            <a:ext cx="569" cy="570"/>
                          </a:xfrm>
                          <a:custGeom>
                            <a:avLst/>
                            <a:gdLst>
                              <a:gd name="T0" fmla="*/ 0 w 56951"/>
                              <a:gd name="T1" fmla="*/ 56951 h 56951"/>
                              <a:gd name="T2" fmla="*/ 56951 w 56951"/>
                              <a:gd name="T3" fmla="*/ 56951 h 56951"/>
                              <a:gd name="T4" fmla="*/ 56951 w 56951"/>
                              <a:gd name="T5" fmla="*/ 0 h 56951"/>
                              <a:gd name="T6" fmla="*/ 0 w 56951"/>
                              <a:gd name="T7" fmla="*/ 0 h 56951"/>
                              <a:gd name="T8" fmla="*/ 0 w 56951"/>
                              <a:gd name="T9" fmla="*/ 56951 h 56951"/>
                              <a:gd name="T10" fmla="*/ 0 w 56951"/>
                              <a:gd name="T11" fmla="*/ 0 h 56951"/>
                              <a:gd name="T12" fmla="*/ 56951 w 56951"/>
                              <a:gd name="T13" fmla="*/ 56951 h 56951"/>
                            </a:gdLst>
                            <a:ahLst/>
                            <a:cxnLst>
                              <a:cxn ang="0">
                                <a:pos x="T0" y="T1"/>
                              </a:cxn>
                              <a:cxn ang="0">
                                <a:pos x="T2" y="T3"/>
                              </a:cxn>
                              <a:cxn ang="0">
                                <a:pos x="T4" y="T5"/>
                              </a:cxn>
                              <a:cxn ang="0">
                                <a:pos x="T6" y="T7"/>
                              </a:cxn>
                              <a:cxn ang="0">
                                <a:pos x="T8" y="T9"/>
                              </a:cxn>
                            </a:cxnLst>
                            <a:rect l="T10" t="T11" r="T12" b="T13"/>
                            <a:pathLst>
                              <a:path w="56951" h="56951">
                                <a:moveTo>
                                  <a:pt x="0" y="56951"/>
                                </a:moveTo>
                                <a:lnTo>
                                  <a:pt x="56951" y="56951"/>
                                </a:lnTo>
                                <a:lnTo>
                                  <a:pt x="56951" y="0"/>
                                </a:lnTo>
                                <a:lnTo>
                                  <a:pt x="0" y="0"/>
                                </a:lnTo>
                                <a:lnTo>
                                  <a:pt x="0" y="56951"/>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2" name="Rectangle 11999"/>
                        <wps:cNvSpPr>
                          <a:spLocks noChangeArrowheads="1"/>
                        </wps:cNvSpPr>
                        <wps:spPr bwMode="auto">
                          <a:xfrm>
                            <a:off x="33850" y="24271"/>
                            <a:ext cx="5198" cy="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2BED2" w14:textId="77777777" w:rsidR="00AC3055" w:rsidRDefault="00AC3055" w:rsidP="00AF394D">
                              <w:r>
                                <w:rPr>
                                  <w:rFonts w:ascii="Times New Roman" w:eastAsia="Times New Roman" w:hAnsi="Times New Roman" w:cs="Times New Roman"/>
                                  <w:b/>
                                  <w:color w:val="595959"/>
                                  <w:sz w:val="18"/>
                                </w:rPr>
                                <w:t>Стъкло</w:t>
                              </w:r>
                            </w:p>
                          </w:txbxContent>
                        </wps:txbx>
                        <wps:bodyPr rot="0" vert="horz" wrap="square" lIns="0" tIns="0" rIns="0" bIns="0" anchor="t" anchorCtr="0" upright="1">
                          <a:noAutofit/>
                        </wps:bodyPr>
                      </wps:wsp>
                      <wps:wsp>
                        <wps:cNvPr id="10733" name="Rectangle 12000"/>
                        <wps:cNvSpPr>
                          <a:spLocks noChangeArrowheads="1"/>
                        </wps:cNvSpPr>
                        <wps:spPr bwMode="auto">
                          <a:xfrm>
                            <a:off x="37755" y="24027"/>
                            <a:ext cx="380"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C9246" w14:textId="77777777" w:rsidR="00AC3055" w:rsidRDefault="00AC3055" w:rsidP="00AF394D">
                              <w:r>
                                <w:rPr>
                                  <w:rFonts w:ascii="Times New Roman" w:eastAsia="Times New Roman" w:hAnsi="Times New Roman" w:cs="Times New Roman"/>
                                  <w:b/>
                                  <w:color w:val="595959"/>
                                  <w:sz w:val="18"/>
                                </w:rPr>
                                <w:t xml:space="preserve"> </w:t>
                              </w:r>
                            </w:p>
                          </w:txbxContent>
                        </wps:txbx>
                        <wps:bodyPr rot="0" vert="horz" wrap="square" lIns="0" tIns="0" rIns="0" bIns="0" anchor="t" anchorCtr="0" upright="1">
                          <a:noAutofit/>
                        </wps:bodyPr>
                      </wps:wsp>
                      <pic:pic xmlns:pic="http://schemas.openxmlformats.org/drawingml/2006/picture">
                        <pic:nvPicPr>
                          <pic:cNvPr id="10734" name="Picture 1465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2988" y="26313"/>
                            <a:ext cx="609" cy="609"/>
                          </a:xfrm>
                          <a:prstGeom prst="rect">
                            <a:avLst/>
                          </a:prstGeom>
                          <a:noFill/>
                          <a:extLst>
                            <a:ext uri="{909E8E84-426E-40DD-AFC4-6F175D3DCCD1}">
                              <a14:hiddenFill xmlns:a14="http://schemas.microsoft.com/office/drawing/2010/main">
                                <a:solidFill>
                                  <a:srgbClr val="FFFFFF"/>
                                </a:solidFill>
                              </a14:hiddenFill>
                            </a:ext>
                          </a:extLst>
                        </pic:spPr>
                      </pic:pic>
                      <wps:wsp>
                        <wps:cNvPr id="10735" name="Shape 12002"/>
                        <wps:cNvSpPr>
                          <a:spLocks/>
                        </wps:cNvSpPr>
                        <wps:spPr bwMode="auto">
                          <a:xfrm>
                            <a:off x="33035" y="26362"/>
                            <a:ext cx="569" cy="569"/>
                          </a:xfrm>
                          <a:custGeom>
                            <a:avLst/>
                            <a:gdLst>
                              <a:gd name="T0" fmla="*/ 0 w 56951"/>
                              <a:gd name="T1" fmla="*/ 56951 h 56951"/>
                              <a:gd name="T2" fmla="*/ 56951 w 56951"/>
                              <a:gd name="T3" fmla="*/ 56951 h 56951"/>
                              <a:gd name="T4" fmla="*/ 56951 w 56951"/>
                              <a:gd name="T5" fmla="*/ 0 h 56951"/>
                              <a:gd name="T6" fmla="*/ 0 w 56951"/>
                              <a:gd name="T7" fmla="*/ 0 h 56951"/>
                              <a:gd name="T8" fmla="*/ 0 w 56951"/>
                              <a:gd name="T9" fmla="*/ 56951 h 56951"/>
                              <a:gd name="T10" fmla="*/ 0 w 56951"/>
                              <a:gd name="T11" fmla="*/ 0 h 56951"/>
                              <a:gd name="T12" fmla="*/ 56951 w 56951"/>
                              <a:gd name="T13" fmla="*/ 56951 h 56951"/>
                            </a:gdLst>
                            <a:ahLst/>
                            <a:cxnLst>
                              <a:cxn ang="0">
                                <a:pos x="T0" y="T1"/>
                              </a:cxn>
                              <a:cxn ang="0">
                                <a:pos x="T2" y="T3"/>
                              </a:cxn>
                              <a:cxn ang="0">
                                <a:pos x="T4" y="T5"/>
                              </a:cxn>
                              <a:cxn ang="0">
                                <a:pos x="T6" y="T7"/>
                              </a:cxn>
                              <a:cxn ang="0">
                                <a:pos x="T8" y="T9"/>
                              </a:cxn>
                            </a:cxnLst>
                            <a:rect l="T10" t="T11" r="T12" b="T13"/>
                            <a:pathLst>
                              <a:path w="56951" h="56951">
                                <a:moveTo>
                                  <a:pt x="0" y="56951"/>
                                </a:moveTo>
                                <a:lnTo>
                                  <a:pt x="56951" y="56951"/>
                                </a:lnTo>
                                <a:lnTo>
                                  <a:pt x="56951" y="0"/>
                                </a:lnTo>
                                <a:lnTo>
                                  <a:pt x="0" y="0"/>
                                </a:lnTo>
                                <a:lnTo>
                                  <a:pt x="0" y="56951"/>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6" name="Rectangle 12003"/>
                        <wps:cNvSpPr>
                          <a:spLocks noChangeArrowheads="1"/>
                        </wps:cNvSpPr>
                        <wps:spPr bwMode="auto">
                          <a:xfrm>
                            <a:off x="33850" y="26285"/>
                            <a:ext cx="5334"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0BCF2" w14:textId="77777777" w:rsidR="00AC3055" w:rsidRDefault="00AC3055" w:rsidP="00AF394D">
                              <w:r>
                                <w:rPr>
                                  <w:rFonts w:ascii="Times New Roman" w:eastAsia="Times New Roman" w:hAnsi="Times New Roman" w:cs="Times New Roman"/>
                                  <w:b/>
                                  <w:color w:val="595959"/>
                                  <w:sz w:val="18"/>
                                </w:rPr>
                                <w:t>Метали</w:t>
                              </w:r>
                            </w:p>
                          </w:txbxContent>
                        </wps:txbx>
                        <wps:bodyPr rot="0" vert="horz" wrap="square" lIns="0" tIns="0" rIns="0" bIns="0" anchor="t" anchorCtr="0" upright="1">
                          <a:noAutofit/>
                        </wps:bodyPr>
                      </wps:wsp>
                      <wps:wsp>
                        <wps:cNvPr id="10737" name="Rectangle 12004"/>
                        <wps:cNvSpPr>
                          <a:spLocks noChangeArrowheads="1"/>
                        </wps:cNvSpPr>
                        <wps:spPr bwMode="auto">
                          <a:xfrm>
                            <a:off x="37862" y="26041"/>
                            <a:ext cx="380"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973E9" w14:textId="77777777" w:rsidR="00AC3055" w:rsidRDefault="00AC3055" w:rsidP="00AF394D">
                              <w:r>
                                <w:rPr>
                                  <w:rFonts w:ascii="Times New Roman" w:eastAsia="Times New Roman" w:hAnsi="Times New Roman" w:cs="Times New Roman"/>
                                  <w:b/>
                                  <w:color w:val="595959"/>
                                  <w:sz w:val="18"/>
                                </w:rPr>
                                <w:t xml:space="preserve"> </w:t>
                              </w:r>
                            </w:p>
                          </w:txbxContent>
                        </wps:txbx>
                        <wps:bodyPr rot="0" vert="horz" wrap="square" lIns="0" tIns="0" rIns="0" bIns="0" anchor="t" anchorCtr="0" upright="1">
                          <a:noAutofit/>
                        </wps:bodyPr>
                      </wps:wsp>
                      <pic:pic xmlns:pic="http://schemas.openxmlformats.org/drawingml/2006/picture">
                        <pic:nvPicPr>
                          <pic:cNvPr id="10738" name="Picture 14655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2988" y="28314"/>
                            <a:ext cx="609" cy="640"/>
                          </a:xfrm>
                          <a:prstGeom prst="rect">
                            <a:avLst/>
                          </a:prstGeom>
                          <a:noFill/>
                          <a:extLst>
                            <a:ext uri="{909E8E84-426E-40DD-AFC4-6F175D3DCCD1}">
                              <a14:hiddenFill xmlns:a14="http://schemas.microsoft.com/office/drawing/2010/main">
                                <a:solidFill>
                                  <a:srgbClr val="FFFFFF"/>
                                </a:solidFill>
                              </a14:hiddenFill>
                            </a:ext>
                          </a:extLst>
                        </pic:spPr>
                      </pic:pic>
                      <wps:wsp>
                        <wps:cNvPr id="10739" name="Shape 12006"/>
                        <wps:cNvSpPr>
                          <a:spLocks/>
                        </wps:cNvSpPr>
                        <wps:spPr bwMode="auto">
                          <a:xfrm>
                            <a:off x="33035" y="28376"/>
                            <a:ext cx="569" cy="569"/>
                          </a:xfrm>
                          <a:custGeom>
                            <a:avLst/>
                            <a:gdLst>
                              <a:gd name="T0" fmla="*/ 0 w 56951"/>
                              <a:gd name="T1" fmla="*/ 56951 h 56951"/>
                              <a:gd name="T2" fmla="*/ 56951 w 56951"/>
                              <a:gd name="T3" fmla="*/ 56951 h 56951"/>
                              <a:gd name="T4" fmla="*/ 56951 w 56951"/>
                              <a:gd name="T5" fmla="*/ 0 h 56951"/>
                              <a:gd name="T6" fmla="*/ 0 w 56951"/>
                              <a:gd name="T7" fmla="*/ 0 h 56951"/>
                              <a:gd name="T8" fmla="*/ 0 w 56951"/>
                              <a:gd name="T9" fmla="*/ 56951 h 56951"/>
                              <a:gd name="T10" fmla="*/ 0 w 56951"/>
                              <a:gd name="T11" fmla="*/ 0 h 56951"/>
                              <a:gd name="T12" fmla="*/ 56951 w 56951"/>
                              <a:gd name="T13" fmla="*/ 56951 h 56951"/>
                            </a:gdLst>
                            <a:ahLst/>
                            <a:cxnLst>
                              <a:cxn ang="0">
                                <a:pos x="T0" y="T1"/>
                              </a:cxn>
                              <a:cxn ang="0">
                                <a:pos x="T2" y="T3"/>
                              </a:cxn>
                              <a:cxn ang="0">
                                <a:pos x="T4" y="T5"/>
                              </a:cxn>
                              <a:cxn ang="0">
                                <a:pos x="T6" y="T7"/>
                              </a:cxn>
                              <a:cxn ang="0">
                                <a:pos x="T8" y="T9"/>
                              </a:cxn>
                            </a:cxnLst>
                            <a:rect l="T10" t="T11" r="T12" b="T13"/>
                            <a:pathLst>
                              <a:path w="56951" h="56951">
                                <a:moveTo>
                                  <a:pt x="0" y="56951"/>
                                </a:moveTo>
                                <a:lnTo>
                                  <a:pt x="56951" y="56951"/>
                                </a:lnTo>
                                <a:lnTo>
                                  <a:pt x="56951" y="0"/>
                                </a:lnTo>
                                <a:lnTo>
                                  <a:pt x="0" y="0"/>
                                </a:lnTo>
                                <a:lnTo>
                                  <a:pt x="0" y="56951"/>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0" name="Rectangle 12007"/>
                        <wps:cNvSpPr>
                          <a:spLocks noChangeArrowheads="1"/>
                        </wps:cNvSpPr>
                        <wps:spPr bwMode="auto">
                          <a:xfrm>
                            <a:off x="33850" y="28300"/>
                            <a:ext cx="13828" cy="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CFB8E" w14:textId="77777777" w:rsidR="00AC3055" w:rsidRDefault="00AC3055" w:rsidP="00AF394D">
                              <w:r>
                                <w:rPr>
                                  <w:rFonts w:ascii="Times New Roman" w:eastAsia="Times New Roman" w:hAnsi="Times New Roman" w:cs="Times New Roman"/>
                                  <w:b/>
                                  <w:color w:val="595959"/>
                                  <w:sz w:val="18"/>
                                </w:rPr>
                                <w:t>Инертни материали</w:t>
                              </w:r>
                            </w:p>
                          </w:txbxContent>
                        </wps:txbx>
                        <wps:bodyPr rot="0" vert="horz" wrap="square" lIns="0" tIns="0" rIns="0" bIns="0" anchor="t" anchorCtr="0" upright="1">
                          <a:noAutofit/>
                        </wps:bodyPr>
                      </wps:wsp>
                      <wps:wsp>
                        <wps:cNvPr id="10741" name="Rectangle 12008"/>
                        <wps:cNvSpPr>
                          <a:spLocks noChangeArrowheads="1"/>
                        </wps:cNvSpPr>
                        <wps:spPr bwMode="auto">
                          <a:xfrm>
                            <a:off x="44248" y="28055"/>
                            <a:ext cx="380"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AF733" w14:textId="77777777" w:rsidR="00AC3055" w:rsidRDefault="00AC3055" w:rsidP="00AF394D">
                              <w:r>
                                <w:rPr>
                                  <w:rFonts w:ascii="Times New Roman" w:eastAsia="Times New Roman" w:hAnsi="Times New Roman" w:cs="Times New Roman"/>
                                  <w:b/>
                                  <w:color w:val="595959"/>
                                  <w:sz w:val="18"/>
                                </w:rPr>
                                <w:t xml:space="preserve"> </w:t>
                              </w:r>
                            </w:p>
                          </w:txbxContent>
                        </wps:txbx>
                        <wps:bodyPr rot="0" vert="horz" wrap="square" lIns="0" tIns="0" rIns="0" bIns="0" anchor="t" anchorCtr="0" upright="1">
                          <a:noAutofit/>
                        </wps:bodyPr>
                      </wps:wsp>
                      <pic:pic xmlns:pic="http://schemas.openxmlformats.org/drawingml/2006/picture">
                        <pic:nvPicPr>
                          <pic:cNvPr id="10742" name="Picture 14655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2988" y="30316"/>
                            <a:ext cx="609" cy="640"/>
                          </a:xfrm>
                          <a:prstGeom prst="rect">
                            <a:avLst/>
                          </a:prstGeom>
                          <a:noFill/>
                          <a:extLst>
                            <a:ext uri="{909E8E84-426E-40DD-AFC4-6F175D3DCCD1}">
                              <a14:hiddenFill xmlns:a14="http://schemas.microsoft.com/office/drawing/2010/main">
                                <a:solidFill>
                                  <a:srgbClr val="FFFFFF"/>
                                </a:solidFill>
                              </a14:hiddenFill>
                            </a:ext>
                          </a:extLst>
                        </pic:spPr>
                      </pic:pic>
                      <wps:wsp>
                        <wps:cNvPr id="10743" name="Shape 12010"/>
                        <wps:cNvSpPr>
                          <a:spLocks/>
                        </wps:cNvSpPr>
                        <wps:spPr bwMode="auto">
                          <a:xfrm>
                            <a:off x="33035" y="30391"/>
                            <a:ext cx="569" cy="570"/>
                          </a:xfrm>
                          <a:custGeom>
                            <a:avLst/>
                            <a:gdLst>
                              <a:gd name="T0" fmla="*/ 0 w 56951"/>
                              <a:gd name="T1" fmla="*/ 56951 h 56951"/>
                              <a:gd name="T2" fmla="*/ 56951 w 56951"/>
                              <a:gd name="T3" fmla="*/ 56951 h 56951"/>
                              <a:gd name="T4" fmla="*/ 56951 w 56951"/>
                              <a:gd name="T5" fmla="*/ 0 h 56951"/>
                              <a:gd name="T6" fmla="*/ 0 w 56951"/>
                              <a:gd name="T7" fmla="*/ 0 h 56951"/>
                              <a:gd name="T8" fmla="*/ 0 w 56951"/>
                              <a:gd name="T9" fmla="*/ 56951 h 56951"/>
                              <a:gd name="T10" fmla="*/ 0 w 56951"/>
                              <a:gd name="T11" fmla="*/ 0 h 56951"/>
                              <a:gd name="T12" fmla="*/ 56951 w 56951"/>
                              <a:gd name="T13" fmla="*/ 56951 h 56951"/>
                            </a:gdLst>
                            <a:ahLst/>
                            <a:cxnLst>
                              <a:cxn ang="0">
                                <a:pos x="T0" y="T1"/>
                              </a:cxn>
                              <a:cxn ang="0">
                                <a:pos x="T2" y="T3"/>
                              </a:cxn>
                              <a:cxn ang="0">
                                <a:pos x="T4" y="T5"/>
                              </a:cxn>
                              <a:cxn ang="0">
                                <a:pos x="T6" y="T7"/>
                              </a:cxn>
                              <a:cxn ang="0">
                                <a:pos x="T8" y="T9"/>
                              </a:cxn>
                            </a:cxnLst>
                            <a:rect l="T10" t="T11" r="T12" b="T13"/>
                            <a:pathLst>
                              <a:path w="56951" h="56951">
                                <a:moveTo>
                                  <a:pt x="0" y="56951"/>
                                </a:moveTo>
                                <a:lnTo>
                                  <a:pt x="56951" y="56951"/>
                                </a:lnTo>
                                <a:lnTo>
                                  <a:pt x="56951" y="0"/>
                                </a:lnTo>
                                <a:lnTo>
                                  <a:pt x="0" y="0"/>
                                </a:lnTo>
                                <a:lnTo>
                                  <a:pt x="0" y="56951"/>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4" name="Rectangle 12011"/>
                        <wps:cNvSpPr>
                          <a:spLocks noChangeArrowheads="1"/>
                        </wps:cNvSpPr>
                        <wps:spPr bwMode="auto">
                          <a:xfrm>
                            <a:off x="33850" y="30318"/>
                            <a:ext cx="17557" cy="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3C431" w14:textId="77777777" w:rsidR="00AC3055" w:rsidRDefault="00AC3055" w:rsidP="00AF394D">
                              <w:r>
                                <w:rPr>
                                  <w:rFonts w:ascii="Times New Roman" w:eastAsia="Times New Roman" w:hAnsi="Times New Roman" w:cs="Times New Roman"/>
                                  <w:b/>
                                  <w:color w:val="595959"/>
                                  <w:sz w:val="18"/>
                                </w:rPr>
                                <w:t>Опасни отпадъци от бита</w:t>
                              </w:r>
                            </w:p>
                          </w:txbxContent>
                        </wps:txbx>
                        <wps:bodyPr rot="0" vert="horz" wrap="square" lIns="0" tIns="0" rIns="0" bIns="0" anchor="t" anchorCtr="0" upright="1">
                          <a:noAutofit/>
                        </wps:bodyPr>
                      </wps:wsp>
                      <wps:wsp>
                        <wps:cNvPr id="10745" name="Rectangle 12012"/>
                        <wps:cNvSpPr>
                          <a:spLocks noChangeArrowheads="1"/>
                        </wps:cNvSpPr>
                        <wps:spPr bwMode="auto">
                          <a:xfrm>
                            <a:off x="47052" y="30073"/>
                            <a:ext cx="380"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DEEE1" w14:textId="77777777" w:rsidR="00AC3055" w:rsidRDefault="00AC3055" w:rsidP="00AF394D">
                              <w:r>
                                <w:rPr>
                                  <w:rFonts w:ascii="Times New Roman" w:eastAsia="Times New Roman" w:hAnsi="Times New Roman" w:cs="Times New Roman"/>
                                  <w:b/>
                                  <w:color w:val="595959"/>
                                  <w:sz w:val="18"/>
                                </w:rPr>
                                <w:t xml:space="preserve"> </w:t>
                              </w:r>
                            </w:p>
                          </w:txbxContent>
                        </wps:txbx>
                        <wps:bodyPr rot="0" vert="horz" wrap="square" lIns="0" tIns="0" rIns="0" bIns="0" anchor="t" anchorCtr="0" upright="1">
                          <a:noAutofit/>
                        </wps:bodyPr>
                      </wps:wsp>
                      <wps:wsp>
                        <wps:cNvPr id="10746" name="Shape 12013"/>
                        <wps:cNvSpPr>
                          <a:spLocks/>
                        </wps:cNvSpPr>
                        <wps:spPr bwMode="auto">
                          <a:xfrm>
                            <a:off x="0" y="0"/>
                            <a:ext cx="48348" cy="33280"/>
                          </a:xfrm>
                          <a:custGeom>
                            <a:avLst/>
                            <a:gdLst>
                              <a:gd name="T0" fmla="*/ 0 w 4834890"/>
                              <a:gd name="T1" fmla="*/ 3328035 h 3328035"/>
                              <a:gd name="T2" fmla="*/ 4834890 w 4834890"/>
                              <a:gd name="T3" fmla="*/ 3328035 h 3328035"/>
                              <a:gd name="T4" fmla="*/ 4834890 w 4834890"/>
                              <a:gd name="T5" fmla="*/ 0 h 3328035"/>
                              <a:gd name="T6" fmla="*/ 0 w 4834890"/>
                              <a:gd name="T7" fmla="*/ 0 h 3328035"/>
                              <a:gd name="T8" fmla="*/ 0 w 4834890"/>
                              <a:gd name="T9" fmla="*/ 3328035 h 3328035"/>
                              <a:gd name="T10" fmla="*/ 0 w 4834890"/>
                              <a:gd name="T11" fmla="*/ 0 h 3328035"/>
                              <a:gd name="T12" fmla="*/ 4834890 w 4834890"/>
                              <a:gd name="T13" fmla="*/ 3328035 h 3328035"/>
                            </a:gdLst>
                            <a:ahLst/>
                            <a:cxnLst>
                              <a:cxn ang="0">
                                <a:pos x="T0" y="T1"/>
                              </a:cxn>
                              <a:cxn ang="0">
                                <a:pos x="T2" y="T3"/>
                              </a:cxn>
                              <a:cxn ang="0">
                                <a:pos x="T4" y="T5"/>
                              </a:cxn>
                              <a:cxn ang="0">
                                <a:pos x="T6" y="T7"/>
                              </a:cxn>
                              <a:cxn ang="0">
                                <a:pos x="T8" y="T9"/>
                              </a:cxn>
                            </a:cxnLst>
                            <a:rect l="T10" t="T11" r="T12" b="T13"/>
                            <a:pathLst>
                              <a:path w="4834890" h="3328035">
                                <a:moveTo>
                                  <a:pt x="0" y="3328035"/>
                                </a:moveTo>
                                <a:lnTo>
                                  <a:pt x="4834890" y="3328035"/>
                                </a:lnTo>
                                <a:lnTo>
                                  <a:pt x="4834890" y="0"/>
                                </a:lnTo>
                                <a:lnTo>
                                  <a:pt x="0" y="0"/>
                                </a:lnTo>
                                <a:lnTo>
                                  <a:pt x="0" y="3328035"/>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55E300E" id="Group 133599" o:spid="_x0000_s1026" style="width:385.5pt;height:266.65pt;mso-position-horizontal-relative:char;mso-position-vertical-relative:line" coordsize="48957,33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">
                <v:rect id="Rectangle 11895" o:spid="_x0000_s1027" style="position:absolute;left:48576;top:3217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1F0AB9BB" w14:textId="77777777" w:rsidR="00AC3055" w:rsidRDefault="00AC3055" w:rsidP="00AF394D">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529" o:spid="_x0000_s1028" type="#_x0000_t75" style="position:absolute;left:-62;top:-72;width:48432;height:33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">
                  <v:imagedata r:id="rId40" o:title=""/>
                </v:shape>
                <v:shape id="Picture 146530" o:spid="_x0000_s1029" type="#_x0000_t75" style="position:absolute;left:16193;top:8980;width:5944;height:10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">
                  <v:imagedata r:id="rId41" o:title=""/>
                </v:shape>
                <v:shape id="Shape 11912" o:spid="_x0000_s1030" style="position:absolute;left:16233;top:9015;width:5903;height:10579;visibility:visible;mso-wrap-style:square;v-text-anchor:top" coordsize="590296,10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" path="m,c210312,,415798,62738,590296,180086l,1057910,,xe" filled="f" strokecolor="white" strokeweight="1.5pt">
                  <v:path arrowok="t" o:connecttype="custom" o:connectlocs="0,0;5903,1801;0,10579;0,0" o:connectangles="0,0,0,0" textboxrect="0,0,590296,1057910"/>
                </v:shape>
                <v:shape id="Picture 146531" o:spid="_x0000_s1031" type="#_x0000_t75" style="position:absolute;left:16193;top:10788;width:9754;height: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">
                  <v:imagedata r:id="rId42" o:title=""/>
                </v:shape>
                <v:shape id="Shape 11914" o:spid="_x0000_s1032" style="position:absolute;left:16233;top:10816;width:9694;height:8778;visibility:visible;mso-wrap-style:square;v-text-anchor:top" coordsize="969391,87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" path="m590296,c757428,112395,888873,270129,969391,454533l,877824,590296,xe" filled="f" strokecolor="white" strokeweight="1.5pt">
                  <v:path arrowok="t" o:connecttype="custom" o:connectlocs="5903,0;9694,4545;0,8778;5903,0" o:connectangles="0,0,0,0" textboxrect="0,0,969391,877824"/>
                </v:shape>
                <v:shape id="Picture 146532" o:spid="_x0000_s1033" type="#_x0000_t75" style="position:absolute;left:16193;top:15330;width:10638;height:6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">
                  <v:imagedata r:id="rId43" o:title=""/>
                </v:shape>
                <v:shape id="Shape 11916" o:spid="_x0000_s1034" style="position:absolute;left:16233;top:15361;width:10782;height:6121;visibility:visible;mso-wrap-style:square;v-text-anchor:top" coordsize="1078230,61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" path="m969391,v84074,192405,108839,405511,71374,612013l,423291,969391,xe" filled="f" strokecolor="white" strokeweight="1.5pt">
                  <v:path arrowok="t" o:connecttype="custom" o:connectlocs="9694,0;10407,6121;0,4234;9694,0" o:connectangles="0,0,0,0" textboxrect="0,0,1078230,612013"/>
                </v:shape>
                <v:shape id="Picture 146533" o:spid="_x0000_s1035" type="#_x0000_t75" style="position:absolute;left:16193;top:19556;width:10455;height:3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">
                  <v:imagedata r:id="rId44" o:title=""/>
                </v:shape>
                <v:shape id="Shape 11918" o:spid="_x0000_s1036" style="position:absolute;left:16233;top:19594;width:10407;height:3352;visibility:visible;mso-wrap-style:square;v-text-anchor:top" coordsize="1040765,33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" path="m1040765,188722v-9017,49657,-21463,98552,-37465,146431l,,1040765,188722xe" filled="f" strokecolor="white" strokeweight="1.5pt">
                  <v:path arrowok="t" o:connecttype="custom" o:connectlocs="10407,1887;10032,3352;0,0;10407,1887" o:connectangles="0,0,0,0" textboxrect="0,0,1040765,335153"/>
                </v:shape>
                <v:shape id="Picture 146534" o:spid="_x0000_s1037" type="#_x0000_t75" style="position:absolute;left:16244;top:19587;width:10028;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">
                  <v:imagedata r:id="rId45" o:title=""/>
                </v:shape>
                <v:shape id="Shape 11920" o:spid="_x0000_s1038" style="position:absolute;left:16233;top:19594;width:10033;height:3531;visibility:visible;mso-wrap-style:square;v-text-anchor:top" coordsize="100330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" path="m1003300,335153v-2032,5969,-4064,11938,-6223,17907l,,1003300,335153xe" filled="f" strokecolor="white" strokeweight="1.5pt">
                  <v:path arrowok="t" o:connecttype="custom" o:connectlocs="10033,3352;9971,3531;0,0;10033,3352" o:connectangles="0,0,0,0" textboxrect="0,0,1003300,353060"/>
                </v:shape>
                <v:shape id="Picture 146535" o:spid="_x0000_s1039" type="#_x0000_t75" style="position:absolute;left:16203;top:19556;width:10028;height:4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">
                  <v:imagedata r:id="rId46" o:title=""/>
                </v:shape>
                <v:shape id="Shape 11922" o:spid="_x0000_s1040" style="position:absolute;left:16233;top:19594;width:9970;height:3970;visibility:visible;mso-wrap-style:square;v-text-anchor:top" coordsize="997077,39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" path="m997077,353060v-5207,14732,-10795,29464,-16637,43942l,,997077,353060xe" filled="f" strokecolor="white" strokeweight="1.5pt">
                  <v:path arrowok="t" o:connecttype="custom" o:connectlocs="9970,3531;9804,3970;0,0;9970,3531" o:connectangles="0,0,0,0" textboxrect="0,0,997077,397002"/>
                </v:shape>
                <v:shape id="Picture 146536" o:spid="_x0000_s1041" type="#_x0000_t75" style="position:absolute;left:6348;top:19556;width:19690;height:10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">
                  <v:imagedata r:id="rId47" o:title=""/>
                </v:shape>
                <v:shape id="Shape 11924" o:spid="_x0000_s1042" style="position:absolute;left:6398;top:19594;width:19639;height:11998;visibility:visible;mso-wrap-style:square;v-text-anchor:top" coordsize="1963928,1199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" path="m1963928,397002c1744599,938530,1127887,1199769,586359,980440,318389,871982,106553,658495,,389890l983488,r980440,397002xe" filled="f" strokecolor="white" strokeweight="1.5pt">
                  <v:path arrowok="t" o:connecttype="custom" o:connectlocs="19639,3970;5864,9805;0,3899;9835,0;19639,3970" o:connectangles="0,0,0,0,0" textboxrect="0,0,1963928,1199769"/>
                </v:shape>
                <v:shape id="Picture 146537" o:spid="_x0000_s1043" type="#_x0000_t75" style="position:absolute;left:5871;top:19556;width:10363;height: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">
                  <v:imagedata r:id="rId48" o:title=""/>
                </v:shape>
                <v:shape id="Shape 11926" o:spid="_x0000_s1044" style="position:absolute;left:5927;top:19594;width:10306;height:3899;visibility:visible;mso-wrap-style:square;v-text-anchor:top" coordsize="1030605,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" path="m47117,389890c27686,340741,11938,290195,,238633l1030605,,47117,389890xe" filled="f" strokecolor="white" strokeweight="1.5pt">
                  <v:path arrowok="t" o:connecttype="custom" o:connectlocs="471,3899;0,2386;10306,0;471,3899" o:connectangles="0,0,0,0" textboxrect="0,0,1030605,389890"/>
                </v:shape>
                <v:shape id="Picture 146538" o:spid="_x0000_s1045" type="#_x0000_t75" style="position:absolute;left:5617;top:17707;width:10637;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">
                  <v:imagedata r:id="rId49" o:title=""/>
                </v:shape>
                <v:shape id="Shape 11928" o:spid="_x0000_s1046" style="position:absolute;left:5567;top:17760;width:10666;height:4221;visibility:visible;mso-wrap-style:square;v-text-anchor:top" coordsize="1066546,42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" path="m35941,422021c3810,283591,,139954,24638,l1066546,183388,35941,422021xe" filled="f" strokecolor="white" strokeweight="1.5pt">
                  <v:path arrowok="t" o:connecttype="custom" o:connectlocs="359,4221;246,0;10666,1834;359,4221" o:connectangles="0,0,0,0" textboxrect="0,0,1066546,422021"/>
                </v:shape>
                <v:shape id="Picture 146539" o:spid="_x0000_s1047" type="#_x0000_t75" style="position:absolute;left:5779;top:15899;width:10455;height: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">
                  <v:imagedata r:id="rId50" o:title=""/>
                </v:shape>
                <v:shape id="Shape 11930" o:spid="_x0000_s1048" style="position:absolute;left:5814;top:15941;width:10419;height:3653;visibility:visible;mso-wrap-style:square;v-text-anchor:top" coordsize="1041908,36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" path="m,181991c10922,120015,27305,59055,49149,r992759,365379l,181991xe" filled="f" strokecolor="white" strokeweight="1.5pt">
                  <v:path arrowok="t" o:connecttype="custom" o:connectlocs="0,1820;491,0;10419,3653;0,1820" o:connectangles="0,0,0,0" textboxrect="0,0,1041908,365379"/>
                </v:shape>
                <v:shape id="Picture 146540" o:spid="_x0000_s1049" type="#_x0000_t75" style="position:absolute;left:6257;top:9010;width:9997;height:10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">
                  <v:imagedata r:id="rId51" o:title=""/>
                </v:shape>
                <v:shape id="Shape 11932" o:spid="_x0000_s1050" style="position:absolute;left:6305;top:9043;width:9928;height:10551;visibility:visible;mso-wrap-style:square;v-text-anchor:top" coordsize="992759,105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" path="m,689737c143383,300101,501523,30226,915670,r77089,1055116l,689737xe" filled="f" strokecolor="white" strokeweight="1.5pt">
                  <v:path arrowok="t" o:connecttype="custom" o:connectlocs="0,6897;9157,0;9928,10551;0,6897" o:connectangles="0,0,0,0" textboxrect="0,0,992759,1055116"/>
                </v:shape>
                <v:shape id="Picture 146541" o:spid="_x0000_s1051" type="#_x0000_t75" style="position:absolute;left:15431;top:8980;width:823;height:10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">
                  <v:imagedata r:id="rId52" o:title=""/>
                </v:shape>
                <v:shape id="Shape 11934" o:spid="_x0000_s1052" style="position:absolute;left:15462;top:9015;width:771;height:10579;visibility:visible;mso-wrap-style:square;v-text-anchor:top" coordsize="77089,10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" path="m,2794c25654,1016,51308,,77089,r,1057910l,2794xe" filled="f" strokecolor="white" strokeweight="1.5pt">
                  <v:path arrowok="t" o:connecttype="custom" o:connectlocs="0,28;771,0;771,10579;0,28" o:connectangles="0,0,0,0" textboxrect="0,0,77089,1057910"/>
                </v:shape>
                <v:shape id="Shape 11935" o:spid="_x0000_s1053" style="position:absolute;left:26480;top:22213;width:1341;height:168;visibility:visible;mso-wrap-style:square;v-text-anchor:top" coordsize="134112,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" path="m,l77724,16764r56388,e" filled="f" strokecolor="#a6a6a6" strokeweight=".72pt">
                  <v:path arrowok="t" o:connecttype="custom" o:connectlocs="0,0;777,168;1341,168" o:connectangles="0,0,0" textboxrect="0,0,134112,16764"/>
                </v:shape>
                <v:shape id="Shape 11936" o:spid="_x0000_s1054" style="position:absolute;left:26115;top:23341;width:1234;height:3078;visibility:visible;mso-wrap-style:square;v-text-anchor:top" coordsize="123444,30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" path="m,l65532,307848r57912,e" filled="f" strokecolor="#a6a6a6" strokeweight=".72pt">
                  <v:path arrowok="t" o:connecttype="custom" o:connectlocs="0,0;655,3078;1234,3078" o:connectangles="0,0,0" textboxrect="0,0,123444,307848"/>
                </v:shape>
                <v:rect id="Rectangle 131320" o:spid="_x0000_s1055" style="position:absolute;left:17581;top:10549;width:380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HlwwAAAN0AAAAPAAAAZHJzL2Rvd25yZXYueG1sRE9Ni8Iw&#10;EL0L/ocwwt40VVC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U2ex5cMAAADdAAAADwAA&#10;AAAAAAAAAAAAAAAHAgAAZHJzL2Rvd25yZXYueG1sUEsFBgAAAAADAAMAtwAAAPcCAAAAAA==&#10;" filled="f" stroked="f">
                  <v:textbox inset="0,0,0,0">
                    <w:txbxContent>
                      <w:p w14:paraId="58FE7A0B" w14:textId="77777777" w:rsidR="00AC3055" w:rsidRDefault="00AC3055" w:rsidP="00AF394D">
                        <w:r>
                          <w:rPr>
                            <w:rFonts w:ascii="Times New Roman" w:eastAsia="Times New Roman" w:hAnsi="Times New Roman" w:cs="Times New Roman"/>
                            <w:b/>
                            <w:color w:val="404040"/>
                            <w:sz w:val="20"/>
                          </w:rPr>
                          <w:t>,43%</w:t>
                        </w:r>
                      </w:p>
                    </w:txbxContent>
                  </v:textbox>
                </v:rect>
                <v:rect id="Rectangle 131319" o:spid="_x0000_s1056" style="position:absolute;left:16943;top:10549;width:84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R+xQAAAN0AAAAPAAAAZHJzL2Rvd25yZXYueG1sRE9Na8JA&#10;EL0X/A/LCN7qRqU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A8KxR+xQAAAN0AAAAP&#10;AAAAAAAAAAAAAAAAAAcCAABkcnMvZG93bnJldi54bWxQSwUGAAAAAAMAAwC3AAAA+QIAAAAA&#10;" filled="f" stroked="f">
                  <v:textbox inset="0,0,0,0">
                    <w:txbxContent>
                      <w:p w14:paraId="5DD9FD03" w14:textId="77777777" w:rsidR="00AC3055" w:rsidRDefault="00AC3055" w:rsidP="00AF394D">
                        <w:r>
                          <w:rPr>
                            <w:rFonts w:ascii="Times New Roman" w:eastAsia="Times New Roman" w:hAnsi="Times New Roman" w:cs="Times New Roman"/>
                            <w:b/>
                            <w:color w:val="404040"/>
                            <w:sz w:val="20"/>
                          </w:rPr>
                          <w:t>9</w:t>
                        </w:r>
                      </w:p>
                    </w:txbxContent>
                  </v:textbox>
                </v:rect>
                <v:rect id="Rectangle 11938" o:spid="_x0000_s1057" style="position:absolute;left:20452;top:1054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wKxQAAAN0AAAAPAAAAZHJzL2Rvd25yZXYueG1sRE9Na8JA&#10;EL0X/A/LCN7qRrE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zwowKxQAAAN0AAAAP&#10;AAAAAAAAAAAAAAAAAAcCAABkcnMvZG93bnJldi54bWxQSwUGAAAAAAMAAwC3AAAA+QIAAAAA&#10;" filled="f" stroked="f">
                  <v:textbox inset="0,0,0,0">
                    <w:txbxContent>
                      <w:p w14:paraId="50458332" w14:textId="77777777" w:rsidR="00AC3055" w:rsidRDefault="00AC3055" w:rsidP="00AF394D">
                        <w:r>
                          <w:rPr>
                            <w:rFonts w:ascii="Times New Roman" w:eastAsia="Times New Roman" w:hAnsi="Times New Roman" w:cs="Times New Roman"/>
                            <w:b/>
                            <w:color w:val="404040"/>
                            <w:sz w:val="20"/>
                          </w:rPr>
                          <w:t xml:space="preserve"> </w:t>
                        </w:r>
                      </w:p>
                    </w:txbxContent>
                  </v:textbox>
                </v:rect>
                <v:rect id="Rectangle 131324" o:spid="_x0000_s1058" style="position:absolute;left:21585;top:13881;width:3811;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mRwwAAAN0AAAAPAAAAZHJzL2Rvd25yZXYueG1sRE9Ni8Iw&#10;EL0L/ocwwt40dc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3I4pkcMAAADdAAAADwAA&#10;AAAAAAAAAAAAAAAHAgAAZHJzL2Rvd25yZXYueG1sUEsFBgAAAAADAAMAtwAAAPcCAAAAAA==&#10;" filled="f" stroked="f">
                  <v:textbox inset="0,0,0,0">
                    <w:txbxContent>
                      <w:p w14:paraId="0B029417" w14:textId="77777777" w:rsidR="00AC3055" w:rsidRDefault="00AC3055" w:rsidP="00AF394D">
                        <w:r>
                          <w:rPr>
                            <w:rFonts w:ascii="Times New Roman" w:eastAsia="Times New Roman" w:hAnsi="Times New Roman" w:cs="Times New Roman"/>
                            <w:b/>
                            <w:color w:val="404040"/>
                            <w:sz w:val="20"/>
                          </w:rPr>
                          <w:t>,03%</w:t>
                        </w:r>
                      </w:p>
                    </w:txbxContent>
                  </v:textbox>
                </v:rect>
                <v:rect id="Rectangle 131323" o:spid="_x0000_s1059" style="position:absolute;left:20946;top:13881;width:843;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fmwgAAAN0AAAAPAAAAZHJzL2Rvd25yZXYueG1sRE9Ni8Iw&#10;EL0L/ocwgjdNXVC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AsXLfmwgAAAN0AAAAPAAAA&#10;AAAAAAAAAAAAAAcCAABkcnMvZG93bnJldi54bWxQSwUGAAAAAAMAAwC3AAAA9gIAAAAA&#10;" filled="f" stroked="f">
                  <v:textbox inset="0,0,0,0">
                    <w:txbxContent>
                      <w:p w14:paraId="50BDC06D" w14:textId="77777777" w:rsidR="00AC3055" w:rsidRDefault="00AC3055" w:rsidP="00AF394D">
                        <w:r>
                          <w:rPr>
                            <w:rFonts w:ascii="Times New Roman" w:eastAsia="Times New Roman" w:hAnsi="Times New Roman" w:cs="Times New Roman"/>
                            <w:b/>
                            <w:color w:val="404040"/>
                            <w:sz w:val="20"/>
                          </w:rPr>
                          <w:t>9</w:t>
                        </w:r>
                      </w:p>
                    </w:txbxContent>
                  </v:textbox>
                </v:rect>
                <v:rect id="Rectangle 11940" o:spid="_x0000_s1060" style="position:absolute;left:24451;top:13881;width:421;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J9xQAAAN0AAAAPAAAAZHJzL2Rvd25yZXYueG1sRE9Na8JA&#10;EL0X/A/LCN7qRs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BDEBJ9xQAAAN0AAAAP&#10;AAAAAAAAAAAAAAAAAAcCAABkcnMvZG93bnJldi54bWxQSwUGAAAAAAMAAwC3AAAA+QIAAAAA&#10;" filled="f" stroked="f">
                  <v:textbox inset="0,0,0,0">
                    <w:txbxContent>
                      <w:p w14:paraId="05C9693A" w14:textId="77777777" w:rsidR="00AC3055" w:rsidRDefault="00AC3055" w:rsidP="00AF394D">
                        <w:r>
                          <w:rPr>
                            <w:rFonts w:ascii="Times New Roman" w:eastAsia="Times New Roman" w:hAnsi="Times New Roman" w:cs="Times New Roman"/>
                            <w:b/>
                            <w:color w:val="404040"/>
                            <w:sz w:val="20"/>
                          </w:rPr>
                          <w:t xml:space="preserve"> </w:t>
                        </w:r>
                      </w:p>
                    </w:txbxContent>
                  </v:textbox>
                </v:rect>
                <v:rect id="Rectangle 131328" o:spid="_x0000_s1061" style="position:absolute;left:23300;top:18169;width:380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4YPxgAAAN0AAAAPAAAAZHJzL2Rvd25yZXYueG1sRI9Ba8JA&#10;EIXvBf/DMkJvdWNB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Mo+GD8YAAADdAAAA&#10;DwAAAAAAAAAAAAAAAAAHAgAAZHJzL2Rvd25yZXYueG1sUEsFBgAAAAADAAMAtwAAAPoCAAAAAA==&#10;" filled="f" stroked="f">
                  <v:textbox inset="0,0,0,0">
                    <w:txbxContent>
                      <w:p w14:paraId="30D26F47" w14:textId="77777777" w:rsidR="00AC3055" w:rsidRDefault="00AC3055" w:rsidP="00AF394D">
                        <w:r>
                          <w:rPr>
                            <w:rFonts w:ascii="Times New Roman" w:eastAsia="Times New Roman" w:hAnsi="Times New Roman" w:cs="Times New Roman"/>
                            <w:b/>
                            <w:color w:val="404040"/>
                            <w:sz w:val="20"/>
                          </w:rPr>
                          <w:t>,41%</w:t>
                        </w:r>
                      </w:p>
                    </w:txbxContent>
                  </v:textbox>
                </v:rect>
                <v:rect id="Rectangle 131327" o:spid="_x0000_s1062" style="position:absolute;left:22661;top:18169;width:84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OUwwAAAN0AAAAPAAAAZHJzL2Rvd25yZXYueG1sRE9Li8Iw&#10;EL4L+x/CCN40VVi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XcMjlMMAAADdAAAADwAA&#10;AAAAAAAAAAAAAAAHAgAAZHJzL2Rvd25yZXYueG1sUEsFBgAAAAADAAMAtwAAAPcCAAAAAA==&#10;" filled="f" stroked="f">
                  <v:textbox inset="0,0,0,0">
                    <w:txbxContent>
                      <w:p w14:paraId="6FA73CB2" w14:textId="77777777" w:rsidR="00AC3055" w:rsidRDefault="00AC3055" w:rsidP="00AF394D">
                        <w:r>
                          <w:rPr>
                            <w:rFonts w:ascii="Times New Roman" w:eastAsia="Times New Roman" w:hAnsi="Times New Roman" w:cs="Times New Roman"/>
                            <w:b/>
                            <w:color w:val="404040"/>
                            <w:sz w:val="20"/>
                          </w:rPr>
                          <w:t>9</w:t>
                        </w:r>
                      </w:p>
                    </w:txbxContent>
                  </v:textbox>
                </v:rect>
                <v:rect id="Rectangle 11942" o:spid="_x0000_s1063" style="position:absolute;left:26167;top:1816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" filled="f" stroked="f">
                  <v:textbox inset="0,0,0,0">
                    <w:txbxContent>
                      <w:p w14:paraId="4043FF35" w14:textId="77777777" w:rsidR="00AC3055" w:rsidRDefault="00AC3055" w:rsidP="00AF394D">
                        <w:r>
                          <w:rPr>
                            <w:rFonts w:ascii="Times New Roman" w:eastAsia="Times New Roman" w:hAnsi="Times New Roman" w:cs="Times New Roman"/>
                            <w:b/>
                            <w:color w:val="404040"/>
                            <w:sz w:val="20"/>
                          </w:rPr>
                          <w:t xml:space="preserve"> </w:t>
                        </w:r>
                      </w:p>
                    </w:txbxContent>
                  </v:textbox>
                </v:rect>
                <v:rect id="Rectangle 131332" o:spid="_x0000_s1064" style="position:absolute;left:28634;top:21312;width:380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" filled="f" stroked="f">
                  <v:textbox inset="0,0,0,0">
                    <w:txbxContent>
                      <w:p w14:paraId="722F9756" w14:textId="77777777" w:rsidR="00AC3055" w:rsidRDefault="00AC3055" w:rsidP="00AF394D">
                        <w:r>
                          <w:rPr>
                            <w:rFonts w:ascii="Times New Roman" w:eastAsia="Times New Roman" w:hAnsi="Times New Roman" w:cs="Times New Roman"/>
                            <w:b/>
                            <w:color w:val="404040"/>
                            <w:sz w:val="20"/>
                          </w:rPr>
                          <w:t>,28%</w:t>
                        </w:r>
                      </w:p>
                    </w:txbxContent>
                  </v:textbox>
                </v:rect>
                <v:rect id="Rectangle 131331" o:spid="_x0000_s1065" style="position:absolute;left:27995;top:21312;width:84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" filled="f" stroked="f">
                  <v:textbox inset="0,0,0,0">
                    <w:txbxContent>
                      <w:p w14:paraId="3B021057" w14:textId="77777777" w:rsidR="00AC3055" w:rsidRDefault="00AC3055" w:rsidP="00AF394D">
                        <w:r>
                          <w:rPr>
                            <w:rFonts w:ascii="Times New Roman" w:eastAsia="Times New Roman" w:hAnsi="Times New Roman" w:cs="Times New Roman"/>
                            <w:b/>
                            <w:color w:val="404040"/>
                            <w:sz w:val="20"/>
                          </w:rPr>
                          <w:t>2</w:t>
                        </w:r>
                      </w:p>
                    </w:txbxContent>
                  </v:textbox>
                </v:rect>
                <v:rect id="Rectangle 11944" o:spid="_x0000_s1066" style="position:absolute;left:31501;top:2131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7DwgAAAN0AAAAPAAAAZHJzL2Rvd25yZXYueG1sRE9Ni8Iw&#10;EL0L/ocwgjdNXUG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DyR97DwgAAAN0AAAAPAAAA&#10;AAAAAAAAAAAAAAcCAABkcnMvZG93bnJldi54bWxQSwUGAAAAAAMAAwC3AAAA9gIAAAAA&#10;" filled="f" stroked="f">
                  <v:textbox inset="0,0,0,0">
                    <w:txbxContent>
                      <w:p w14:paraId="12223691" w14:textId="77777777" w:rsidR="00AC3055" w:rsidRDefault="00AC3055" w:rsidP="00AF394D">
                        <w:r>
                          <w:rPr>
                            <w:rFonts w:ascii="Times New Roman" w:eastAsia="Times New Roman" w:hAnsi="Times New Roman" w:cs="Times New Roman"/>
                            <w:b/>
                            <w:color w:val="404040"/>
                            <w:sz w:val="20"/>
                          </w:rPr>
                          <w:t xml:space="preserve"> </w:t>
                        </w:r>
                      </w:p>
                    </w:txbxContent>
                  </v:textbox>
                </v:rect>
                <v:rect id="Rectangle 131336" o:spid="_x0000_s1067" style="position:absolute;left:27491;top:23409;width:380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a3wgAAAN0AAAAPAAAAZHJzL2Rvd25yZXYueG1sRE9Ni8Iw&#10;EL0L/ocwgjdNXUS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B9rka3wgAAAN0AAAAPAAAA&#10;AAAAAAAAAAAAAAcCAABkcnMvZG93bnJldi54bWxQSwUGAAAAAAMAAwC3AAAA9gIAAAAA&#10;" filled="f" stroked="f">
                  <v:textbox inset="0,0,0,0">
                    <w:txbxContent>
                      <w:p w14:paraId="5F26BD5C" w14:textId="77777777" w:rsidR="00AC3055" w:rsidRDefault="00AC3055" w:rsidP="00AF394D">
                        <w:r>
                          <w:rPr>
                            <w:rFonts w:ascii="Times New Roman" w:eastAsia="Times New Roman" w:hAnsi="Times New Roman" w:cs="Times New Roman"/>
                            <w:b/>
                            <w:color w:val="404040"/>
                            <w:sz w:val="20"/>
                          </w:rPr>
                          <w:t>,28%</w:t>
                        </w:r>
                      </w:p>
                    </w:txbxContent>
                  </v:textbox>
                </v:rect>
                <v:rect id="Rectangle 131335" o:spid="_x0000_s1068" style="position:absolute;left:26852;top:23409;width:84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MswgAAAN0AAAAPAAAAZHJzL2Rvd25yZXYueG1sRE9Ni8Iw&#10;EL0L/ocwgjdNXVC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AS4uMswgAAAN0AAAAPAAAA&#10;AAAAAAAAAAAAAAcCAABkcnMvZG93bnJldi54bWxQSwUGAAAAAAMAAwC3AAAA9gIAAAAA&#10;" filled="f" stroked="f">
                  <v:textbox inset="0,0,0,0">
                    <w:txbxContent>
                      <w:p w14:paraId="3C02FFD4" w14:textId="77777777" w:rsidR="00AC3055" w:rsidRDefault="00AC3055" w:rsidP="00AF394D">
                        <w:r>
                          <w:rPr>
                            <w:rFonts w:ascii="Times New Roman" w:eastAsia="Times New Roman" w:hAnsi="Times New Roman" w:cs="Times New Roman"/>
                            <w:b/>
                            <w:color w:val="404040"/>
                            <w:sz w:val="20"/>
                          </w:rPr>
                          <w:t>0</w:t>
                        </w:r>
                      </w:p>
                    </w:txbxContent>
                  </v:textbox>
                </v:rect>
                <v:rect id="Rectangle 11946" o:spid="_x0000_s1069" style="position:absolute;left:30358;top:2340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" filled="f" stroked="f">
                  <v:textbox inset="0,0,0,0">
                    <w:txbxContent>
                      <w:p w14:paraId="2EE486B3" w14:textId="77777777" w:rsidR="00AC3055" w:rsidRDefault="00AC3055" w:rsidP="00AF394D">
                        <w:r>
                          <w:rPr>
                            <w:rFonts w:ascii="Times New Roman" w:eastAsia="Times New Roman" w:hAnsi="Times New Roman" w:cs="Times New Roman"/>
                            <w:b/>
                            <w:color w:val="404040"/>
                            <w:sz w:val="20"/>
                          </w:rPr>
                          <w:t xml:space="preserve"> </w:t>
                        </w:r>
                      </w:p>
                    </w:txbxContent>
                  </v:textbox>
                </v:rect>
                <v:rect id="Rectangle 131337" o:spid="_x0000_s1070" style="position:absolute;left:27519;top:25408;width:84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" filled="f" stroked="f">
                  <v:textbox inset="0,0,0,0">
                    <w:txbxContent>
                      <w:p w14:paraId="5ACBF2BD" w14:textId="77777777" w:rsidR="00AC3055" w:rsidRDefault="00AC3055" w:rsidP="00AF394D">
                        <w:r>
                          <w:rPr>
                            <w:rFonts w:ascii="Times New Roman" w:eastAsia="Times New Roman" w:hAnsi="Times New Roman" w:cs="Times New Roman"/>
                            <w:b/>
                            <w:color w:val="404040"/>
                            <w:sz w:val="20"/>
                          </w:rPr>
                          <w:t>0</w:t>
                        </w:r>
                      </w:p>
                    </w:txbxContent>
                  </v:textbox>
                </v:rect>
                <v:rect id="Rectangle 131338" o:spid="_x0000_s1071" style="position:absolute;left:28158;top:25408;width:380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" filled="f" stroked="f">
                  <v:textbox inset="0,0,0,0">
                    <w:txbxContent>
                      <w:p w14:paraId="00AFAF6F" w14:textId="77777777" w:rsidR="00AC3055" w:rsidRDefault="00AC3055" w:rsidP="00AF394D">
                        <w:r>
                          <w:rPr>
                            <w:rFonts w:ascii="Times New Roman" w:eastAsia="Times New Roman" w:hAnsi="Times New Roman" w:cs="Times New Roman"/>
                            <w:b/>
                            <w:color w:val="404040"/>
                            <w:sz w:val="20"/>
                          </w:rPr>
                          <w:t>,71%</w:t>
                        </w:r>
                      </w:p>
                    </w:txbxContent>
                  </v:textbox>
                </v:rect>
                <v:rect id="Rectangle 11948" o:spid="_x0000_s1072" style="position:absolute;left:31024;top:2540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" filled="f" stroked="f">
                  <v:textbox inset="0,0,0,0">
                    <w:txbxContent>
                      <w:p w14:paraId="1D196338" w14:textId="77777777" w:rsidR="00AC3055" w:rsidRDefault="00AC3055" w:rsidP="00AF394D">
                        <w:r>
                          <w:rPr>
                            <w:rFonts w:ascii="Times New Roman" w:eastAsia="Times New Roman" w:hAnsi="Times New Roman" w:cs="Times New Roman"/>
                            <w:b/>
                            <w:color w:val="404040"/>
                            <w:sz w:val="20"/>
                          </w:rPr>
                          <w:t xml:space="preserve"> </w:t>
                        </w:r>
                      </w:p>
                    </w:txbxContent>
                  </v:textbox>
                </v:rect>
                <v:rect id="Rectangle 131340" o:spid="_x0000_s1073" style="position:absolute;left:15361;top:27505;width:380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" filled="f" stroked="f">
                  <v:textbox inset="0,0,0,0">
                    <w:txbxContent>
                      <w:p w14:paraId="09F740ED" w14:textId="77777777" w:rsidR="00AC3055" w:rsidRDefault="00AC3055" w:rsidP="00AF394D">
                        <w:r>
                          <w:rPr>
                            <w:rFonts w:ascii="Times New Roman" w:eastAsia="Times New Roman" w:hAnsi="Times New Roman" w:cs="Times New Roman"/>
                            <w:b/>
                            <w:color w:val="404040"/>
                            <w:sz w:val="20"/>
                          </w:rPr>
                          <w:t>,88%</w:t>
                        </w:r>
                      </w:p>
                    </w:txbxContent>
                  </v:textbox>
                </v:rect>
                <v:rect id="Rectangle 131339" o:spid="_x0000_s1074" style="position:absolute;left:14084;top:27505;width:169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" filled="f" stroked="f">
                  <v:textbox inset="0,0,0,0">
                    <w:txbxContent>
                      <w:p w14:paraId="4268861B" w14:textId="77777777" w:rsidR="00AC3055" w:rsidRDefault="00AC3055" w:rsidP="00AF394D">
                        <w:r>
                          <w:rPr>
                            <w:rFonts w:ascii="Times New Roman" w:eastAsia="Times New Roman" w:hAnsi="Times New Roman" w:cs="Times New Roman"/>
                            <w:b/>
                            <w:color w:val="404040"/>
                            <w:sz w:val="20"/>
                          </w:rPr>
                          <w:t>37</w:t>
                        </w:r>
                      </w:p>
                    </w:txbxContent>
                  </v:textbox>
                </v:rect>
                <v:rect id="Rectangle 11950" o:spid="_x0000_s1075" style="position:absolute;left:18229;top:2750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kgexQAAAN0AAAAPAAAAZHJzL2Rvd25yZXYueG1sRE9Na8JA&#10;EL0X/A/LCN7qRoU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B3nkgexQAAAN0AAAAP&#10;AAAAAAAAAAAAAAAAAAcCAABkcnMvZG93bnJldi54bWxQSwUGAAAAAAMAAwC3AAAA+QIAAAAA&#10;" filled="f" stroked="f">
                  <v:textbox inset="0,0,0,0">
                    <w:txbxContent>
                      <w:p w14:paraId="3D84FF1D" w14:textId="77777777" w:rsidR="00AC3055" w:rsidRDefault="00AC3055" w:rsidP="00AF394D">
                        <w:r>
                          <w:rPr>
                            <w:rFonts w:ascii="Times New Roman" w:eastAsia="Times New Roman" w:hAnsi="Times New Roman" w:cs="Times New Roman"/>
                            <w:b/>
                            <w:color w:val="404040"/>
                            <w:sz w:val="20"/>
                          </w:rPr>
                          <w:t xml:space="preserve"> </w:t>
                        </w:r>
                      </w:p>
                    </w:txbxContent>
                  </v:textbox>
                </v:rect>
                <v:rect id="Rectangle 131333" o:spid="_x0000_s1076" style="position:absolute;left:2273;top:22933;width:84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9BqxQAAAN0AAAAPAAAAZHJzL2Rvd25yZXYueG1sRE9Na8JA&#10;EL0X/A/LCN7qRpE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D4d9BqxQAAAN0AAAAP&#10;AAAAAAAAAAAAAAAAAAcCAABkcnMvZG93bnJldi54bWxQSwUGAAAAAAMAAwC3AAAA+QIAAAAA&#10;" filled="f" stroked="f">
                  <v:textbox inset="0,0,0,0">
                    <w:txbxContent>
                      <w:p w14:paraId="399B7665" w14:textId="77777777" w:rsidR="00AC3055" w:rsidRDefault="00AC3055" w:rsidP="00AF394D">
                        <w:r>
                          <w:rPr>
                            <w:rFonts w:ascii="Times New Roman" w:eastAsia="Times New Roman" w:hAnsi="Times New Roman" w:cs="Times New Roman"/>
                            <w:b/>
                            <w:color w:val="404040"/>
                            <w:sz w:val="20"/>
                          </w:rPr>
                          <w:t>2</w:t>
                        </w:r>
                      </w:p>
                    </w:txbxContent>
                  </v:textbox>
                </v:rect>
                <v:rect id="Rectangle 131334" o:spid="_x0000_s1077" style="position:absolute;left:2912;top:22933;width:380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3XxxQAAAN0AAAAPAAAAZHJzL2Rvd25yZXYueG1sRE9Na8JA&#10;EL0X/A/LCN7qRsE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CXO3XxxQAAAN0AAAAP&#10;AAAAAAAAAAAAAAAAAAcCAABkcnMvZG93bnJldi54bWxQSwUGAAAAAAMAAwC3AAAA+QIAAAAA&#10;" filled="f" stroked="f">
                  <v:textbox inset="0,0,0,0">
                    <w:txbxContent>
                      <w:p w14:paraId="2873D2F9" w14:textId="77777777" w:rsidR="00AC3055" w:rsidRDefault="00AC3055" w:rsidP="00AF394D">
                        <w:r>
                          <w:rPr>
                            <w:rFonts w:ascii="Times New Roman" w:eastAsia="Times New Roman" w:hAnsi="Times New Roman" w:cs="Times New Roman"/>
                            <w:b/>
                            <w:color w:val="404040"/>
                            <w:sz w:val="20"/>
                          </w:rPr>
                          <w:t>,39%</w:t>
                        </w:r>
                      </w:p>
                    </w:txbxContent>
                  </v:textbox>
                </v:rect>
                <v:rect id="Rectangle 11952" o:spid="_x0000_s1078" style="position:absolute;left:5778;top:2293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" filled="f" stroked="f">
                  <v:textbox inset="0,0,0,0">
                    <w:txbxContent>
                      <w:p w14:paraId="613C9CA4" w14:textId="77777777" w:rsidR="00AC3055" w:rsidRDefault="00AC3055" w:rsidP="00AF394D">
                        <w:r>
                          <w:rPr>
                            <w:rFonts w:ascii="Times New Roman" w:eastAsia="Times New Roman" w:hAnsi="Times New Roman" w:cs="Times New Roman"/>
                            <w:b/>
                            <w:color w:val="404040"/>
                            <w:sz w:val="20"/>
                          </w:rPr>
                          <w:t xml:space="preserve"> </w:t>
                        </w:r>
                      </w:p>
                    </w:txbxContent>
                  </v:textbox>
                </v:rect>
                <v:rect id="Rectangle 131330" o:spid="_x0000_s1079" style="position:absolute;left:6722;top:19120;width:380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" filled="f" stroked="f">
                  <v:textbox inset="0,0,0,0">
                    <w:txbxContent>
                      <w:p w14:paraId="0623BBD1" w14:textId="77777777" w:rsidR="00AC3055" w:rsidRDefault="00AC3055" w:rsidP="00AF394D">
                        <w:r>
                          <w:rPr>
                            <w:rFonts w:ascii="Times New Roman" w:eastAsia="Times New Roman" w:hAnsi="Times New Roman" w:cs="Times New Roman"/>
                            <w:b/>
                            <w:color w:val="404040"/>
                            <w:sz w:val="20"/>
                          </w:rPr>
                          <w:t>,40%</w:t>
                        </w:r>
                      </w:p>
                    </w:txbxContent>
                  </v:textbox>
                </v:rect>
                <v:rect id="Rectangle 131329" o:spid="_x0000_s1080" style="position:absolute;left:6083;top:19120;width:84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" filled="f" stroked="f">
                  <v:textbox inset="0,0,0,0">
                    <w:txbxContent>
                      <w:p w14:paraId="3B17638A" w14:textId="77777777" w:rsidR="00AC3055" w:rsidRDefault="00AC3055" w:rsidP="00AF394D">
                        <w:r>
                          <w:rPr>
                            <w:rFonts w:ascii="Times New Roman" w:eastAsia="Times New Roman" w:hAnsi="Times New Roman" w:cs="Times New Roman"/>
                            <w:b/>
                            <w:color w:val="404040"/>
                            <w:sz w:val="20"/>
                          </w:rPr>
                          <w:t>6</w:t>
                        </w:r>
                      </w:p>
                    </w:txbxContent>
                  </v:textbox>
                </v:rect>
                <v:rect id="Rectangle 11954" o:spid="_x0000_s1081" style="position:absolute;left:9588;top:1912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" filled="f" stroked="f">
                  <v:textbox inset="0,0,0,0">
                    <w:txbxContent>
                      <w:p w14:paraId="75233C0B" w14:textId="77777777" w:rsidR="00AC3055" w:rsidRDefault="00AC3055" w:rsidP="00AF394D">
                        <w:r>
                          <w:rPr>
                            <w:rFonts w:ascii="Times New Roman" w:eastAsia="Times New Roman" w:hAnsi="Times New Roman" w:cs="Times New Roman"/>
                            <w:b/>
                            <w:color w:val="404040"/>
                            <w:sz w:val="20"/>
                          </w:rPr>
                          <w:t xml:space="preserve"> </w:t>
                        </w:r>
                      </w:p>
                    </w:txbxContent>
                  </v:textbox>
                </v:rect>
                <v:rect id="Rectangle 131325" o:spid="_x0000_s1082" style="position:absolute;left:2179;top:16170;width:84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" filled="f" stroked="f">
                  <v:textbox inset="0,0,0,0">
                    <w:txbxContent>
                      <w:p w14:paraId="594EFF50" w14:textId="77777777" w:rsidR="00AC3055" w:rsidRDefault="00AC3055" w:rsidP="00AF394D">
                        <w:r>
                          <w:rPr>
                            <w:rFonts w:ascii="Times New Roman" w:eastAsia="Times New Roman" w:hAnsi="Times New Roman" w:cs="Times New Roman"/>
                            <w:b/>
                            <w:color w:val="404040"/>
                            <w:sz w:val="20"/>
                          </w:rPr>
                          <w:t>2</w:t>
                        </w:r>
                      </w:p>
                    </w:txbxContent>
                  </v:textbox>
                </v:rect>
                <v:rect id="Rectangle 131326" o:spid="_x0000_s1083" style="position:absolute;left:2818;top:16170;width:380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" filled="f" stroked="f">
                  <v:textbox inset="0,0,0,0">
                    <w:txbxContent>
                      <w:p w14:paraId="54FA87D2" w14:textId="77777777" w:rsidR="00AC3055" w:rsidRDefault="00AC3055" w:rsidP="00AF394D">
                        <w:r>
                          <w:rPr>
                            <w:rFonts w:ascii="Times New Roman" w:eastAsia="Times New Roman" w:hAnsi="Times New Roman" w:cs="Times New Roman"/>
                            <w:b/>
                            <w:color w:val="404040"/>
                            <w:sz w:val="20"/>
                          </w:rPr>
                          <w:t>,84%</w:t>
                        </w:r>
                      </w:p>
                    </w:txbxContent>
                  </v:textbox>
                </v:rect>
                <v:rect id="Rectangle 11956" o:spid="_x0000_s1084" style="position:absolute;left:5684;top:1617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" filled="f" stroked="f">
                  <v:textbox inset="0,0,0,0">
                    <w:txbxContent>
                      <w:p w14:paraId="7996400A" w14:textId="77777777" w:rsidR="00AC3055" w:rsidRDefault="00AC3055" w:rsidP="00AF394D">
                        <w:r>
                          <w:rPr>
                            <w:rFonts w:ascii="Times New Roman" w:eastAsia="Times New Roman" w:hAnsi="Times New Roman" w:cs="Times New Roman"/>
                            <w:b/>
                            <w:color w:val="404040"/>
                            <w:sz w:val="20"/>
                          </w:rPr>
                          <w:t xml:space="preserve"> </w:t>
                        </w:r>
                      </w:p>
                    </w:txbxContent>
                  </v:textbox>
                </v:rect>
                <v:rect id="Rectangle 131321" o:spid="_x0000_s1085" style="position:absolute;left:8939;top:12835;width:169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14:paraId="3A18EB5A" w14:textId="77777777" w:rsidR="00AC3055" w:rsidRDefault="00AC3055" w:rsidP="00AF394D">
                        <w:r>
                          <w:rPr>
                            <w:rFonts w:ascii="Times New Roman" w:eastAsia="Times New Roman" w:hAnsi="Times New Roman" w:cs="Times New Roman"/>
                            <w:b/>
                            <w:color w:val="404040"/>
                            <w:sz w:val="20"/>
                          </w:rPr>
                          <w:t>18</w:t>
                        </w:r>
                      </w:p>
                    </w:txbxContent>
                  </v:textbox>
                </v:rect>
                <v:rect id="Rectangle 131322" o:spid="_x0000_s1086" style="position:absolute;left:10217;top:12835;width:380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" filled="f" stroked="f">
                  <v:textbox inset="0,0,0,0">
                    <w:txbxContent>
                      <w:p w14:paraId="30A6670F" w14:textId="77777777" w:rsidR="00AC3055" w:rsidRDefault="00AC3055" w:rsidP="00AF394D">
                        <w:r>
                          <w:rPr>
                            <w:rFonts w:ascii="Times New Roman" w:eastAsia="Times New Roman" w:hAnsi="Times New Roman" w:cs="Times New Roman"/>
                            <w:b/>
                            <w:color w:val="404040"/>
                            <w:sz w:val="20"/>
                          </w:rPr>
                          <w:t>,24%</w:t>
                        </w:r>
                      </w:p>
                    </w:txbxContent>
                  </v:textbox>
                </v:rect>
                <v:rect id="Rectangle 11958" o:spid="_x0000_s1087" style="position:absolute;left:13084;top:1283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" filled="f" stroked="f">
                  <v:textbox inset="0,0,0,0">
                    <w:txbxContent>
                      <w:p w14:paraId="1343B953" w14:textId="77777777" w:rsidR="00AC3055" w:rsidRDefault="00AC3055" w:rsidP="00AF394D">
                        <w:r>
                          <w:rPr>
                            <w:rFonts w:ascii="Times New Roman" w:eastAsia="Times New Roman" w:hAnsi="Times New Roman" w:cs="Times New Roman"/>
                            <w:b/>
                            <w:color w:val="404040"/>
                            <w:sz w:val="20"/>
                          </w:rPr>
                          <w:t xml:space="preserve"> </w:t>
                        </w:r>
                      </w:p>
                    </w:txbxContent>
                  </v:textbox>
                </v:rect>
                <v:rect id="Rectangle 131317" o:spid="_x0000_s1088" style="position:absolute;left:13992;top:7403;width:84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" filled="f" stroked="f">
                  <v:textbox inset="0,0,0,0">
                    <w:txbxContent>
                      <w:p w14:paraId="56FA55FC" w14:textId="77777777" w:rsidR="00AC3055" w:rsidRDefault="00AC3055" w:rsidP="00AF394D">
                        <w:r>
                          <w:rPr>
                            <w:rFonts w:ascii="Times New Roman" w:eastAsia="Times New Roman" w:hAnsi="Times New Roman" w:cs="Times New Roman"/>
                            <w:b/>
                            <w:color w:val="404040"/>
                            <w:sz w:val="20"/>
                          </w:rPr>
                          <w:t>1</w:t>
                        </w:r>
                      </w:p>
                    </w:txbxContent>
                  </v:textbox>
                </v:rect>
                <v:rect id="Rectangle 131318" o:spid="_x0000_s1089" style="position:absolute;left:14631;top:7403;width:380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" filled="f" stroked="f">
                  <v:textbox inset="0,0,0,0">
                    <w:txbxContent>
                      <w:p w14:paraId="076D9E61" w14:textId="77777777" w:rsidR="00AC3055" w:rsidRDefault="00AC3055" w:rsidP="00AF394D">
                        <w:r>
                          <w:rPr>
                            <w:rFonts w:ascii="Times New Roman" w:eastAsia="Times New Roman" w:hAnsi="Times New Roman" w:cs="Times New Roman"/>
                            <w:b/>
                            <w:color w:val="404040"/>
                            <w:sz w:val="20"/>
                          </w:rPr>
                          <w:t>,16%</w:t>
                        </w:r>
                      </w:p>
                    </w:txbxContent>
                  </v:textbox>
                </v:rect>
                <v:rect id="Rectangle 11960" o:spid="_x0000_s1090" style="position:absolute;left:17498;top:740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" filled="f" stroked="f">
                  <v:textbox inset="0,0,0,0">
                    <w:txbxContent>
                      <w:p w14:paraId="25780376" w14:textId="77777777" w:rsidR="00AC3055" w:rsidRDefault="00AC3055" w:rsidP="00AF394D">
                        <w:r>
                          <w:rPr>
                            <w:rFonts w:ascii="Times New Roman" w:eastAsia="Times New Roman" w:hAnsi="Times New Roman" w:cs="Times New Roman"/>
                            <w:b/>
                            <w:color w:val="404040"/>
                            <w:sz w:val="20"/>
                          </w:rPr>
                          <w:t xml:space="preserve"> </w:t>
                        </w:r>
                      </w:p>
                    </w:txbxContent>
                  </v:textbox>
                </v:rect>
                <v:rect id="Rectangle 11961" o:spid="_x0000_s1091" style="position:absolute;left:6579;top:1909;width:49441;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" filled="f" stroked="f">
                  <v:textbox inset="0,0,0,0">
                    <w:txbxContent>
                      <w:p w14:paraId="3EBB819E" w14:textId="77777777" w:rsidR="00AC3055" w:rsidRDefault="00AC3055" w:rsidP="00AF394D">
                        <w:r>
                          <w:rPr>
                            <w:rFonts w:ascii="Cambria" w:eastAsia="Cambria" w:hAnsi="Cambria" w:cs="Cambria"/>
                            <w:b/>
                            <w:color w:val="7F7F7F"/>
                            <w:sz w:val="32"/>
                          </w:rPr>
                          <w:t xml:space="preserve">Морфологичен състав на отпадъците </w:t>
                        </w:r>
                      </w:p>
                    </w:txbxContent>
                  </v:textbox>
                </v:rect>
                <v:rect id="Rectangle 11962" o:spid="_x0000_s1092" style="position:absolute;left:15118;top:4286;width:26160;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" filled="f" stroked="f">
                  <v:textbox inset="0,0,0,0">
                    <w:txbxContent>
                      <w:p w14:paraId="5189CD74" w14:textId="77777777" w:rsidR="00AC3055" w:rsidRDefault="00AC3055" w:rsidP="00AF394D">
                        <w:r>
                          <w:rPr>
                            <w:rFonts w:ascii="Cambria" w:eastAsia="Cambria" w:hAnsi="Cambria" w:cs="Cambria"/>
                            <w:b/>
                            <w:color w:val="7F7F7F"/>
                            <w:sz w:val="32"/>
                          </w:rPr>
                          <w:t>на Община ПОРДИМ</w:t>
                        </w:r>
                      </w:p>
                    </w:txbxContent>
                  </v:textbox>
                </v:rect>
                <v:rect id="Rectangle 11963" o:spid="_x0000_s1093" style="position:absolute;left:34795;top:4286;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" filled="f" stroked="f">
                  <v:textbox inset="0,0,0,0">
                    <w:txbxContent>
                      <w:p w14:paraId="2675131E" w14:textId="77777777" w:rsidR="00AC3055" w:rsidRDefault="00AC3055" w:rsidP="00AF394D">
                        <w:r>
                          <w:rPr>
                            <w:rFonts w:ascii="Cambria" w:eastAsia="Cambria" w:hAnsi="Cambria" w:cs="Cambria"/>
                            <w:b/>
                            <w:color w:val="7F7F7F"/>
                            <w:sz w:val="32"/>
                          </w:rPr>
                          <w:t xml:space="preserve"> </w:t>
                        </w:r>
                      </w:p>
                    </w:txbxContent>
                  </v:textbox>
                </v:rect>
                <v:shape id="Shape 154437" o:spid="_x0000_s1094" style="position:absolute;left:32454;top:7491;width:15118;height:24186;visibility:visible;mso-wrap-style:square;v-text-anchor:top" coordsize="1511808,241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" path="m,l1511808,r,2418588l,2418588,,e" stroked="f" strokeweight="0">
                  <v:fill opacity="32896f"/>
                  <v:path arrowok="t" o:connecttype="custom" o:connectlocs="0,0;15118,0;15118,24186;0,24186;0,0" o:connectangles="0,0,0,0,0" textboxrect="0,0,1511808,2418588"/>
                </v:shape>
                <v:shape id="Picture 146542" o:spid="_x0000_s1095" type="#_x0000_t75" style="position:absolute;left:32988;top:8157;width:60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">
                  <v:imagedata r:id="rId53" o:title=""/>
                </v:shape>
                <v:shape id="Shape 11966" o:spid="_x0000_s1096" style="position:absolute;left:33035;top:8227;width:569;height:570;visibility:visible;mso-wrap-style:square;v-text-anchor:top" coordsize="56951,5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" path="m,56950r56951,l56951,,,,,56950xe" filled="f" strokecolor="white" strokeweight="1.5pt">
                  <v:path arrowok="t" o:connecttype="custom" o:connectlocs="0,570;569,570;569,0;0,0;0,570" o:connectangles="0,0,0,0,0" textboxrect="0,0,56951,56950"/>
                </v:shape>
                <v:rect id="Rectangle 11967" o:spid="_x0000_s1097" style="position:absolute;left:33850;top:8150;width:1536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" filled="f" stroked="f">
                  <v:textbox inset="0,0,0,0">
                    <w:txbxContent>
                      <w:p w14:paraId="4CE43C19" w14:textId="77777777" w:rsidR="00AC3055" w:rsidRDefault="00AC3055" w:rsidP="00AF394D">
                        <w:r>
                          <w:rPr>
                            <w:rFonts w:ascii="Times New Roman" w:eastAsia="Times New Roman" w:hAnsi="Times New Roman" w:cs="Times New Roman"/>
                            <w:b/>
                            <w:color w:val="595959"/>
                            <w:sz w:val="18"/>
                          </w:rPr>
                          <w:t>Хранителни отпадъци</w:t>
                        </w:r>
                      </w:p>
                    </w:txbxContent>
                  </v:textbox>
                </v:rect>
                <v:rect id="Rectangle 11968" o:spid="_x0000_s1098" style="position:absolute;left:45406;top:7905;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" filled="f" stroked="f">
                  <v:textbox inset="0,0,0,0">
                    <w:txbxContent>
                      <w:p w14:paraId="093E0F4F" w14:textId="77777777" w:rsidR="00AC3055" w:rsidRDefault="00AC3055" w:rsidP="00AF394D">
                        <w:r>
                          <w:rPr>
                            <w:rFonts w:ascii="Times New Roman" w:eastAsia="Times New Roman" w:hAnsi="Times New Roman" w:cs="Times New Roman"/>
                            <w:b/>
                            <w:color w:val="595959"/>
                            <w:sz w:val="18"/>
                          </w:rPr>
                          <w:t xml:space="preserve"> </w:t>
                        </w:r>
                      </w:p>
                    </w:txbxContent>
                  </v:textbox>
                </v:rect>
                <v:shape id="Picture 146543" o:spid="_x0000_s1099" type="#_x0000_t75" style="position:absolute;left:32988;top:10189;width:609;height: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">
                  <v:imagedata r:id="rId54" o:title=""/>
                </v:shape>
                <v:shape id="Shape 11970" o:spid="_x0000_s1100" style="position:absolute;left:33035;top:10243;width:569;height:569;visibility:visible;mso-wrap-style:square;v-text-anchor:top" coordsize="56951,5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" path="m,56950r56951,l56951,,,,,56950xe" filled="f" strokecolor="white" strokeweight="1.5pt">
                  <v:path arrowok="t" o:connecttype="custom" o:connectlocs="0,569;569,569;569,0;0,0;0,569" o:connectangles="0,0,0,0,0" textboxrect="0,0,56951,56950"/>
                </v:shape>
                <v:rect id="Rectangle 11971" o:spid="_x0000_s1101" style="position:absolute;left:33850;top:10164;width:5084;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" filled="f" stroked="f">
                  <v:textbox inset="0,0,0,0">
                    <w:txbxContent>
                      <w:p w14:paraId="5A8E814C" w14:textId="77777777" w:rsidR="00AC3055" w:rsidRDefault="00AC3055" w:rsidP="00AF394D">
                        <w:r>
                          <w:rPr>
                            <w:rFonts w:ascii="Times New Roman" w:eastAsia="Times New Roman" w:hAnsi="Times New Roman" w:cs="Times New Roman"/>
                            <w:b/>
                            <w:color w:val="595959"/>
                            <w:sz w:val="18"/>
                          </w:rPr>
                          <w:t>Хартия</w:t>
                        </w:r>
                      </w:p>
                    </w:txbxContent>
                  </v:textbox>
                </v:rect>
                <v:rect id="Rectangle 11972" o:spid="_x0000_s1102" style="position:absolute;left:37679;top:9920;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" filled="f" stroked="f">
                  <v:textbox inset="0,0,0,0">
                    <w:txbxContent>
                      <w:p w14:paraId="19514881" w14:textId="77777777" w:rsidR="00AC3055" w:rsidRDefault="00AC3055" w:rsidP="00AF394D">
                        <w:r>
                          <w:rPr>
                            <w:rFonts w:ascii="Times New Roman" w:eastAsia="Times New Roman" w:hAnsi="Times New Roman" w:cs="Times New Roman"/>
                            <w:b/>
                            <w:color w:val="595959"/>
                            <w:sz w:val="18"/>
                          </w:rPr>
                          <w:t xml:space="preserve"> </w:t>
                        </w:r>
                      </w:p>
                    </w:txbxContent>
                  </v:textbox>
                </v:rect>
                <v:shape id="Picture 146544" o:spid="_x0000_s1103" type="#_x0000_t75" style="position:absolute;left:32988;top:12190;width:60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">
                  <v:imagedata r:id="rId55" o:title=""/>
                </v:shape>
                <v:shape id="Shape 11974" o:spid="_x0000_s1104" style="position:absolute;left:33035;top:12257;width:569;height:569;visibility:visible;mso-wrap-style:square;v-text-anchor:top" coordsize="56951,5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" path="m,56950r56951,l56951,,,,,56950xe" filled="f" strokecolor="white" strokeweight="1.5pt">
                  <v:path arrowok="t" o:connecttype="custom" o:connectlocs="0,569;569,569;569,0;0,0;0,569" o:connectangles="0,0,0,0,0" textboxrect="0,0,56951,56950"/>
                </v:shape>
                <v:rect id="Rectangle 11975" o:spid="_x0000_s1105" style="position:absolute;left:33850;top:12179;width:7387;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" filled="f" stroked="f">
                  <v:textbox inset="0,0,0,0">
                    <w:txbxContent>
                      <w:p w14:paraId="54D1A9A7" w14:textId="77777777" w:rsidR="00AC3055" w:rsidRDefault="00AC3055" w:rsidP="00AF394D">
                        <w:r>
                          <w:rPr>
                            <w:rFonts w:ascii="Times New Roman" w:eastAsia="Times New Roman" w:hAnsi="Times New Roman" w:cs="Times New Roman"/>
                            <w:b/>
                            <w:color w:val="595959"/>
                            <w:sz w:val="18"/>
                          </w:rPr>
                          <w:t>Пластмаса</w:t>
                        </w:r>
                      </w:p>
                    </w:txbxContent>
                  </v:textbox>
                </v:rect>
                <v:rect id="Rectangle 11976" o:spid="_x0000_s1106" style="position:absolute;left:39401;top:11935;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" filled="f" stroked="f">
                  <v:textbox inset="0,0,0,0">
                    <w:txbxContent>
                      <w:p w14:paraId="10DB9A06" w14:textId="77777777" w:rsidR="00AC3055" w:rsidRDefault="00AC3055" w:rsidP="00AF394D">
                        <w:r>
                          <w:rPr>
                            <w:rFonts w:ascii="Times New Roman" w:eastAsia="Times New Roman" w:hAnsi="Times New Roman" w:cs="Times New Roman"/>
                            <w:b/>
                            <w:color w:val="595959"/>
                            <w:sz w:val="18"/>
                          </w:rPr>
                          <w:t xml:space="preserve"> </w:t>
                        </w:r>
                      </w:p>
                    </w:txbxContent>
                  </v:textbox>
                </v:rect>
                <v:shape id="Picture 146545" o:spid="_x0000_s1107" type="#_x0000_t75" style="position:absolute;left:32988;top:14212;width:609;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">
                  <v:imagedata r:id="rId56" o:title=""/>
                </v:shape>
                <v:shape id="Shape 11978" o:spid="_x0000_s1108" style="position:absolute;left:33035;top:14272;width:569;height:570;visibility:visible;mso-wrap-style:square;v-text-anchor:top" coordsize="56951,5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" path="m,56950r56951,l56951,,,,,56950xe" filled="f" strokecolor="white" strokeweight="1.5pt">
                  <v:path arrowok="t" o:connecttype="custom" o:connectlocs="0,570;569,570;569,0;0,0;0,570" o:connectangles="0,0,0,0,0" textboxrect="0,0,56951,56950"/>
                </v:shape>
                <v:rect id="Rectangle 11979" o:spid="_x0000_s1109" style="position:absolute;left:33850;top:14195;width:5681;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" filled="f" stroked="f">
                  <v:textbox inset="0,0,0,0">
                    <w:txbxContent>
                      <w:p w14:paraId="35918D39" w14:textId="77777777" w:rsidR="00AC3055" w:rsidRDefault="00AC3055" w:rsidP="00AF394D">
                        <w:r>
                          <w:rPr>
                            <w:rFonts w:ascii="Times New Roman" w:eastAsia="Times New Roman" w:hAnsi="Times New Roman" w:cs="Times New Roman"/>
                            <w:b/>
                            <w:color w:val="595959"/>
                            <w:sz w:val="18"/>
                          </w:rPr>
                          <w:t>Текстил</w:t>
                        </w:r>
                      </w:p>
                    </w:txbxContent>
                  </v:textbox>
                </v:rect>
                <v:rect id="Rectangle 11980" o:spid="_x0000_s1110" style="position:absolute;left:38121;top:13950;width:381;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" filled="f" stroked="f">
                  <v:textbox inset="0,0,0,0">
                    <w:txbxContent>
                      <w:p w14:paraId="556D9D8C" w14:textId="77777777" w:rsidR="00AC3055" w:rsidRDefault="00AC3055" w:rsidP="00AF394D">
                        <w:r>
                          <w:rPr>
                            <w:rFonts w:ascii="Times New Roman" w:eastAsia="Times New Roman" w:hAnsi="Times New Roman" w:cs="Times New Roman"/>
                            <w:b/>
                            <w:color w:val="595959"/>
                            <w:sz w:val="18"/>
                          </w:rPr>
                          <w:t xml:space="preserve"> </w:t>
                        </w:r>
                      </w:p>
                    </w:txbxContent>
                  </v:textbox>
                </v:rect>
                <v:shape id="Picture 146546" o:spid="_x0000_s1111" type="#_x0000_t75" style="position:absolute;left:32988;top:16254;width:609;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">
                  <v:imagedata r:id="rId57" o:title=""/>
                </v:shape>
                <v:shape id="Shape 11982" o:spid="_x0000_s1112" style="position:absolute;left:33035;top:16287;width:569;height:569;visibility:visible;mso-wrap-style:square;v-text-anchor:top" coordsize="56951,5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" path="m,56951r56951,l56951,,,,,56951xe" filled="f" strokecolor="white" strokeweight="1.5pt">
                  <v:path arrowok="t" o:connecttype="custom" o:connectlocs="0,569;569,569;569,0;0,0;0,569" o:connectangles="0,0,0,0,0" textboxrect="0,0,56951,56951"/>
                </v:shape>
                <v:rect id="Rectangle 11983" o:spid="_x0000_s1113" style="position:absolute;left:33850;top:16212;width:353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" filled="f" stroked="f">
                  <v:textbox inset="0,0,0,0">
                    <w:txbxContent>
                      <w:p w14:paraId="229D42C4" w14:textId="77777777" w:rsidR="00AC3055" w:rsidRDefault="00AC3055" w:rsidP="00AF394D">
                        <w:r>
                          <w:rPr>
                            <w:rFonts w:ascii="Times New Roman" w:eastAsia="Times New Roman" w:hAnsi="Times New Roman" w:cs="Times New Roman"/>
                            <w:b/>
                            <w:color w:val="595959"/>
                            <w:sz w:val="18"/>
                          </w:rPr>
                          <w:t>Гума</w:t>
                        </w:r>
                      </w:p>
                    </w:txbxContent>
                  </v:textbox>
                </v:rect>
                <v:rect id="Rectangle 11984" o:spid="_x0000_s1114" style="position:absolute;left:36506;top:15967;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" filled="f" stroked="f">
                  <v:textbox inset="0,0,0,0">
                    <w:txbxContent>
                      <w:p w14:paraId="3F2B6B6A" w14:textId="77777777" w:rsidR="00AC3055" w:rsidRDefault="00AC3055" w:rsidP="00AF394D">
                        <w:r>
                          <w:rPr>
                            <w:rFonts w:ascii="Times New Roman" w:eastAsia="Times New Roman" w:hAnsi="Times New Roman" w:cs="Times New Roman"/>
                            <w:b/>
                            <w:color w:val="595959"/>
                            <w:sz w:val="18"/>
                          </w:rPr>
                          <w:t xml:space="preserve"> </w:t>
                        </w:r>
                      </w:p>
                    </w:txbxContent>
                  </v:textbox>
                </v:rect>
                <v:shape id="Picture 146547" o:spid="_x0000_s1115" type="#_x0000_t75" style="position:absolute;left:32988;top:18246;width:60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">
                  <v:imagedata r:id="rId58" o:title=""/>
                </v:shape>
                <v:shape id="Shape 11986" o:spid="_x0000_s1116" style="position:absolute;left:33035;top:18302;width:569;height:570;visibility:visible;mso-wrap-style:square;v-text-anchor:top" coordsize="56951,5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" path="m,56951r56951,l56951,,,,,56951xe" filled="f" strokecolor="white" strokeweight="1.5pt">
                  <v:path arrowok="t" o:connecttype="custom" o:connectlocs="0,570;569,570;569,0;0,0;0,570" o:connectangles="0,0,0,0,0" textboxrect="0,0,56951,56951"/>
                </v:shape>
                <v:rect id="Rectangle 11987" o:spid="_x0000_s1117" style="position:absolute;left:33850;top:18226;width:369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" filled="f" stroked="f">
                  <v:textbox inset="0,0,0,0">
                    <w:txbxContent>
                      <w:p w14:paraId="356E6CA9" w14:textId="77777777" w:rsidR="00AC3055" w:rsidRDefault="00AC3055" w:rsidP="00AF394D">
                        <w:r>
                          <w:rPr>
                            <w:rFonts w:ascii="Times New Roman" w:eastAsia="Times New Roman" w:hAnsi="Times New Roman" w:cs="Times New Roman"/>
                            <w:b/>
                            <w:color w:val="595959"/>
                            <w:sz w:val="18"/>
                          </w:rPr>
                          <w:t>Кожа</w:t>
                        </w:r>
                      </w:p>
                    </w:txbxContent>
                  </v:textbox>
                </v:rect>
                <v:rect id="Rectangle 11988" o:spid="_x0000_s1118" style="position:absolute;left:36628;top:17982;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" filled="f" stroked="f">
                  <v:textbox inset="0,0,0,0">
                    <w:txbxContent>
                      <w:p w14:paraId="2C9B9C4D" w14:textId="77777777" w:rsidR="00AC3055" w:rsidRDefault="00AC3055" w:rsidP="00AF394D">
                        <w:r>
                          <w:rPr>
                            <w:rFonts w:ascii="Times New Roman" w:eastAsia="Times New Roman" w:hAnsi="Times New Roman" w:cs="Times New Roman"/>
                            <w:b/>
                            <w:color w:val="595959"/>
                            <w:sz w:val="18"/>
                          </w:rPr>
                          <w:t xml:space="preserve"> </w:t>
                        </w:r>
                      </w:p>
                    </w:txbxContent>
                  </v:textbox>
                </v:rect>
                <v:shape id="Picture 146548" o:spid="_x0000_s1119" type="#_x0000_t75" style="position:absolute;left:32988;top:20278;width:609;height: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">
                  <v:imagedata r:id="rId59" o:title=""/>
                </v:shape>
                <v:shape id="Shape 11990" o:spid="_x0000_s1120" style="position:absolute;left:33035;top:20316;width:569;height:570;visibility:visible;mso-wrap-style:square;v-text-anchor:top" coordsize="56951,5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" path="m,56951r56951,l56951,,,,,56951xe" filled="f" strokecolor="white" strokeweight="1.5pt">
                  <v:path arrowok="t" o:connecttype="custom" o:connectlocs="0,570;569,570;569,0;0,0;0,570" o:connectangles="0,0,0,0,0" textboxrect="0,0,56951,56951"/>
                </v:shape>
                <v:rect id="Rectangle 11991" o:spid="_x0000_s1121" style="position:absolute;left:33850;top:20241;width:14415;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" filled="f" stroked="f">
                  <v:textbox inset="0,0,0,0">
                    <w:txbxContent>
                      <w:p w14:paraId="5E80AB52" w14:textId="77777777" w:rsidR="00AC3055" w:rsidRDefault="00AC3055" w:rsidP="00AF394D">
                        <w:r>
                          <w:rPr>
                            <w:rFonts w:ascii="Times New Roman" w:eastAsia="Times New Roman" w:hAnsi="Times New Roman" w:cs="Times New Roman"/>
                            <w:b/>
                            <w:color w:val="595959"/>
                            <w:sz w:val="18"/>
                          </w:rPr>
                          <w:t>Градински отпадъци</w:t>
                        </w:r>
                      </w:p>
                    </w:txbxContent>
                  </v:textbox>
                </v:rect>
                <v:rect id="Rectangle 11992" o:spid="_x0000_s1122" style="position:absolute;left:44690;top:19997;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" filled="f" stroked="f">
                  <v:textbox inset="0,0,0,0">
                    <w:txbxContent>
                      <w:p w14:paraId="7433F25D" w14:textId="77777777" w:rsidR="00AC3055" w:rsidRDefault="00AC3055" w:rsidP="00AF394D">
                        <w:r>
                          <w:rPr>
                            <w:rFonts w:ascii="Times New Roman" w:eastAsia="Times New Roman" w:hAnsi="Times New Roman" w:cs="Times New Roman"/>
                            <w:b/>
                            <w:color w:val="595959"/>
                            <w:sz w:val="18"/>
                          </w:rPr>
                          <w:t xml:space="preserve"> </w:t>
                        </w:r>
                      </w:p>
                    </w:txbxContent>
                  </v:textbox>
                </v:rect>
                <v:shape id="Picture 146549" o:spid="_x0000_s1123" type="#_x0000_t75" style="position:absolute;left:32988;top:22279;width:60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">
                  <v:imagedata r:id="rId60" o:title=""/>
                </v:shape>
                <v:shape id="Shape 11994" o:spid="_x0000_s1124" style="position:absolute;left:33035;top:22332;width:569;height:569;visibility:visible;mso-wrap-style:square;v-text-anchor:top" coordsize="56951,5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" path="m,56951r56951,l56951,,,,,56951xe" filled="f" strokecolor="white" strokeweight="1.5pt">
                  <v:path arrowok="t" o:connecttype="custom" o:connectlocs="0,569;569,569;569,0;0,0;0,569" o:connectangles="0,0,0,0,0" textboxrect="0,0,56951,56951"/>
                </v:shape>
                <v:rect id="Rectangle 11995" o:spid="_x0000_s1125" style="position:absolute;left:33850;top:22256;width:13581;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" filled="f" stroked="f">
                  <v:textbox inset="0,0,0,0">
                    <w:txbxContent>
                      <w:p w14:paraId="18BD4717" w14:textId="77777777" w:rsidR="00AC3055" w:rsidRDefault="00AC3055" w:rsidP="00AF394D">
                        <w:r>
                          <w:rPr>
                            <w:rFonts w:ascii="Times New Roman" w:eastAsia="Times New Roman" w:hAnsi="Times New Roman" w:cs="Times New Roman"/>
                            <w:b/>
                            <w:color w:val="595959"/>
                            <w:sz w:val="18"/>
                          </w:rPr>
                          <w:t>Дървесни отпадъци</w:t>
                        </w:r>
                      </w:p>
                    </w:txbxContent>
                  </v:textbox>
                </v:rect>
                <v:rect id="Rectangle 11996" o:spid="_x0000_s1126" style="position:absolute;left:44065;top:22011;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" filled="f" stroked="f">
                  <v:textbox inset="0,0,0,0">
                    <w:txbxContent>
                      <w:p w14:paraId="79D4BE6F" w14:textId="77777777" w:rsidR="00AC3055" w:rsidRDefault="00AC3055" w:rsidP="00AF394D">
                        <w:r>
                          <w:rPr>
                            <w:rFonts w:ascii="Times New Roman" w:eastAsia="Times New Roman" w:hAnsi="Times New Roman" w:cs="Times New Roman"/>
                            <w:b/>
                            <w:color w:val="595959"/>
                            <w:sz w:val="18"/>
                          </w:rPr>
                          <w:t xml:space="preserve"> </w:t>
                        </w:r>
                      </w:p>
                    </w:txbxContent>
                  </v:textbox>
                </v:rect>
                <v:shape id="Picture 146550" o:spid="_x0000_s1127" type="#_x0000_t75" style="position:absolute;left:32988;top:24281;width:60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">
                  <v:imagedata r:id="rId61" o:title=""/>
                </v:shape>
                <v:shape id="Shape 11998" o:spid="_x0000_s1128" style="position:absolute;left:33035;top:24346;width:569;height:570;visibility:visible;mso-wrap-style:square;v-text-anchor:top" coordsize="56951,5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" path="m,56951r56951,l56951,,,,,56951xe" filled="f" strokecolor="white" strokeweight="1.5pt">
                  <v:path arrowok="t" o:connecttype="custom" o:connectlocs="0,570;569,570;569,0;0,0;0,570" o:connectangles="0,0,0,0,0" textboxrect="0,0,56951,56951"/>
                </v:shape>
                <v:rect id="Rectangle 11999" o:spid="_x0000_s1129" style="position:absolute;left:33850;top:24271;width:5198;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" filled="f" stroked="f">
                  <v:textbox inset="0,0,0,0">
                    <w:txbxContent>
                      <w:p w14:paraId="5462BED2" w14:textId="77777777" w:rsidR="00AC3055" w:rsidRDefault="00AC3055" w:rsidP="00AF394D">
                        <w:r>
                          <w:rPr>
                            <w:rFonts w:ascii="Times New Roman" w:eastAsia="Times New Roman" w:hAnsi="Times New Roman" w:cs="Times New Roman"/>
                            <w:b/>
                            <w:color w:val="595959"/>
                            <w:sz w:val="18"/>
                          </w:rPr>
                          <w:t>Стъкло</w:t>
                        </w:r>
                      </w:p>
                    </w:txbxContent>
                  </v:textbox>
                </v:rect>
                <v:rect id="Rectangle 12000" o:spid="_x0000_s1130" style="position:absolute;left:37755;top:24027;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" filled="f" stroked="f">
                  <v:textbox inset="0,0,0,0">
                    <w:txbxContent>
                      <w:p w14:paraId="7BBC9246" w14:textId="77777777" w:rsidR="00AC3055" w:rsidRDefault="00AC3055" w:rsidP="00AF394D">
                        <w:r>
                          <w:rPr>
                            <w:rFonts w:ascii="Times New Roman" w:eastAsia="Times New Roman" w:hAnsi="Times New Roman" w:cs="Times New Roman"/>
                            <w:b/>
                            <w:color w:val="595959"/>
                            <w:sz w:val="18"/>
                          </w:rPr>
                          <w:t xml:space="preserve"> </w:t>
                        </w:r>
                      </w:p>
                    </w:txbxContent>
                  </v:textbox>
                </v:rect>
                <v:shape id="Picture 146551" o:spid="_x0000_s1131" type="#_x0000_t75" style="position:absolute;left:32988;top:26313;width:609;height: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">
                  <v:imagedata r:id="rId62" o:title=""/>
                </v:shape>
                <v:shape id="Shape 12002" o:spid="_x0000_s1132" style="position:absolute;left:33035;top:26362;width:569;height:569;visibility:visible;mso-wrap-style:square;v-text-anchor:top" coordsize="56951,5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" path="m,56951r56951,l56951,,,,,56951xe" filled="f" strokecolor="white" strokeweight="1.5pt">
                  <v:path arrowok="t" o:connecttype="custom" o:connectlocs="0,569;569,569;569,0;0,0;0,569" o:connectangles="0,0,0,0,0" textboxrect="0,0,56951,56951"/>
                </v:shape>
                <v:rect id="Rectangle 12003" o:spid="_x0000_s1133" style="position:absolute;left:33850;top:26285;width:5334;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" filled="f" stroked="f">
                  <v:textbox inset="0,0,0,0">
                    <w:txbxContent>
                      <w:p w14:paraId="39E0BCF2" w14:textId="77777777" w:rsidR="00AC3055" w:rsidRDefault="00AC3055" w:rsidP="00AF394D">
                        <w:r>
                          <w:rPr>
                            <w:rFonts w:ascii="Times New Roman" w:eastAsia="Times New Roman" w:hAnsi="Times New Roman" w:cs="Times New Roman"/>
                            <w:b/>
                            <w:color w:val="595959"/>
                            <w:sz w:val="18"/>
                          </w:rPr>
                          <w:t>Метали</w:t>
                        </w:r>
                      </w:p>
                    </w:txbxContent>
                  </v:textbox>
                </v:rect>
                <v:rect id="Rectangle 12004" o:spid="_x0000_s1134" style="position:absolute;left:37862;top:26041;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" filled="f" stroked="f">
                  <v:textbox inset="0,0,0,0">
                    <w:txbxContent>
                      <w:p w14:paraId="67D973E9" w14:textId="77777777" w:rsidR="00AC3055" w:rsidRDefault="00AC3055" w:rsidP="00AF394D">
                        <w:r>
                          <w:rPr>
                            <w:rFonts w:ascii="Times New Roman" w:eastAsia="Times New Roman" w:hAnsi="Times New Roman" w:cs="Times New Roman"/>
                            <w:b/>
                            <w:color w:val="595959"/>
                            <w:sz w:val="18"/>
                          </w:rPr>
                          <w:t xml:space="preserve"> </w:t>
                        </w:r>
                      </w:p>
                    </w:txbxContent>
                  </v:textbox>
                </v:rect>
                <v:shape id="Picture 146552" o:spid="_x0000_s1135" type="#_x0000_t75" style="position:absolute;left:32988;top:28314;width:60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">
                  <v:imagedata r:id="rId63" o:title=""/>
                </v:shape>
                <v:shape id="Shape 12006" o:spid="_x0000_s1136" style="position:absolute;left:33035;top:28376;width:569;height:569;visibility:visible;mso-wrap-style:square;v-text-anchor:top" coordsize="56951,5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" path="m,56951r56951,l56951,,,,,56951xe" filled="f" strokecolor="white" strokeweight="1.5pt">
                  <v:path arrowok="t" o:connecttype="custom" o:connectlocs="0,569;569,569;569,0;0,0;0,569" o:connectangles="0,0,0,0,0" textboxrect="0,0,56951,56951"/>
                </v:shape>
                <v:rect id="Rectangle 12007" o:spid="_x0000_s1137" style="position:absolute;left:33850;top:28300;width:13828;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" filled="f" stroked="f">
                  <v:textbox inset="0,0,0,0">
                    <w:txbxContent>
                      <w:p w14:paraId="76DCFB8E" w14:textId="77777777" w:rsidR="00AC3055" w:rsidRDefault="00AC3055" w:rsidP="00AF394D">
                        <w:r>
                          <w:rPr>
                            <w:rFonts w:ascii="Times New Roman" w:eastAsia="Times New Roman" w:hAnsi="Times New Roman" w:cs="Times New Roman"/>
                            <w:b/>
                            <w:color w:val="595959"/>
                            <w:sz w:val="18"/>
                          </w:rPr>
                          <w:t>Инертни материали</w:t>
                        </w:r>
                      </w:p>
                    </w:txbxContent>
                  </v:textbox>
                </v:rect>
                <v:rect id="Rectangle 12008" o:spid="_x0000_s1138" style="position:absolute;left:44248;top:28055;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" filled="f" stroked="f">
                  <v:textbox inset="0,0,0,0">
                    <w:txbxContent>
                      <w:p w14:paraId="4ACAF733" w14:textId="77777777" w:rsidR="00AC3055" w:rsidRDefault="00AC3055" w:rsidP="00AF394D">
                        <w:r>
                          <w:rPr>
                            <w:rFonts w:ascii="Times New Roman" w:eastAsia="Times New Roman" w:hAnsi="Times New Roman" w:cs="Times New Roman"/>
                            <w:b/>
                            <w:color w:val="595959"/>
                            <w:sz w:val="18"/>
                          </w:rPr>
                          <w:t xml:space="preserve"> </w:t>
                        </w:r>
                      </w:p>
                    </w:txbxContent>
                  </v:textbox>
                </v:rect>
                <v:shape id="Picture 146553" o:spid="_x0000_s1139" type="#_x0000_t75" style="position:absolute;left:32988;top:30316;width:60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">
                  <v:imagedata r:id="rId64" o:title=""/>
                </v:shape>
                <v:shape id="Shape 12010" o:spid="_x0000_s1140" style="position:absolute;left:33035;top:30391;width:569;height:570;visibility:visible;mso-wrap-style:square;v-text-anchor:top" coordsize="56951,5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" path="m,56951r56951,l56951,,,,,56951xe" filled="f" strokecolor="white" strokeweight="1.5pt">
                  <v:path arrowok="t" o:connecttype="custom" o:connectlocs="0,570;569,570;569,0;0,0;0,570" o:connectangles="0,0,0,0,0" textboxrect="0,0,56951,56951"/>
                </v:shape>
                <v:rect id="Rectangle 12011" o:spid="_x0000_s1141" style="position:absolute;left:33850;top:30318;width:1755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" filled="f" stroked="f">
                  <v:textbox inset="0,0,0,0">
                    <w:txbxContent>
                      <w:p w14:paraId="5653C431" w14:textId="77777777" w:rsidR="00AC3055" w:rsidRDefault="00AC3055" w:rsidP="00AF394D">
                        <w:r>
                          <w:rPr>
                            <w:rFonts w:ascii="Times New Roman" w:eastAsia="Times New Roman" w:hAnsi="Times New Roman" w:cs="Times New Roman"/>
                            <w:b/>
                            <w:color w:val="595959"/>
                            <w:sz w:val="18"/>
                          </w:rPr>
                          <w:t>Опасни отпадъци от бита</w:t>
                        </w:r>
                      </w:p>
                    </w:txbxContent>
                  </v:textbox>
                </v:rect>
                <v:rect id="Rectangle 12012" o:spid="_x0000_s1142" style="position:absolute;left:47052;top:3007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" filled="f" stroked="f">
                  <v:textbox inset="0,0,0,0">
                    <w:txbxContent>
                      <w:p w14:paraId="4CDDEEE1" w14:textId="77777777" w:rsidR="00AC3055" w:rsidRDefault="00AC3055" w:rsidP="00AF394D">
                        <w:r>
                          <w:rPr>
                            <w:rFonts w:ascii="Times New Roman" w:eastAsia="Times New Roman" w:hAnsi="Times New Roman" w:cs="Times New Roman"/>
                            <w:b/>
                            <w:color w:val="595959"/>
                            <w:sz w:val="18"/>
                          </w:rPr>
                          <w:t xml:space="preserve"> </w:t>
                        </w:r>
                      </w:p>
                    </w:txbxContent>
                  </v:textbox>
                </v:rect>
                <v:shape id="Shape 12013" o:spid="_x0000_s1143" style="position:absolute;width:48348;height:33280;visibility:visible;mso-wrap-style:square;v-text-anchor:top" coordsize="4834890,332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" path="m,3328035r4834890,l4834890,,,,,3328035xe" filled="f" strokecolor="#d9d9d9">
                  <v:path arrowok="t" o:connecttype="custom" o:connectlocs="0,33280;48348,33280;48348,0;0,0;0,33280" o:connectangles="0,0,0,0,0" textboxrect="0,0,4834890,3328035"/>
                </v:shape>
                <w10:anchorlock/>
              </v:group>
            </w:pict>
          </mc:Fallback>
        </mc:AlternateContent>
      </w:r>
    </w:p>
    <w:p w14:paraId="11AB333B" w14:textId="77777777" w:rsidR="00AF394D" w:rsidRDefault="00676EC3" w:rsidP="00676EC3">
      <w:pPr>
        <w:tabs>
          <w:tab w:val="left" w:pos="0"/>
        </w:tabs>
        <w:spacing w:before="240"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Референтните стойности определени на средно национално ниво съгласно методиката </w:t>
      </w:r>
      <w:r w:rsidR="004D4A28">
        <w:rPr>
          <w:rFonts w:ascii="Times New Roman" w:hAnsi="Times New Roman" w:cs="Times New Roman"/>
          <w:sz w:val="24"/>
          <w:szCs w:val="24"/>
        </w:rPr>
        <w:t>са:</w:t>
      </w:r>
    </w:p>
    <w:p w14:paraId="6FD916ED" w14:textId="77777777" w:rsidR="00676EC3" w:rsidRDefault="004D4A28" w:rsidP="005B6AA6">
      <w:pPr>
        <w:tabs>
          <w:tab w:val="left" w:pos="0"/>
        </w:tabs>
        <w:spacing w:after="0" w:line="360" w:lineRule="auto"/>
        <w:ind w:firstLine="851"/>
        <w:jc w:val="both"/>
        <w:rPr>
          <w:rFonts w:ascii="Times New Roman" w:hAnsi="Times New Roman" w:cs="Times New Roman"/>
          <w:i/>
          <w:iCs/>
          <w:color w:val="000000"/>
          <w:sz w:val="24"/>
          <w:szCs w:val="24"/>
        </w:rPr>
      </w:pPr>
      <w:r w:rsidRPr="004D4A28">
        <w:rPr>
          <w:rFonts w:ascii="Times New Roman" w:hAnsi="Times New Roman" w:cs="Times New Roman"/>
          <w:i/>
          <w:iCs/>
          <w:color w:val="000000"/>
          <w:sz w:val="24"/>
          <w:szCs w:val="24"/>
        </w:rPr>
        <w:t>Типични данни за морфологичния състав за определените типове генератори за периода 2012-2015 г, %</w:t>
      </w:r>
    </w:p>
    <w:tbl>
      <w:tblPr>
        <w:tblStyle w:val="TableGrid11"/>
        <w:tblW w:w="8291" w:type="dxa"/>
        <w:tblInd w:w="448" w:type="dxa"/>
        <w:tblCellMar>
          <w:top w:w="99" w:type="dxa"/>
          <w:left w:w="107" w:type="dxa"/>
          <w:right w:w="115" w:type="dxa"/>
        </w:tblCellMar>
        <w:tblLook w:val="04A0" w:firstRow="1" w:lastRow="0" w:firstColumn="1" w:lastColumn="0" w:noHBand="0" w:noVBand="1"/>
      </w:tblPr>
      <w:tblGrid>
        <w:gridCol w:w="2241"/>
        <w:gridCol w:w="1210"/>
        <w:gridCol w:w="1210"/>
        <w:gridCol w:w="1208"/>
        <w:gridCol w:w="1212"/>
        <w:gridCol w:w="1210"/>
      </w:tblGrid>
      <w:tr w:rsidR="004D4A28" w:rsidRPr="004D4A28" w14:paraId="3CE9C883" w14:textId="77777777" w:rsidTr="0091473D">
        <w:trPr>
          <w:trHeight w:val="667"/>
        </w:trPr>
        <w:tc>
          <w:tcPr>
            <w:tcW w:w="2242" w:type="dxa"/>
            <w:tcBorders>
              <w:top w:val="single" w:sz="6" w:space="0" w:color="000000"/>
              <w:left w:val="single" w:sz="6" w:space="0" w:color="000000"/>
              <w:bottom w:val="single" w:sz="6" w:space="0" w:color="000000"/>
              <w:right w:val="single" w:sz="6" w:space="0" w:color="000000"/>
            </w:tcBorders>
            <w:hideMark/>
          </w:tcPr>
          <w:p w14:paraId="765180A6" w14:textId="77777777" w:rsidR="004D4A28" w:rsidRPr="004D4A28" w:rsidRDefault="004D4A28" w:rsidP="004D4A28">
            <w:pPr>
              <w:rPr>
                <w:rFonts w:ascii="Times New Roman" w:eastAsia="Tahoma" w:hAnsi="Times New Roman"/>
                <w:color w:val="000000"/>
                <w:sz w:val="24"/>
                <w:szCs w:val="24"/>
              </w:rPr>
            </w:pPr>
            <w:r w:rsidRPr="004D4A28">
              <w:rPr>
                <w:rFonts w:ascii="Times New Roman" w:eastAsia="Tahoma" w:hAnsi="Times New Roman"/>
                <w:b/>
                <w:color w:val="000000"/>
                <w:sz w:val="24"/>
                <w:szCs w:val="24"/>
              </w:rPr>
              <w:t>2012-2015 г</w:t>
            </w:r>
            <w:r w:rsidRPr="004D4A28">
              <w:rPr>
                <w:rFonts w:ascii="Times New Roman" w:eastAsia="Tahoma" w:hAnsi="Times New Roman"/>
                <w:color w:val="000000"/>
                <w:sz w:val="24"/>
                <w:szCs w:val="24"/>
              </w:rPr>
              <w:t xml:space="preserve">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2FC15891"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b/>
                <w:color w:val="000000"/>
                <w:sz w:val="24"/>
                <w:szCs w:val="24"/>
              </w:rPr>
              <w:t>над 150 хиляди</w:t>
            </w:r>
            <w:r w:rsidRPr="004D4A28">
              <w:rPr>
                <w:rFonts w:ascii="Times New Roman" w:eastAsia="Tahoma" w:hAnsi="Times New Roman"/>
                <w:color w:val="000000"/>
                <w:sz w:val="24"/>
                <w:szCs w:val="24"/>
              </w:rPr>
              <w:t xml:space="preserve"> </w:t>
            </w:r>
          </w:p>
        </w:tc>
        <w:tc>
          <w:tcPr>
            <w:tcW w:w="1210" w:type="dxa"/>
            <w:tcBorders>
              <w:top w:val="single" w:sz="6" w:space="0" w:color="000000"/>
              <w:left w:val="single" w:sz="6" w:space="0" w:color="000000"/>
              <w:bottom w:val="single" w:sz="6" w:space="0" w:color="000000"/>
              <w:right w:val="single" w:sz="6" w:space="0" w:color="000000"/>
            </w:tcBorders>
            <w:hideMark/>
          </w:tcPr>
          <w:p w14:paraId="276F7AAF"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b/>
                <w:color w:val="000000"/>
                <w:sz w:val="24"/>
                <w:szCs w:val="24"/>
              </w:rPr>
              <w:t>50-150</w:t>
            </w:r>
            <w:r w:rsidRPr="004D4A28">
              <w:rPr>
                <w:rFonts w:ascii="Times New Roman" w:eastAsia="Tahoma" w:hAnsi="Times New Roman"/>
                <w:color w:val="000000"/>
                <w:sz w:val="24"/>
                <w:szCs w:val="24"/>
              </w:rPr>
              <w:t xml:space="preserve"> </w:t>
            </w:r>
            <w:r w:rsidRPr="004D4A28">
              <w:rPr>
                <w:rFonts w:ascii="Times New Roman" w:eastAsia="Tahoma" w:hAnsi="Times New Roman"/>
                <w:b/>
                <w:color w:val="000000"/>
                <w:sz w:val="24"/>
                <w:szCs w:val="24"/>
              </w:rPr>
              <w:t>хиляди</w:t>
            </w:r>
            <w:r w:rsidRPr="004D4A28">
              <w:rPr>
                <w:rFonts w:ascii="Times New Roman" w:eastAsia="Tahoma" w:hAnsi="Times New Roman"/>
                <w:color w:val="000000"/>
                <w:sz w:val="24"/>
                <w:szCs w:val="24"/>
              </w:rPr>
              <w:t xml:space="preserve"> </w:t>
            </w:r>
          </w:p>
        </w:tc>
        <w:tc>
          <w:tcPr>
            <w:tcW w:w="1208" w:type="dxa"/>
            <w:tcBorders>
              <w:top w:val="single" w:sz="6" w:space="0" w:color="000000"/>
              <w:left w:val="single" w:sz="6" w:space="0" w:color="000000"/>
              <w:bottom w:val="single" w:sz="6" w:space="0" w:color="000000"/>
              <w:right w:val="single" w:sz="6" w:space="0" w:color="000000"/>
            </w:tcBorders>
            <w:hideMark/>
          </w:tcPr>
          <w:p w14:paraId="7AC25467" w14:textId="77777777" w:rsidR="004D4A28" w:rsidRPr="004D4A28" w:rsidRDefault="004D4A28" w:rsidP="004D4A28">
            <w:pPr>
              <w:rPr>
                <w:rFonts w:ascii="Times New Roman" w:eastAsia="Tahoma" w:hAnsi="Times New Roman"/>
                <w:color w:val="000000"/>
                <w:sz w:val="24"/>
                <w:szCs w:val="24"/>
              </w:rPr>
            </w:pPr>
            <w:r w:rsidRPr="004D4A28">
              <w:rPr>
                <w:rFonts w:ascii="Times New Roman" w:eastAsia="Tahoma" w:hAnsi="Times New Roman"/>
                <w:b/>
                <w:color w:val="000000"/>
                <w:sz w:val="24"/>
                <w:szCs w:val="24"/>
              </w:rPr>
              <w:t>25-50</w:t>
            </w:r>
            <w:r w:rsidRPr="004D4A28">
              <w:rPr>
                <w:rFonts w:ascii="Times New Roman" w:eastAsia="Tahoma" w:hAnsi="Times New Roman"/>
                <w:color w:val="000000"/>
                <w:sz w:val="24"/>
                <w:szCs w:val="24"/>
              </w:rPr>
              <w:t xml:space="preserve"> </w:t>
            </w:r>
            <w:r w:rsidRPr="004D4A28">
              <w:rPr>
                <w:rFonts w:ascii="Times New Roman" w:eastAsia="Tahoma" w:hAnsi="Times New Roman"/>
                <w:b/>
                <w:color w:val="000000"/>
                <w:sz w:val="24"/>
                <w:szCs w:val="24"/>
              </w:rPr>
              <w:t>хиляди</w:t>
            </w:r>
            <w:r w:rsidRPr="004D4A28">
              <w:rPr>
                <w:rFonts w:ascii="Times New Roman" w:eastAsia="Tahoma" w:hAnsi="Times New Roman"/>
                <w:color w:val="000000"/>
                <w:sz w:val="24"/>
                <w:szCs w:val="24"/>
              </w:rPr>
              <w:t xml:space="preserve"> </w:t>
            </w:r>
          </w:p>
        </w:tc>
        <w:tc>
          <w:tcPr>
            <w:tcW w:w="121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hideMark/>
          </w:tcPr>
          <w:p w14:paraId="0C2CE28A" w14:textId="77777777" w:rsidR="004D4A28" w:rsidRPr="004D4A28" w:rsidRDefault="004D4A28" w:rsidP="004D4A28">
            <w:pPr>
              <w:ind w:left="5"/>
              <w:rPr>
                <w:rFonts w:ascii="Times New Roman" w:eastAsia="Tahoma" w:hAnsi="Times New Roman"/>
                <w:color w:val="000000"/>
                <w:sz w:val="24"/>
                <w:szCs w:val="24"/>
              </w:rPr>
            </w:pPr>
            <w:r w:rsidRPr="004D4A28">
              <w:rPr>
                <w:rFonts w:ascii="Times New Roman" w:eastAsia="Tahoma" w:hAnsi="Times New Roman"/>
                <w:b/>
                <w:color w:val="000000"/>
                <w:sz w:val="24"/>
                <w:szCs w:val="24"/>
              </w:rPr>
              <w:t>3-25</w:t>
            </w:r>
            <w:r w:rsidRPr="004D4A28">
              <w:rPr>
                <w:rFonts w:ascii="Times New Roman" w:eastAsia="Tahoma" w:hAnsi="Times New Roman"/>
                <w:color w:val="000000"/>
                <w:sz w:val="24"/>
                <w:szCs w:val="24"/>
              </w:rPr>
              <w:t xml:space="preserve"> </w:t>
            </w:r>
            <w:r w:rsidRPr="004D4A28">
              <w:rPr>
                <w:rFonts w:ascii="Times New Roman" w:eastAsia="Tahoma" w:hAnsi="Times New Roman"/>
                <w:b/>
                <w:color w:val="000000"/>
                <w:sz w:val="24"/>
                <w:szCs w:val="24"/>
              </w:rPr>
              <w:t>хиляди</w:t>
            </w:r>
            <w:r w:rsidRPr="004D4A28">
              <w:rPr>
                <w:rFonts w:ascii="Times New Roman" w:eastAsia="Tahoma" w:hAnsi="Times New Roman"/>
                <w:color w:val="000000"/>
                <w:sz w:val="24"/>
                <w:szCs w:val="24"/>
              </w:rPr>
              <w:t xml:space="preserve"> </w:t>
            </w:r>
          </w:p>
        </w:tc>
        <w:tc>
          <w:tcPr>
            <w:tcW w:w="1210" w:type="dxa"/>
            <w:tcBorders>
              <w:top w:val="single" w:sz="6" w:space="0" w:color="000000"/>
              <w:left w:val="single" w:sz="6" w:space="0" w:color="000000"/>
              <w:bottom w:val="single" w:sz="6" w:space="0" w:color="000000"/>
              <w:right w:val="single" w:sz="6" w:space="0" w:color="000000"/>
            </w:tcBorders>
            <w:hideMark/>
          </w:tcPr>
          <w:p w14:paraId="30FB89FF"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b/>
                <w:color w:val="000000"/>
                <w:sz w:val="24"/>
                <w:szCs w:val="24"/>
              </w:rPr>
              <w:t>под 3 хиляди</w:t>
            </w:r>
            <w:r w:rsidRPr="004D4A28">
              <w:rPr>
                <w:rFonts w:ascii="Times New Roman" w:eastAsia="Tahoma" w:hAnsi="Times New Roman"/>
                <w:color w:val="000000"/>
                <w:sz w:val="24"/>
                <w:szCs w:val="24"/>
              </w:rPr>
              <w:t xml:space="preserve"> </w:t>
            </w:r>
          </w:p>
        </w:tc>
      </w:tr>
      <w:tr w:rsidR="004D4A28" w:rsidRPr="004D4A28" w14:paraId="12B3CAEC" w14:textId="77777777" w:rsidTr="0091473D">
        <w:trPr>
          <w:trHeight w:val="444"/>
        </w:trPr>
        <w:tc>
          <w:tcPr>
            <w:tcW w:w="2242" w:type="dxa"/>
            <w:tcBorders>
              <w:top w:val="single" w:sz="6" w:space="0" w:color="000000"/>
              <w:left w:val="single" w:sz="6" w:space="0" w:color="000000"/>
              <w:bottom w:val="single" w:sz="6" w:space="0" w:color="000000"/>
              <w:right w:val="single" w:sz="6" w:space="0" w:color="000000"/>
            </w:tcBorders>
            <w:vAlign w:val="center"/>
            <w:hideMark/>
          </w:tcPr>
          <w:p w14:paraId="6FBE315D" w14:textId="77777777" w:rsidR="004D4A28" w:rsidRPr="004D4A28" w:rsidRDefault="004D4A28" w:rsidP="004D4A28">
            <w:pPr>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Хранителни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6E78AC93"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28.9%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268183E8"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30.6% </w:t>
            </w:r>
          </w:p>
        </w:tc>
        <w:tc>
          <w:tcPr>
            <w:tcW w:w="1208" w:type="dxa"/>
            <w:tcBorders>
              <w:top w:val="single" w:sz="6" w:space="0" w:color="000000"/>
              <w:left w:val="single" w:sz="6" w:space="0" w:color="000000"/>
              <w:bottom w:val="single" w:sz="6" w:space="0" w:color="000000"/>
              <w:right w:val="single" w:sz="6" w:space="0" w:color="000000"/>
            </w:tcBorders>
            <w:vAlign w:val="center"/>
            <w:hideMark/>
          </w:tcPr>
          <w:p w14:paraId="51AE228A" w14:textId="77777777" w:rsidR="004D4A28" w:rsidRPr="004D4A28" w:rsidRDefault="004D4A28" w:rsidP="004D4A28">
            <w:pPr>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28.0% </w:t>
            </w:r>
          </w:p>
        </w:tc>
        <w:tc>
          <w:tcPr>
            <w:tcW w:w="121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hideMark/>
          </w:tcPr>
          <w:p w14:paraId="206FD802" w14:textId="77777777" w:rsidR="004D4A28" w:rsidRPr="004D4A28" w:rsidRDefault="004D4A28" w:rsidP="004D4A28">
            <w:pPr>
              <w:ind w:left="5"/>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23.2%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7DBE9053"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15.6% </w:t>
            </w:r>
          </w:p>
        </w:tc>
      </w:tr>
      <w:tr w:rsidR="004D4A28" w:rsidRPr="004D4A28" w14:paraId="732D4807" w14:textId="77777777" w:rsidTr="0091473D">
        <w:trPr>
          <w:trHeight w:val="444"/>
        </w:trPr>
        <w:tc>
          <w:tcPr>
            <w:tcW w:w="2242" w:type="dxa"/>
            <w:tcBorders>
              <w:top w:val="single" w:sz="6" w:space="0" w:color="000000"/>
              <w:left w:val="single" w:sz="6" w:space="0" w:color="000000"/>
              <w:bottom w:val="single" w:sz="6" w:space="0" w:color="000000"/>
              <w:right w:val="single" w:sz="6" w:space="0" w:color="000000"/>
            </w:tcBorders>
            <w:vAlign w:val="center"/>
            <w:hideMark/>
          </w:tcPr>
          <w:p w14:paraId="167C8280" w14:textId="77777777" w:rsidR="004D4A28" w:rsidRPr="004D4A28" w:rsidRDefault="004D4A28" w:rsidP="004D4A28">
            <w:pPr>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Хартия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41A715E8"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11.4%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420041F8"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9.4% </w:t>
            </w:r>
          </w:p>
        </w:tc>
        <w:tc>
          <w:tcPr>
            <w:tcW w:w="1208" w:type="dxa"/>
            <w:tcBorders>
              <w:top w:val="single" w:sz="6" w:space="0" w:color="000000"/>
              <w:left w:val="single" w:sz="6" w:space="0" w:color="000000"/>
              <w:bottom w:val="single" w:sz="6" w:space="0" w:color="000000"/>
              <w:right w:val="single" w:sz="6" w:space="0" w:color="000000"/>
            </w:tcBorders>
            <w:vAlign w:val="center"/>
            <w:hideMark/>
          </w:tcPr>
          <w:p w14:paraId="1EEF9506" w14:textId="77777777" w:rsidR="004D4A28" w:rsidRPr="004D4A28" w:rsidRDefault="004D4A28" w:rsidP="004D4A28">
            <w:pPr>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8.1% </w:t>
            </w:r>
          </w:p>
        </w:tc>
        <w:tc>
          <w:tcPr>
            <w:tcW w:w="121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hideMark/>
          </w:tcPr>
          <w:p w14:paraId="6834B70F" w14:textId="77777777" w:rsidR="004D4A28" w:rsidRPr="004D4A28" w:rsidRDefault="004D4A28" w:rsidP="004D4A28">
            <w:pPr>
              <w:ind w:left="5"/>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8.5%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495F96E9"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6.1% </w:t>
            </w:r>
          </w:p>
        </w:tc>
      </w:tr>
      <w:tr w:rsidR="004D4A28" w:rsidRPr="004D4A28" w14:paraId="14283A0F" w14:textId="77777777" w:rsidTr="0091473D">
        <w:trPr>
          <w:trHeight w:val="446"/>
        </w:trPr>
        <w:tc>
          <w:tcPr>
            <w:tcW w:w="2242" w:type="dxa"/>
            <w:tcBorders>
              <w:top w:val="single" w:sz="6" w:space="0" w:color="000000"/>
              <w:left w:val="single" w:sz="6" w:space="0" w:color="000000"/>
              <w:bottom w:val="single" w:sz="6" w:space="0" w:color="000000"/>
              <w:right w:val="single" w:sz="6" w:space="0" w:color="000000"/>
            </w:tcBorders>
            <w:vAlign w:val="center"/>
            <w:hideMark/>
          </w:tcPr>
          <w:p w14:paraId="2B311726" w14:textId="77777777" w:rsidR="004D4A28" w:rsidRPr="004D4A28" w:rsidRDefault="004D4A28" w:rsidP="004D4A28">
            <w:pPr>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Картон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1551E825"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9.4%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02439708"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8.2% </w:t>
            </w:r>
          </w:p>
        </w:tc>
        <w:tc>
          <w:tcPr>
            <w:tcW w:w="1208" w:type="dxa"/>
            <w:tcBorders>
              <w:top w:val="single" w:sz="6" w:space="0" w:color="000000"/>
              <w:left w:val="single" w:sz="6" w:space="0" w:color="000000"/>
              <w:bottom w:val="single" w:sz="6" w:space="0" w:color="000000"/>
              <w:right w:val="single" w:sz="6" w:space="0" w:color="000000"/>
            </w:tcBorders>
            <w:vAlign w:val="center"/>
            <w:hideMark/>
          </w:tcPr>
          <w:p w14:paraId="7605BB3C" w14:textId="77777777" w:rsidR="004D4A28" w:rsidRPr="004D4A28" w:rsidRDefault="004D4A28" w:rsidP="004D4A28">
            <w:pPr>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6.9% </w:t>
            </w:r>
          </w:p>
        </w:tc>
        <w:tc>
          <w:tcPr>
            <w:tcW w:w="121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hideMark/>
          </w:tcPr>
          <w:p w14:paraId="54ECE8E1" w14:textId="77777777" w:rsidR="004D4A28" w:rsidRPr="004D4A28" w:rsidRDefault="004D4A28" w:rsidP="004D4A28">
            <w:pPr>
              <w:ind w:left="5"/>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5.5%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1FAEE8DD"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4.0% </w:t>
            </w:r>
          </w:p>
        </w:tc>
      </w:tr>
      <w:tr w:rsidR="004D4A28" w:rsidRPr="004D4A28" w14:paraId="4EA4535A" w14:textId="77777777" w:rsidTr="0091473D">
        <w:trPr>
          <w:trHeight w:val="444"/>
        </w:trPr>
        <w:tc>
          <w:tcPr>
            <w:tcW w:w="2242" w:type="dxa"/>
            <w:tcBorders>
              <w:top w:val="single" w:sz="6" w:space="0" w:color="000000"/>
              <w:left w:val="single" w:sz="6" w:space="0" w:color="000000"/>
              <w:bottom w:val="single" w:sz="6" w:space="0" w:color="000000"/>
              <w:right w:val="single" w:sz="6" w:space="0" w:color="000000"/>
            </w:tcBorders>
            <w:vAlign w:val="center"/>
            <w:hideMark/>
          </w:tcPr>
          <w:p w14:paraId="664807C5" w14:textId="77777777" w:rsidR="004D4A28" w:rsidRPr="004D4A28" w:rsidRDefault="004D4A28" w:rsidP="004D4A28">
            <w:pPr>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Пластмаса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745F04DA"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11.3%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7C4A1BCC"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15.4% </w:t>
            </w:r>
          </w:p>
        </w:tc>
        <w:tc>
          <w:tcPr>
            <w:tcW w:w="1208" w:type="dxa"/>
            <w:tcBorders>
              <w:top w:val="single" w:sz="6" w:space="0" w:color="000000"/>
              <w:left w:val="single" w:sz="6" w:space="0" w:color="000000"/>
              <w:bottom w:val="single" w:sz="6" w:space="0" w:color="000000"/>
              <w:right w:val="single" w:sz="6" w:space="0" w:color="000000"/>
            </w:tcBorders>
            <w:vAlign w:val="center"/>
            <w:hideMark/>
          </w:tcPr>
          <w:p w14:paraId="42196402" w14:textId="77777777" w:rsidR="004D4A28" w:rsidRPr="004D4A28" w:rsidRDefault="004D4A28" w:rsidP="004D4A28">
            <w:pPr>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12.8% </w:t>
            </w:r>
          </w:p>
        </w:tc>
        <w:tc>
          <w:tcPr>
            <w:tcW w:w="121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hideMark/>
          </w:tcPr>
          <w:p w14:paraId="631E8727" w14:textId="77777777" w:rsidR="004D4A28" w:rsidRPr="004D4A28" w:rsidRDefault="004D4A28" w:rsidP="004D4A28">
            <w:pPr>
              <w:ind w:left="5"/>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10.1%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2533C89F"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10.3% </w:t>
            </w:r>
          </w:p>
        </w:tc>
      </w:tr>
      <w:tr w:rsidR="004D4A28" w:rsidRPr="004D4A28" w14:paraId="2EFF7559" w14:textId="77777777" w:rsidTr="0091473D">
        <w:trPr>
          <w:trHeight w:val="444"/>
        </w:trPr>
        <w:tc>
          <w:tcPr>
            <w:tcW w:w="2242" w:type="dxa"/>
            <w:tcBorders>
              <w:top w:val="single" w:sz="6" w:space="0" w:color="000000"/>
              <w:left w:val="single" w:sz="6" w:space="0" w:color="000000"/>
              <w:bottom w:val="single" w:sz="6" w:space="0" w:color="000000"/>
              <w:right w:val="single" w:sz="6" w:space="0" w:color="000000"/>
            </w:tcBorders>
            <w:vAlign w:val="center"/>
            <w:hideMark/>
          </w:tcPr>
          <w:p w14:paraId="111E8A80" w14:textId="77777777" w:rsidR="004D4A28" w:rsidRPr="004D4A28" w:rsidRDefault="004D4A28" w:rsidP="004D4A28">
            <w:pPr>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Текстил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5BB40C11"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2.8%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253FD187"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2.9% </w:t>
            </w:r>
          </w:p>
        </w:tc>
        <w:tc>
          <w:tcPr>
            <w:tcW w:w="1208" w:type="dxa"/>
            <w:tcBorders>
              <w:top w:val="single" w:sz="6" w:space="0" w:color="000000"/>
              <w:left w:val="single" w:sz="6" w:space="0" w:color="000000"/>
              <w:bottom w:val="single" w:sz="6" w:space="0" w:color="000000"/>
              <w:right w:val="single" w:sz="6" w:space="0" w:color="000000"/>
            </w:tcBorders>
            <w:vAlign w:val="center"/>
            <w:hideMark/>
          </w:tcPr>
          <w:p w14:paraId="1C55EA5B" w14:textId="77777777" w:rsidR="004D4A28" w:rsidRPr="004D4A28" w:rsidRDefault="004D4A28" w:rsidP="004D4A28">
            <w:pPr>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2.9% </w:t>
            </w:r>
          </w:p>
        </w:tc>
        <w:tc>
          <w:tcPr>
            <w:tcW w:w="121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hideMark/>
          </w:tcPr>
          <w:p w14:paraId="270C7562" w14:textId="77777777" w:rsidR="004D4A28" w:rsidRPr="004D4A28" w:rsidRDefault="004D4A28" w:rsidP="004D4A28">
            <w:pPr>
              <w:ind w:left="5"/>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3.7%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23FFFFA7"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2.0% </w:t>
            </w:r>
          </w:p>
        </w:tc>
      </w:tr>
      <w:tr w:rsidR="004D4A28" w:rsidRPr="004D4A28" w14:paraId="13753E8A" w14:textId="77777777" w:rsidTr="0091473D">
        <w:trPr>
          <w:trHeight w:val="444"/>
        </w:trPr>
        <w:tc>
          <w:tcPr>
            <w:tcW w:w="2242" w:type="dxa"/>
            <w:tcBorders>
              <w:top w:val="single" w:sz="6" w:space="0" w:color="000000"/>
              <w:left w:val="single" w:sz="6" w:space="0" w:color="000000"/>
              <w:bottom w:val="single" w:sz="6" w:space="0" w:color="000000"/>
              <w:right w:val="single" w:sz="6" w:space="0" w:color="000000"/>
            </w:tcBorders>
            <w:vAlign w:val="center"/>
            <w:hideMark/>
          </w:tcPr>
          <w:p w14:paraId="19459C58" w14:textId="77777777" w:rsidR="004D4A28" w:rsidRPr="004D4A28" w:rsidRDefault="004D4A28" w:rsidP="004D4A28">
            <w:pPr>
              <w:rPr>
                <w:rFonts w:ascii="Times New Roman" w:eastAsia="Tahoma" w:hAnsi="Times New Roman"/>
                <w:color w:val="000000"/>
                <w:sz w:val="24"/>
                <w:szCs w:val="24"/>
              </w:rPr>
            </w:pPr>
            <w:r w:rsidRPr="004D4A28">
              <w:rPr>
                <w:rFonts w:ascii="Times New Roman" w:eastAsia="Tahoma" w:hAnsi="Times New Roman"/>
                <w:color w:val="000000"/>
                <w:sz w:val="24"/>
                <w:szCs w:val="24"/>
              </w:rPr>
              <w:lastRenderedPageBreak/>
              <w:t xml:space="preserve">Гума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1E8B9A9C"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0.9%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6CB726D0"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1.0% </w:t>
            </w:r>
          </w:p>
        </w:tc>
        <w:tc>
          <w:tcPr>
            <w:tcW w:w="1208" w:type="dxa"/>
            <w:tcBorders>
              <w:top w:val="single" w:sz="6" w:space="0" w:color="000000"/>
              <w:left w:val="single" w:sz="6" w:space="0" w:color="000000"/>
              <w:bottom w:val="single" w:sz="6" w:space="0" w:color="000000"/>
              <w:right w:val="single" w:sz="6" w:space="0" w:color="000000"/>
            </w:tcBorders>
            <w:vAlign w:val="center"/>
            <w:hideMark/>
          </w:tcPr>
          <w:p w14:paraId="4958F917" w14:textId="77777777" w:rsidR="004D4A28" w:rsidRPr="004D4A28" w:rsidRDefault="004D4A28" w:rsidP="004D4A28">
            <w:pPr>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1.0% </w:t>
            </w:r>
          </w:p>
        </w:tc>
        <w:tc>
          <w:tcPr>
            <w:tcW w:w="121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hideMark/>
          </w:tcPr>
          <w:p w14:paraId="7558C730" w14:textId="77777777" w:rsidR="004D4A28" w:rsidRPr="004D4A28" w:rsidRDefault="004D4A28" w:rsidP="004D4A28">
            <w:pPr>
              <w:ind w:left="5"/>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0.9%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69DE627D"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1.0% </w:t>
            </w:r>
          </w:p>
        </w:tc>
      </w:tr>
      <w:tr w:rsidR="004D4A28" w:rsidRPr="004D4A28" w14:paraId="34B7C330" w14:textId="77777777" w:rsidTr="0091473D">
        <w:trPr>
          <w:trHeight w:val="444"/>
        </w:trPr>
        <w:tc>
          <w:tcPr>
            <w:tcW w:w="2242" w:type="dxa"/>
            <w:tcBorders>
              <w:top w:val="single" w:sz="6" w:space="0" w:color="000000"/>
              <w:left w:val="single" w:sz="6" w:space="0" w:color="000000"/>
              <w:bottom w:val="single" w:sz="6" w:space="0" w:color="000000"/>
              <w:right w:val="single" w:sz="6" w:space="0" w:color="000000"/>
            </w:tcBorders>
            <w:vAlign w:val="center"/>
            <w:hideMark/>
          </w:tcPr>
          <w:p w14:paraId="13ECE18B" w14:textId="77777777" w:rsidR="004D4A28" w:rsidRPr="004D4A28" w:rsidRDefault="004D4A28" w:rsidP="004D4A28">
            <w:pPr>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Кожа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019547D3"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0.9%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56F11137"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1.0% </w:t>
            </w:r>
          </w:p>
        </w:tc>
        <w:tc>
          <w:tcPr>
            <w:tcW w:w="1208" w:type="dxa"/>
            <w:tcBorders>
              <w:top w:val="single" w:sz="6" w:space="0" w:color="000000"/>
              <w:left w:val="single" w:sz="6" w:space="0" w:color="000000"/>
              <w:bottom w:val="single" w:sz="6" w:space="0" w:color="000000"/>
              <w:right w:val="single" w:sz="6" w:space="0" w:color="000000"/>
            </w:tcBorders>
            <w:vAlign w:val="center"/>
            <w:hideMark/>
          </w:tcPr>
          <w:p w14:paraId="792E4139" w14:textId="77777777" w:rsidR="004D4A28" w:rsidRPr="004D4A28" w:rsidRDefault="004D4A28" w:rsidP="004D4A28">
            <w:pPr>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1.0% </w:t>
            </w:r>
          </w:p>
        </w:tc>
        <w:tc>
          <w:tcPr>
            <w:tcW w:w="121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hideMark/>
          </w:tcPr>
          <w:p w14:paraId="7E890FA1" w14:textId="77777777" w:rsidR="004D4A28" w:rsidRPr="004D4A28" w:rsidRDefault="004D4A28" w:rsidP="004D4A28">
            <w:pPr>
              <w:ind w:left="5"/>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0.9%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6B29914A"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1.0% </w:t>
            </w:r>
          </w:p>
        </w:tc>
      </w:tr>
      <w:tr w:rsidR="004D4A28" w:rsidRPr="004D4A28" w14:paraId="6D2B027D" w14:textId="77777777" w:rsidTr="0091473D">
        <w:trPr>
          <w:trHeight w:val="444"/>
        </w:trPr>
        <w:tc>
          <w:tcPr>
            <w:tcW w:w="2242" w:type="dxa"/>
            <w:tcBorders>
              <w:top w:val="single" w:sz="6" w:space="0" w:color="000000"/>
              <w:left w:val="single" w:sz="6" w:space="0" w:color="000000"/>
              <w:bottom w:val="single" w:sz="6" w:space="0" w:color="000000"/>
              <w:right w:val="single" w:sz="6" w:space="0" w:color="000000"/>
            </w:tcBorders>
            <w:vAlign w:val="center"/>
            <w:hideMark/>
          </w:tcPr>
          <w:p w14:paraId="08C7D34B" w14:textId="77777777" w:rsidR="004D4A28" w:rsidRPr="004D4A28" w:rsidRDefault="004D4A28" w:rsidP="004D4A28">
            <w:pPr>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Градински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7501A954"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11.0%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5BC9E77C"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11.0% </w:t>
            </w:r>
          </w:p>
        </w:tc>
        <w:tc>
          <w:tcPr>
            <w:tcW w:w="1208" w:type="dxa"/>
            <w:tcBorders>
              <w:top w:val="single" w:sz="6" w:space="0" w:color="000000"/>
              <w:left w:val="single" w:sz="6" w:space="0" w:color="000000"/>
              <w:bottom w:val="single" w:sz="6" w:space="0" w:color="000000"/>
              <w:right w:val="single" w:sz="6" w:space="0" w:color="000000"/>
            </w:tcBorders>
            <w:vAlign w:val="center"/>
            <w:hideMark/>
          </w:tcPr>
          <w:p w14:paraId="6BC27682" w14:textId="77777777" w:rsidR="004D4A28" w:rsidRPr="004D4A28" w:rsidRDefault="004D4A28" w:rsidP="004D4A28">
            <w:pPr>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13.1% </w:t>
            </w:r>
          </w:p>
        </w:tc>
        <w:tc>
          <w:tcPr>
            <w:tcW w:w="121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hideMark/>
          </w:tcPr>
          <w:p w14:paraId="1E4939BD" w14:textId="77777777" w:rsidR="004D4A28" w:rsidRPr="004D4A28" w:rsidRDefault="004D4A28" w:rsidP="004D4A28">
            <w:pPr>
              <w:ind w:left="5"/>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21.7%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7A38B956"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30.9% </w:t>
            </w:r>
          </w:p>
        </w:tc>
      </w:tr>
      <w:tr w:rsidR="004D4A28" w:rsidRPr="004D4A28" w14:paraId="6BA33580" w14:textId="77777777" w:rsidTr="0091473D">
        <w:trPr>
          <w:trHeight w:val="445"/>
        </w:trPr>
        <w:tc>
          <w:tcPr>
            <w:tcW w:w="2242" w:type="dxa"/>
            <w:tcBorders>
              <w:top w:val="single" w:sz="6" w:space="0" w:color="000000"/>
              <w:left w:val="single" w:sz="6" w:space="0" w:color="000000"/>
              <w:bottom w:val="single" w:sz="6" w:space="0" w:color="000000"/>
              <w:right w:val="single" w:sz="6" w:space="0" w:color="000000"/>
            </w:tcBorders>
            <w:vAlign w:val="center"/>
            <w:hideMark/>
          </w:tcPr>
          <w:p w14:paraId="260B6521" w14:textId="77777777" w:rsidR="004D4A28" w:rsidRPr="004D4A28" w:rsidRDefault="004D4A28" w:rsidP="004D4A28">
            <w:pPr>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Дървесни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1E33763C"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2.0%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374BAE12"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2.1% </w:t>
            </w:r>
          </w:p>
        </w:tc>
        <w:tc>
          <w:tcPr>
            <w:tcW w:w="1208" w:type="dxa"/>
            <w:tcBorders>
              <w:top w:val="single" w:sz="6" w:space="0" w:color="000000"/>
              <w:left w:val="single" w:sz="6" w:space="0" w:color="000000"/>
              <w:bottom w:val="single" w:sz="6" w:space="0" w:color="000000"/>
              <w:right w:val="single" w:sz="6" w:space="0" w:color="000000"/>
            </w:tcBorders>
            <w:vAlign w:val="center"/>
            <w:hideMark/>
          </w:tcPr>
          <w:p w14:paraId="6D61ACF2" w14:textId="77777777" w:rsidR="004D4A28" w:rsidRPr="004D4A28" w:rsidRDefault="004D4A28" w:rsidP="004D4A28">
            <w:pPr>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2.9% </w:t>
            </w:r>
          </w:p>
        </w:tc>
        <w:tc>
          <w:tcPr>
            <w:tcW w:w="121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hideMark/>
          </w:tcPr>
          <w:p w14:paraId="5734B9E5" w14:textId="77777777" w:rsidR="004D4A28" w:rsidRPr="004D4A28" w:rsidRDefault="004D4A28" w:rsidP="004D4A28">
            <w:pPr>
              <w:ind w:left="5"/>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2.0%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1CCC7B4F"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2.9% </w:t>
            </w:r>
          </w:p>
        </w:tc>
      </w:tr>
      <w:tr w:rsidR="004D4A28" w:rsidRPr="004D4A28" w14:paraId="497FC224" w14:textId="77777777" w:rsidTr="0091473D">
        <w:trPr>
          <w:trHeight w:val="444"/>
        </w:trPr>
        <w:tc>
          <w:tcPr>
            <w:tcW w:w="2242" w:type="dxa"/>
            <w:tcBorders>
              <w:top w:val="single" w:sz="6" w:space="0" w:color="000000"/>
              <w:left w:val="single" w:sz="6" w:space="0" w:color="000000"/>
              <w:bottom w:val="single" w:sz="6" w:space="0" w:color="000000"/>
              <w:right w:val="single" w:sz="6" w:space="0" w:color="000000"/>
            </w:tcBorders>
            <w:vAlign w:val="center"/>
            <w:hideMark/>
          </w:tcPr>
          <w:p w14:paraId="6F486B5B" w14:textId="77777777" w:rsidR="004D4A28" w:rsidRPr="004D4A28" w:rsidRDefault="004D4A28" w:rsidP="004D4A28">
            <w:pPr>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Стъкло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484B65A3"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9.2%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0F87077E"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7.8% </w:t>
            </w:r>
          </w:p>
        </w:tc>
        <w:tc>
          <w:tcPr>
            <w:tcW w:w="1208" w:type="dxa"/>
            <w:tcBorders>
              <w:top w:val="single" w:sz="6" w:space="0" w:color="000000"/>
              <w:left w:val="single" w:sz="6" w:space="0" w:color="000000"/>
              <w:bottom w:val="single" w:sz="6" w:space="0" w:color="000000"/>
              <w:right w:val="single" w:sz="6" w:space="0" w:color="000000"/>
            </w:tcBorders>
            <w:vAlign w:val="center"/>
            <w:hideMark/>
          </w:tcPr>
          <w:p w14:paraId="4A37281E" w14:textId="77777777" w:rsidR="004D4A28" w:rsidRPr="004D4A28" w:rsidRDefault="004D4A28" w:rsidP="004D4A28">
            <w:pPr>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7.0% </w:t>
            </w:r>
          </w:p>
        </w:tc>
        <w:tc>
          <w:tcPr>
            <w:tcW w:w="121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hideMark/>
          </w:tcPr>
          <w:p w14:paraId="410ADB58" w14:textId="77777777" w:rsidR="004D4A28" w:rsidRPr="004D4A28" w:rsidRDefault="004D4A28" w:rsidP="004D4A28">
            <w:pPr>
              <w:ind w:left="5"/>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6.1%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588D8DA4"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2.4% </w:t>
            </w:r>
          </w:p>
        </w:tc>
      </w:tr>
      <w:tr w:rsidR="004D4A28" w:rsidRPr="004D4A28" w14:paraId="0FCAD108" w14:textId="77777777" w:rsidTr="0091473D">
        <w:trPr>
          <w:trHeight w:val="444"/>
        </w:trPr>
        <w:tc>
          <w:tcPr>
            <w:tcW w:w="2242" w:type="dxa"/>
            <w:tcBorders>
              <w:top w:val="single" w:sz="6" w:space="0" w:color="000000"/>
              <w:left w:val="single" w:sz="6" w:space="0" w:color="000000"/>
              <w:bottom w:val="single" w:sz="6" w:space="0" w:color="000000"/>
              <w:right w:val="single" w:sz="6" w:space="0" w:color="000000"/>
            </w:tcBorders>
            <w:vAlign w:val="center"/>
            <w:hideMark/>
          </w:tcPr>
          <w:p w14:paraId="4547B8B1" w14:textId="77777777" w:rsidR="004D4A28" w:rsidRPr="004D4A28" w:rsidRDefault="004D4A28" w:rsidP="004D4A28">
            <w:pPr>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Метали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6B85416E"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1.9%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722BFEB6"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2.0% </w:t>
            </w:r>
          </w:p>
        </w:tc>
        <w:tc>
          <w:tcPr>
            <w:tcW w:w="1208" w:type="dxa"/>
            <w:tcBorders>
              <w:top w:val="single" w:sz="6" w:space="0" w:color="000000"/>
              <w:left w:val="single" w:sz="6" w:space="0" w:color="000000"/>
              <w:bottom w:val="single" w:sz="6" w:space="0" w:color="000000"/>
              <w:right w:val="single" w:sz="6" w:space="0" w:color="000000"/>
            </w:tcBorders>
            <w:vAlign w:val="center"/>
            <w:hideMark/>
          </w:tcPr>
          <w:p w14:paraId="1CD77FBC" w14:textId="77777777" w:rsidR="004D4A28" w:rsidRPr="004D4A28" w:rsidRDefault="004D4A28" w:rsidP="004D4A28">
            <w:pPr>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2.0% </w:t>
            </w:r>
          </w:p>
        </w:tc>
        <w:tc>
          <w:tcPr>
            <w:tcW w:w="121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hideMark/>
          </w:tcPr>
          <w:p w14:paraId="124C0D44" w14:textId="77777777" w:rsidR="004D4A28" w:rsidRPr="004D4A28" w:rsidRDefault="004D4A28" w:rsidP="004D4A28">
            <w:pPr>
              <w:ind w:left="5"/>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2.0%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0AA5A580"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1.9% </w:t>
            </w:r>
          </w:p>
        </w:tc>
      </w:tr>
      <w:tr w:rsidR="004D4A28" w:rsidRPr="004D4A28" w14:paraId="2AB7E949" w14:textId="77777777" w:rsidTr="0091473D">
        <w:trPr>
          <w:trHeight w:val="444"/>
        </w:trPr>
        <w:tc>
          <w:tcPr>
            <w:tcW w:w="2242" w:type="dxa"/>
            <w:tcBorders>
              <w:top w:val="single" w:sz="6" w:space="0" w:color="000000"/>
              <w:left w:val="single" w:sz="6" w:space="0" w:color="000000"/>
              <w:bottom w:val="single" w:sz="6" w:space="0" w:color="000000"/>
              <w:right w:val="single" w:sz="6" w:space="0" w:color="000000"/>
            </w:tcBorders>
            <w:vAlign w:val="center"/>
            <w:hideMark/>
          </w:tcPr>
          <w:p w14:paraId="72C1D5DA" w14:textId="77777777" w:rsidR="004D4A28" w:rsidRPr="004D4A28" w:rsidRDefault="004D4A28" w:rsidP="004D4A28">
            <w:pPr>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Инертни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11360402"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9.7%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60448549"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8.0% </w:t>
            </w:r>
          </w:p>
        </w:tc>
        <w:tc>
          <w:tcPr>
            <w:tcW w:w="1208" w:type="dxa"/>
            <w:tcBorders>
              <w:top w:val="single" w:sz="6" w:space="0" w:color="000000"/>
              <w:left w:val="single" w:sz="6" w:space="0" w:color="000000"/>
              <w:bottom w:val="single" w:sz="6" w:space="0" w:color="000000"/>
              <w:right w:val="single" w:sz="6" w:space="0" w:color="000000"/>
            </w:tcBorders>
            <w:vAlign w:val="center"/>
            <w:hideMark/>
          </w:tcPr>
          <w:p w14:paraId="3FBA2314" w14:textId="77777777" w:rsidR="004D4A28" w:rsidRPr="004D4A28" w:rsidRDefault="004D4A28" w:rsidP="004D4A28">
            <w:pPr>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13.7% </w:t>
            </w:r>
          </w:p>
        </w:tc>
        <w:tc>
          <w:tcPr>
            <w:tcW w:w="121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hideMark/>
          </w:tcPr>
          <w:p w14:paraId="62E07CC5" w14:textId="77777777" w:rsidR="004D4A28" w:rsidRPr="004D4A28" w:rsidRDefault="004D4A28" w:rsidP="004D4A28">
            <w:pPr>
              <w:ind w:left="5"/>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14.8%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591F8ED8"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21.3% </w:t>
            </w:r>
          </w:p>
        </w:tc>
      </w:tr>
      <w:tr w:rsidR="004D4A28" w:rsidRPr="004D4A28" w14:paraId="76DA7EB8" w14:textId="77777777" w:rsidTr="0091473D">
        <w:trPr>
          <w:trHeight w:val="444"/>
        </w:trPr>
        <w:tc>
          <w:tcPr>
            <w:tcW w:w="2242" w:type="dxa"/>
            <w:tcBorders>
              <w:top w:val="single" w:sz="6" w:space="0" w:color="000000"/>
              <w:left w:val="single" w:sz="6" w:space="0" w:color="000000"/>
              <w:bottom w:val="single" w:sz="6" w:space="0" w:color="000000"/>
              <w:right w:val="single" w:sz="6" w:space="0" w:color="000000"/>
            </w:tcBorders>
            <w:vAlign w:val="center"/>
            <w:hideMark/>
          </w:tcPr>
          <w:p w14:paraId="6C7D4FD0" w14:textId="77777777" w:rsidR="004D4A28" w:rsidRPr="004D4A28" w:rsidRDefault="004D4A28" w:rsidP="004D4A28">
            <w:pPr>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Опасни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1E6BC48B"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0.6%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275FC437"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0.6% </w:t>
            </w:r>
          </w:p>
        </w:tc>
        <w:tc>
          <w:tcPr>
            <w:tcW w:w="1208" w:type="dxa"/>
            <w:tcBorders>
              <w:top w:val="single" w:sz="6" w:space="0" w:color="000000"/>
              <w:left w:val="single" w:sz="6" w:space="0" w:color="000000"/>
              <w:bottom w:val="single" w:sz="6" w:space="0" w:color="000000"/>
              <w:right w:val="single" w:sz="6" w:space="0" w:color="000000"/>
            </w:tcBorders>
            <w:vAlign w:val="center"/>
            <w:hideMark/>
          </w:tcPr>
          <w:p w14:paraId="1FF742E8" w14:textId="77777777" w:rsidR="004D4A28" w:rsidRPr="004D4A28" w:rsidRDefault="004D4A28" w:rsidP="004D4A28">
            <w:pPr>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0.6% </w:t>
            </w:r>
          </w:p>
        </w:tc>
        <w:tc>
          <w:tcPr>
            <w:tcW w:w="121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hideMark/>
          </w:tcPr>
          <w:p w14:paraId="6BCE7859" w14:textId="77777777" w:rsidR="004D4A28" w:rsidRPr="004D4A28" w:rsidRDefault="004D4A28" w:rsidP="004D4A28">
            <w:pPr>
              <w:ind w:left="5"/>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0.6% </w:t>
            </w:r>
          </w:p>
        </w:tc>
        <w:tc>
          <w:tcPr>
            <w:tcW w:w="1210" w:type="dxa"/>
            <w:tcBorders>
              <w:top w:val="single" w:sz="6" w:space="0" w:color="000000"/>
              <w:left w:val="single" w:sz="6" w:space="0" w:color="000000"/>
              <w:bottom w:val="single" w:sz="6" w:space="0" w:color="000000"/>
              <w:right w:val="single" w:sz="6" w:space="0" w:color="000000"/>
            </w:tcBorders>
            <w:vAlign w:val="center"/>
            <w:hideMark/>
          </w:tcPr>
          <w:p w14:paraId="6AEBE5C4"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color w:val="000000"/>
                <w:sz w:val="24"/>
                <w:szCs w:val="24"/>
              </w:rPr>
              <w:t xml:space="preserve">0.6% </w:t>
            </w:r>
          </w:p>
        </w:tc>
      </w:tr>
      <w:tr w:rsidR="004D4A28" w:rsidRPr="004D4A28" w14:paraId="7975B724" w14:textId="77777777" w:rsidTr="0091473D">
        <w:trPr>
          <w:trHeight w:val="370"/>
        </w:trPr>
        <w:tc>
          <w:tcPr>
            <w:tcW w:w="2242" w:type="dxa"/>
            <w:tcBorders>
              <w:top w:val="single" w:sz="6" w:space="0" w:color="000000"/>
              <w:left w:val="single" w:sz="6" w:space="0" w:color="000000"/>
              <w:bottom w:val="single" w:sz="6" w:space="0" w:color="000000"/>
              <w:right w:val="single" w:sz="6" w:space="0" w:color="000000"/>
            </w:tcBorders>
            <w:hideMark/>
          </w:tcPr>
          <w:p w14:paraId="373C560D" w14:textId="77777777" w:rsidR="004D4A28" w:rsidRPr="004D4A28" w:rsidRDefault="004D4A28" w:rsidP="004D4A28">
            <w:pPr>
              <w:rPr>
                <w:rFonts w:ascii="Times New Roman" w:eastAsia="Tahoma" w:hAnsi="Times New Roman"/>
                <w:color w:val="000000"/>
                <w:sz w:val="24"/>
                <w:szCs w:val="24"/>
              </w:rPr>
            </w:pPr>
            <w:r w:rsidRPr="004D4A28">
              <w:rPr>
                <w:rFonts w:ascii="Times New Roman" w:eastAsia="Tahoma" w:hAnsi="Times New Roman"/>
                <w:b/>
                <w:color w:val="000000"/>
                <w:sz w:val="24"/>
                <w:szCs w:val="24"/>
              </w:rPr>
              <w:t>общо</w:t>
            </w:r>
            <w:r w:rsidRPr="004D4A28">
              <w:rPr>
                <w:rFonts w:ascii="Times New Roman" w:eastAsia="Tahoma" w:hAnsi="Times New Roman"/>
                <w:color w:val="000000"/>
                <w:sz w:val="24"/>
                <w:szCs w:val="24"/>
              </w:rPr>
              <w:t xml:space="preserve"> </w:t>
            </w:r>
          </w:p>
        </w:tc>
        <w:tc>
          <w:tcPr>
            <w:tcW w:w="1210" w:type="dxa"/>
            <w:tcBorders>
              <w:top w:val="single" w:sz="6" w:space="0" w:color="000000"/>
              <w:left w:val="single" w:sz="6" w:space="0" w:color="000000"/>
              <w:bottom w:val="single" w:sz="6" w:space="0" w:color="000000"/>
              <w:right w:val="single" w:sz="6" w:space="0" w:color="000000"/>
            </w:tcBorders>
            <w:hideMark/>
          </w:tcPr>
          <w:p w14:paraId="20BDF848"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b/>
                <w:color w:val="000000"/>
                <w:sz w:val="24"/>
                <w:szCs w:val="24"/>
              </w:rPr>
              <w:t>100.0%</w:t>
            </w:r>
            <w:r w:rsidRPr="004D4A28">
              <w:rPr>
                <w:rFonts w:ascii="Times New Roman" w:eastAsia="Tahoma" w:hAnsi="Times New Roman"/>
                <w:color w:val="000000"/>
                <w:sz w:val="24"/>
                <w:szCs w:val="24"/>
              </w:rPr>
              <w:t xml:space="preserve"> </w:t>
            </w:r>
          </w:p>
        </w:tc>
        <w:tc>
          <w:tcPr>
            <w:tcW w:w="1210" w:type="dxa"/>
            <w:tcBorders>
              <w:top w:val="single" w:sz="6" w:space="0" w:color="000000"/>
              <w:left w:val="single" w:sz="6" w:space="0" w:color="000000"/>
              <w:bottom w:val="single" w:sz="6" w:space="0" w:color="000000"/>
              <w:right w:val="single" w:sz="6" w:space="0" w:color="000000"/>
            </w:tcBorders>
            <w:hideMark/>
          </w:tcPr>
          <w:p w14:paraId="32EAA78A"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b/>
                <w:color w:val="000000"/>
                <w:sz w:val="24"/>
                <w:szCs w:val="24"/>
              </w:rPr>
              <w:t>100.0%</w:t>
            </w:r>
            <w:r w:rsidRPr="004D4A28">
              <w:rPr>
                <w:rFonts w:ascii="Times New Roman" w:eastAsia="Tahoma" w:hAnsi="Times New Roman"/>
                <w:color w:val="000000"/>
                <w:sz w:val="24"/>
                <w:szCs w:val="24"/>
              </w:rPr>
              <w:t xml:space="preserve"> </w:t>
            </w:r>
          </w:p>
        </w:tc>
        <w:tc>
          <w:tcPr>
            <w:tcW w:w="1208" w:type="dxa"/>
            <w:tcBorders>
              <w:top w:val="single" w:sz="6" w:space="0" w:color="000000"/>
              <w:left w:val="single" w:sz="6" w:space="0" w:color="000000"/>
              <w:bottom w:val="single" w:sz="6" w:space="0" w:color="000000"/>
              <w:right w:val="single" w:sz="6" w:space="0" w:color="000000"/>
            </w:tcBorders>
            <w:hideMark/>
          </w:tcPr>
          <w:p w14:paraId="6F2A3A9D" w14:textId="77777777" w:rsidR="004D4A28" w:rsidRPr="004D4A28" w:rsidRDefault="004D4A28" w:rsidP="004D4A28">
            <w:pPr>
              <w:rPr>
                <w:rFonts w:ascii="Times New Roman" w:eastAsia="Tahoma" w:hAnsi="Times New Roman"/>
                <w:color w:val="000000"/>
                <w:sz w:val="24"/>
                <w:szCs w:val="24"/>
              </w:rPr>
            </w:pPr>
            <w:r w:rsidRPr="004D4A28">
              <w:rPr>
                <w:rFonts w:ascii="Times New Roman" w:eastAsia="Tahoma" w:hAnsi="Times New Roman"/>
                <w:b/>
                <w:color w:val="000000"/>
                <w:sz w:val="24"/>
                <w:szCs w:val="24"/>
              </w:rPr>
              <w:t>100.0%</w:t>
            </w:r>
            <w:r w:rsidRPr="004D4A28">
              <w:rPr>
                <w:rFonts w:ascii="Times New Roman" w:eastAsia="Tahoma" w:hAnsi="Times New Roman"/>
                <w:color w:val="000000"/>
                <w:sz w:val="24"/>
                <w:szCs w:val="24"/>
              </w:rPr>
              <w:t xml:space="preserve"> </w:t>
            </w:r>
          </w:p>
        </w:tc>
        <w:tc>
          <w:tcPr>
            <w:tcW w:w="121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hideMark/>
          </w:tcPr>
          <w:p w14:paraId="42177EF0" w14:textId="77777777" w:rsidR="004D4A28" w:rsidRPr="004D4A28" w:rsidRDefault="004D4A28" w:rsidP="004D4A28">
            <w:pPr>
              <w:ind w:left="5"/>
              <w:rPr>
                <w:rFonts w:ascii="Times New Roman" w:eastAsia="Tahoma" w:hAnsi="Times New Roman"/>
                <w:color w:val="000000"/>
                <w:sz w:val="24"/>
                <w:szCs w:val="24"/>
              </w:rPr>
            </w:pPr>
            <w:r w:rsidRPr="004D4A28">
              <w:rPr>
                <w:rFonts w:ascii="Times New Roman" w:eastAsia="Tahoma" w:hAnsi="Times New Roman"/>
                <w:b/>
                <w:color w:val="000000"/>
                <w:sz w:val="24"/>
                <w:szCs w:val="24"/>
              </w:rPr>
              <w:t>100.0%</w:t>
            </w:r>
            <w:r w:rsidRPr="004D4A28">
              <w:rPr>
                <w:rFonts w:ascii="Times New Roman" w:eastAsia="Tahoma" w:hAnsi="Times New Roman"/>
                <w:color w:val="000000"/>
                <w:sz w:val="24"/>
                <w:szCs w:val="24"/>
              </w:rPr>
              <w:t xml:space="preserve"> </w:t>
            </w:r>
          </w:p>
        </w:tc>
        <w:tc>
          <w:tcPr>
            <w:tcW w:w="1210" w:type="dxa"/>
            <w:tcBorders>
              <w:top w:val="single" w:sz="6" w:space="0" w:color="000000"/>
              <w:left w:val="single" w:sz="6" w:space="0" w:color="000000"/>
              <w:bottom w:val="single" w:sz="6" w:space="0" w:color="000000"/>
              <w:right w:val="single" w:sz="6" w:space="0" w:color="000000"/>
            </w:tcBorders>
            <w:hideMark/>
          </w:tcPr>
          <w:p w14:paraId="1A6D983A" w14:textId="77777777" w:rsidR="004D4A28" w:rsidRPr="004D4A28" w:rsidRDefault="004D4A28" w:rsidP="004D4A28">
            <w:pPr>
              <w:ind w:left="2"/>
              <w:rPr>
                <w:rFonts w:ascii="Times New Roman" w:eastAsia="Tahoma" w:hAnsi="Times New Roman"/>
                <w:color w:val="000000"/>
                <w:sz w:val="24"/>
                <w:szCs w:val="24"/>
              </w:rPr>
            </w:pPr>
            <w:r w:rsidRPr="004D4A28">
              <w:rPr>
                <w:rFonts w:ascii="Times New Roman" w:eastAsia="Tahoma" w:hAnsi="Times New Roman"/>
                <w:b/>
                <w:color w:val="000000"/>
                <w:sz w:val="24"/>
                <w:szCs w:val="24"/>
              </w:rPr>
              <w:t>100.0%</w:t>
            </w:r>
            <w:r w:rsidRPr="004D4A28">
              <w:rPr>
                <w:rFonts w:ascii="Times New Roman" w:eastAsia="Tahoma" w:hAnsi="Times New Roman"/>
                <w:color w:val="000000"/>
                <w:sz w:val="24"/>
                <w:szCs w:val="24"/>
              </w:rPr>
              <w:t xml:space="preserve"> </w:t>
            </w:r>
          </w:p>
        </w:tc>
      </w:tr>
    </w:tbl>
    <w:p w14:paraId="33FFEA9F" w14:textId="77777777" w:rsidR="004D4A28" w:rsidRDefault="004D4A28" w:rsidP="005B6AA6">
      <w:pPr>
        <w:tabs>
          <w:tab w:val="left" w:pos="0"/>
        </w:tabs>
        <w:spacing w:after="0" w:line="360" w:lineRule="auto"/>
        <w:ind w:firstLine="851"/>
        <w:jc w:val="both"/>
        <w:rPr>
          <w:rFonts w:ascii="Times New Roman" w:hAnsi="Times New Roman" w:cs="Times New Roman"/>
          <w:i/>
          <w:iCs/>
          <w:color w:val="000000"/>
          <w:sz w:val="24"/>
          <w:szCs w:val="24"/>
        </w:rPr>
      </w:pPr>
    </w:p>
    <w:p w14:paraId="7BD8AA0D" w14:textId="77777777" w:rsidR="0091473D" w:rsidRPr="0091473D" w:rsidRDefault="0091473D" w:rsidP="0091473D">
      <w:pPr>
        <w:tabs>
          <w:tab w:val="left" w:pos="0"/>
        </w:tabs>
        <w:spacing w:after="0" w:line="36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Анализът на данните показва значително превишение на градинските отпадъци.</w:t>
      </w:r>
    </w:p>
    <w:tbl>
      <w:tblPr>
        <w:tblStyle w:val="aa"/>
        <w:tblW w:w="0" w:type="auto"/>
        <w:tblInd w:w="421" w:type="dxa"/>
        <w:tblLook w:val="04A0" w:firstRow="1" w:lastRow="0" w:firstColumn="1" w:lastColumn="0" w:noHBand="0" w:noVBand="1"/>
      </w:tblPr>
      <w:tblGrid>
        <w:gridCol w:w="1865"/>
        <w:gridCol w:w="1777"/>
        <w:gridCol w:w="1568"/>
        <w:gridCol w:w="1597"/>
        <w:gridCol w:w="1687"/>
      </w:tblGrid>
      <w:tr w:rsidR="0091473D" w:rsidRPr="0091473D" w14:paraId="322682E1" w14:textId="77777777" w:rsidTr="0091473D">
        <w:trPr>
          <w:trHeight w:val="300"/>
        </w:trPr>
        <w:tc>
          <w:tcPr>
            <w:tcW w:w="8221" w:type="dxa"/>
            <w:gridSpan w:val="5"/>
            <w:noWrap/>
            <w:hideMark/>
          </w:tcPr>
          <w:p w14:paraId="4200C230" w14:textId="77777777" w:rsidR="0091473D" w:rsidRPr="0091473D" w:rsidRDefault="0091473D" w:rsidP="0091473D">
            <w:pPr>
              <w:tabs>
                <w:tab w:val="left" w:pos="0"/>
              </w:tabs>
              <w:spacing w:line="360" w:lineRule="auto"/>
              <w:ind w:firstLine="851"/>
              <w:jc w:val="center"/>
              <w:rPr>
                <w:rFonts w:ascii="Times New Roman" w:hAnsi="Times New Roman" w:cs="Times New Roman"/>
                <w:sz w:val="24"/>
                <w:szCs w:val="24"/>
              </w:rPr>
            </w:pPr>
            <w:r w:rsidRPr="0091473D">
              <w:rPr>
                <w:rFonts w:ascii="Times New Roman" w:hAnsi="Times New Roman" w:cs="Times New Roman"/>
                <w:sz w:val="24"/>
                <w:szCs w:val="24"/>
              </w:rPr>
              <w:t>Превишение над референтните стойности</w:t>
            </w:r>
          </w:p>
        </w:tc>
      </w:tr>
      <w:tr w:rsidR="0091473D" w:rsidRPr="0091473D" w14:paraId="4D2AB73C" w14:textId="77777777" w:rsidTr="0091473D">
        <w:trPr>
          <w:trHeight w:val="300"/>
        </w:trPr>
        <w:tc>
          <w:tcPr>
            <w:tcW w:w="1865" w:type="dxa"/>
            <w:hideMark/>
          </w:tcPr>
          <w:p w14:paraId="0A77CA9B" w14:textId="77777777" w:rsidR="0091473D" w:rsidRPr="0091473D" w:rsidRDefault="0091473D" w:rsidP="0091473D">
            <w:pPr>
              <w:tabs>
                <w:tab w:val="left" w:pos="0"/>
              </w:tabs>
              <w:spacing w:line="360" w:lineRule="auto"/>
              <w:jc w:val="both"/>
              <w:rPr>
                <w:rFonts w:ascii="Times New Roman" w:hAnsi="Times New Roman" w:cs="Times New Roman"/>
                <w:sz w:val="24"/>
                <w:szCs w:val="24"/>
              </w:rPr>
            </w:pPr>
            <w:r w:rsidRPr="0091473D">
              <w:rPr>
                <w:rFonts w:ascii="Times New Roman" w:hAnsi="Times New Roman" w:cs="Times New Roman"/>
                <w:sz w:val="24"/>
                <w:szCs w:val="24"/>
              </w:rPr>
              <w:t xml:space="preserve">Градински </w:t>
            </w:r>
          </w:p>
        </w:tc>
        <w:tc>
          <w:tcPr>
            <w:tcW w:w="1777" w:type="dxa"/>
            <w:hideMark/>
          </w:tcPr>
          <w:p w14:paraId="30A4601F" w14:textId="77777777" w:rsidR="0091473D" w:rsidRPr="0091473D" w:rsidRDefault="0091473D" w:rsidP="0091473D">
            <w:pPr>
              <w:tabs>
                <w:tab w:val="left" w:pos="0"/>
              </w:tabs>
              <w:spacing w:line="360" w:lineRule="auto"/>
              <w:jc w:val="both"/>
              <w:rPr>
                <w:rFonts w:ascii="Times New Roman" w:hAnsi="Times New Roman" w:cs="Times New Roman"/>
                <w:sz w:val="24"/>
                <w:szCs w:val="24"/>
              </w:rPr>
            </w:pPr>
            <w:r w:rsidRPr="0091473D">
              <w:rPr>
                <w:rFonts w:ascii="Times New Roman" w:hAnsi="Times New Roman" w:cs="Times New Roman"/>
                <w:sz w:val="24"/>
                <w:szCs w:val="24"/>
              </w:rPr>
              <w:t xml:space="preserve">Дървесни </w:t>
            </w:r>
          </w:p>
        </w:tc>
        <w:tc>
          <w:tcPr>
            <w:tcW w:w="1568" w:type="dxa"/>
            <w:hideMark/>
          </w:tcPr>
          <w:p w14:paraId="2D084780" w14:textId="77777777" w:rsidR="0091473D" w:rsidRPr="0091473D" w:rsidRDefault="0091473D" w:rsidP="0091473D">
            <w:pPr>
              <w:tabs>
                <w:tab w:val="left" w:pos="0"/>
              </w:tabs>
              <w:spacing w:line="360" w:lineRule="auto"/>
              <w:jc w:val="both"/>
              <w:rPr>
                <w:rFonts w:ascii="Times New Roman" w:hAnsi="Times New Roman" w:cs="Times New Roman"/>
                <w:sz w:val="24"/>
                <w:szCs w:val="24"/>
              </w:rPr>
            </w:pPr>
            <w:r w:rsidRPr="0091473D">
              <w:rPr>
                <w:rFonts w:ascii="Times New Roman" w:hAnsi="Times New Roman" w:cs="Times New Roman"/>
                <w:sz w:val="24"/>
                <w:szCs w:val="24"/>
              </w:rPr>
              <w:t xml:space="preserve">Стъкло </w:t>
            </w:r>
          </w:p>
        </w:tc>
        <w:tc>
          <w:tcPr>
            <w:tcW w:w="1597" w:type="dxa"/>
            <w:hideMark/>
          </w:tcPr>
          <w:p w14:paraId="31ABC2DB" w14:textId="77777777" w:rsidR="0091473D" w:rsidRPr="0091473D" w:rsidRDefault="0091473D" w:rsidP="0091473D">
            <w:pPr>
              <w:tabs>
                <w:tab w:val="left" w:pos="0"/>
              </w:tabs>
              <w:spacing w:line="360" w:lineRule="auto"/>
              <w:jc w:val="both"/>
              <w:rPr>
                <w:rFonts w:ascii="Times New Roman" w:hAnsi="Times New Roman" w:cs="Times New Roman"/>
                <w:sz w:val="24"/>
                <w:szCs w:val="24"/>
              </w:rPr>
            </w:pPr>
            <w:r w:rsidRPr="0091473D">
              <w:rPr>
                <w:rFonts w:ascii="Times New Roman" w:hAnsi="Times New Roman" w:cs="Times New Roman"/>
                <w:sz w:val="24"/>
                <w:szCs w:val="24"/>
              </w:rPr>
              <w:t xml:space="preserve">Метали </w:t>
            </w:r>
          </w:p>
        </w:tc>
        <w:tc>
          <w:tcPr>
            <w:tcW w:w="1414" w:type="dxa"/>
            <w:hideMark/>
          </w:tcPr>
          <w:p w14:paraId="255F1EBB" w14:textId="77777777" w:rsidR="0091473D" w:rsidRPr="0091473D" w:rsidRDefault="0091473D" w:rsidP="0091473D">
            <w:pPr>
              <w:tabs>
                <w:tab w:val="left" w:pos="0"/>
              </w:tabs>
              <w:spacing w:line="360" w:lineRule="auto"/>
              <w:jc w:val="both"/>
              <w:rPr>
                <w:rFonts w:ascii="Times New Roman" w:hAnsi="Times New Roman" w:cs="Times New Roman"/>
                <w:sz w:val="24"/>
                <w:szCs w:val="24"/>
              </w:rPr>
            </w:pPr>
            <w:r w:rsidRPr="0091473D">
              <w:rPr>
                <w:rFonts w:ascii="Times New Roman" w:hAnsi="Times New Roman" w:cs="Times New Roman"/>
                <w:sz w:val="24"/>
                <w:szCs w:val="24"/>
              </w:rPr>
              <w:t xml:space="preserve">Инертни </w:t>
            </w:r>
          </w:p>
        </w:tc>
      </w:tr>
      <w:tr w:rsidR="0091473D" w:rsidRPr="0091473D" w14:paraId="3B21EAE5" w14:textId="77777777" w:rsidTr="0091473D">
        <w:trPr>
          <w:trHeight w:val="300"/>
        </w:trPr>
        <w:tc>
          <w:tcPr>
            <w:tcW w:w="1865" w:type="dxa"/>
            <w:noWrap/>
            <w:hideMark/>
          </w:tcPr>
          <w:p w14:paraId="7AC467B0" w14:textId="77777777" w:rsidR="0091473D" w:rsidRPr="0091473D" w:rsidRDefault="0091473D" w:rsidP="0091473D">
            <w:pPr>
              <w:tabs>
                <w:tab w:val="left" w:pos="0"/>
              </w:tabs>
              <w:spacing w:line="360" w:lineRule="auto"/>
              <w:ind w:firstLine="851"/>
              <w:jc w:val="center"/>
              <w:rPr>
                <w:rFonts w:ascii="Times New Roman" w:hAnsi="Times New Roman" w:cs="Times New Roman"/>
                <w:sz w:val="24"/>
                <w:szCs w:val="24"/>
              </w:rPr>
            </w:pPr>
            <w:r w:rsidRPr="0091473D">
              <w:rPr>
                <w:rFonts w:ascii="Times New Roman" w:hAnsi="Times New Roman" w:cs="Times New Roman"/>
                <w:sz w:val="24"/>
                <w:szCs w:val="24"/>
              </w:rPr>
              <w:t>16,18</w:t>
            </w:r>
            <w:r>
              <w:rPr>
                <w:rFonts w:ascii="Times New Roman" w:hAnsi="Times New Roman" w:cs="Times New Roman"/>
                <w:sz w:val="24"/>
                <w:szCs w:val="24"/>
              </w:rPr>
              <w:t>%</w:t>
            </w:r>
          </w:p>
        </w:tc>
        <w:tc>
          <w:tcPr>
            <w:tcW w:w="1777" w:type="dxa"/>
            <w:noWrap/>
            <w:hideMark/>
          </w:tcPr>
          <w:p w14:paraId="5BCAC48B" w14:textId="77777777" w:rsidR="0091473D" w:rsidRPr="0091473D" w:rsidRDefault="0091473D" w:rsidP="0091473D">
            <w:pPr>
              <w:tabs>
                <w:tab w:val="left" w:pos="0"/>
              </w:tabs>
              <w:spacing w:line="360" w:lineRule="auto"/>
              <w:ind w:firstLine="851"/>
              <w:jc w:val="center"/>
              <w:rPr>
                <w:rFonts w:ascii="Times New Roman" w:hAnsi="Times New Roman" w:cs="Times New Roman"/>
                <w:sz w:val="24"/>
                <w:szCs w:val="24"/>
              </w:rPr>
            </w:pPr>
            <w:r w:rsidRPr="0091473D">
              <w:rPr>
                <w:rFonts w:ascii="Times New Roman" w:hAnsi="Times New Roman" w:cs="Times New Roman"/>
                <w:sz w:val="24"/>
                <w:szCs w:val="24"/>
              </w:rPr>
              <w:t>0,39</w:t>
            </w:r>
            <w:r>
              <w:rPr>
                <w:rFonts w:ascii="Times New Roman" w:hAnsi="Times New Roman" w:cs="Times New Roman"/>
                <w:sz w:val="24"/>
                <w:szCs w:val="24"/>
              </w:rPr>
              <w:t>%</w:t>
            </w:r>
          </w:p>
        </w:tc>
        <w:tc>
          <w:tcPr>
            <w:tcW w:w="1568" w:type="dxa"/>
            <w:noWrap/>
            <w:hideMark/>
          </w:tcPr>
          <w:p w14:paraId="0CE30136" w14:textId="77777777" w:rsidR="0091473D" w:rsidRPr="0091473D" w:rsidRDefault="0091473D" w:rsidP="0091473D">
            <w:pPr>
              <w:tabs>
                <w:tab w:val="left" w:pos="0"/>
              </w:tabs>
              <w:spacing w:line="360" w:lineRule="auto"/>
              <w:jc w:val="center"/>
              <w:rPr>
                <w:rFonts w:ascii="Times New Roman" w:hAnsi="Times New Roman" w:cs="Times New Roman"/>
                <w:sz w:val="24"/>
                <w:szCs w:val="24"/>
              </w:rPr>
            </w:pPr>
            <w:r w:rsidRPr="0091473D">
              <w:rPr>
                <w:rFonts w:ascii="Times New Roman" w:hAnsi="Times New Roman" w:cs="Times New Roman"/>
                <w:sz w:val="24"/>
                <w:szCs w:val="24"/>
              </w:rPr>
              <w:t>0,3</w:t>
            </w:r>
            <w:r>
              <w:rPr>
                <w:rFonts w:ascii="Times New Roman" w:hAnsi="Times New Roman" w:cs="Times New Roman"/>
                <w:sz w:val="24"/>
                <w:szCs w:val="24"/>
              </w:rPr>
              <w:t>%</w:t>
            </w:r>
          </w:p>
        </w:tc>
        <w:tc>
          <w:tcPr>
            <w:tcW w:w="1597" w:type="dxa"/>
            <w:noWrap/>
            <w:hideMark/>
          </w:tcPr>
          <w:p w14:paraId="7BB219A1" w14:textId="77777777" w:rsidR="0091473D" w:rsidRPr="0091473D" w:rsidRDefault="0091473D" w:rsidP="0091473D">
            <w:pPr>
              <w:tabs>
                <w:tab w:val="left" w:pos="0"/>
              </w:tabs>
              <w:spacing w:line="360" w:lineRule="auto"/>
              <w:jc w:val="center"/>
              <w:rPr>
                <w:rFonts w:ascii="Times New Roman" w:hAnsi="Times New Roman" w:cs="Times New Roman"/>
                <w:sz w:val="24"/>
                <w:szCs w:val="24"/>
              </w:rPr>
            </w:pPr>
            <w:r w:rsidRPr="0091473D">
              <w:rPr>
                <w:rFonts w:ascii="Times New Roman" w:hAnsi="Times New Roman" w:cs="Times New Roman"/>
                <w:sz w:val="24"/>
                <w:szCs w:val="24"/>
              </w:rPr>
              <w:t>0,84</w:t>
            </w:r>
            <w:r>
              <w:rPr>
                <w:rFonts w:ascii="Times New Roman" w:hAnsi="Times New Roman" w:cs="Times New Roman"/>
                <w:sz w:val="24"/>
                <w:szCs w:val="24"/>
              </w:rPr>
              <w:t>%</w:t>
            </w:r>
          </w:p>
        </w:tc>
        <w:tc>
          <w:tcPr>
            <w:tcW w:w="1414" w:type="dxa"/>
            <w:noWrap/>
            <w:hideMark/>
          </w:tcPr>
          <w:p w14:paraId="7A8E2B59" w14:textId="77777777" w:rsidR="0091473D" w:rsidRPr="0091473D" w:rsidRDefault="0091473D" w:rsidP="0091473D">
            <w:pPr>
              <w:tabs>
                <w:tab w:val="left" w:pos="0"/>
              </w:tabs>
              <w:spacing w:line="360" w:lineRule="auto"/>
              <w:ind w:firstLine="851"/>
              <w:jc w:val="center"/>
              <w:rPr>
                <w:rFonts w:ascii="Times New Roman" w:hAnsi="Times New Roman" w:cs="Times New Roman"/>
                <w:sz w:val="24"/>
                <w:szCs w:val="24"/>
              </w:rPr>
            </w:pPr>
            <w:r w:rsidRPr="0091473D">
              <w:rPr>
                <w:rFonts w:ascii="Times New Roman" w:hAnsi="Times New Roman" w:cs="Times New Roman"/>
                <w:sz w:val="24"/>
                <w:szCs w:val="24"/>
              </w:rPr>
              <w:t>3,44</w:t>
            </w:r>
            <w:r>
              <w:rPr>
                <w:rFonts w:ascii="Times New Roman" w:hAnsi="Times New Roman" w:cs="Times New Roman"/>
                <w:sz w:val="24"/>
                <w:szCs w:val="24"/>
              </w:rPr>
              <w:t>%</w:t>
            </w:r>
          </w:p>
        </w:tc>
      </w:tr>
    </w:tbl>
    <w:p w14:paraId="1F3D2CE2" w14:textId="77777777" w:rsidR="00B469B1" w:rsidRDefault="00B469B1" w:rsidP="0091473D">
      <w:pPr>
        <w:tabs>
          <w:tab w:val="left" w:pos="0"/>
        </w:tabs>
        <w:spacing w:before="240" w:after="0" w:line="360" w:lineRule="auto"/>
        <w:ind w:firstLine="851"/>
        <w:jc w:val="both"/>
        <w:rPr>
          <w:rFonts w:ascii="Times New Roman" w:hAnsi="Times New Roman" w:cs="Times New Roman"/>
          <w:sz w:val="24"/>
          <w:szCs w:val="24"/>
        </w:rPr>
      </w:pPr>
      <w:r w:rsidRPr="00251F19">
        <w:rPr>
          <w:rFonts w:ascii="Times New Roman" w:hAnsi="Times New Roman" w:cs="Times New Roman"/>
          <w:sz w:val="24"/>
          <w:szCs w:val="24"/>
        </w:rPr>
        <w:t xml:space="preserve">В община </w:t>
      </w:r>
      <w:r w:rsidR="0091473D" w:rsidRPr="00251F19">
        <w:rPr>
          <w:rFonts w:ascii="Times New Roman" w:hAnsi="Times New Roman" w:cs="Times New Roman"/>
          <w:sz w:val="24"/>
          <w:szCs w:val="24"/>
        </w:rPr>
        <w:t>Пордим е</w:t>
      </w:r>
      <w:r w:rsidRPr="00251F19">
        <w:rPr>
          <w:rFonts w:ascii="Times New Roman" w:hAnsi="Times New Roman" w:cs="Times New Roman"/>
          <w:sz w:val="24"/>
          <w:szCs w:val="24"/>
        </w:rPr>
        <w:t xml:space="preserve">стественият и механичният прираст </w:t>
      </w:r>
      <w:r w:rsidR="0091473D" w:rsidRPr="00251F19">
        <w:rPr>
          <w:rFonts w:ascii="Times New Roman" w:hAnsi="Times New Roman" w:cs="Times New Roman"/>
          <w:sz w:val="24"/>
          <w:szCs w:val="24"/>
        </w:rPr>
        <w:t xml:space="preserve">на населението </w:t>
      </w:r>
      <w:r w:rsidRPr="00251F19">
        <w:rPr>
          <w:rFonts w:ascii="Times New Roman" w:hAnsi="Times New Roman" w:cs="Times New Roman"/>
          <w:sz w:val="24"/>
          <w:szCs w:val="24"/>
        </w:rPr>
        <w:t>са отрицателни. Бъдещите тенденции за броя на населението в общината ще зависят силно от механичното движение на населението и задълбочаващата се демографска криза.</w:t>
      </w:r>
    </w:p>
    <w:p w14:paraId="08EF9DD7" w14:textId="77777777" w:rsidR="00B469B1" w:rsidRPr="00F6786A" w:rsidRDefault="00B469B1" w:rsidP="00B469B1">
      <w:pPr>
        <w:tabs>
          <w:tab w:val="left" w:pos="0"/>
        </w:tabs>
        <w:spacing w:after="0" w:line="360" w:lineRule="auto"/>
        <w:ind w:firstLine="851"/>
        <w:jc w:val="both"/>
        <w:rPr>
          <w:rFonts w:ascii="Times New Roman" w:hAnsi="Times New Roman" w:cs="Times New Roman"/>
          <w:sz w:val="24"/>
          <w:szCs w:val="24"/>
          <w:lang w:val="ru-RU"/>
        </w:rPr>
      </w:pPr>
      <w:r w:rsidRPr="00B469B1">
        <w:rPr>
          <w:rFonts w:ascii="Times New Roman" w:hAnsi="Times New Roman" w:cs="Times New Roman"/>
          <w:sz w:val="24"/>
          <w:szCs w:val="24"/>
        </w:rPr>
        <w:t xml:space="preserve">Предвижданията за община </w:t>
      </w:r>
      <w:r w:rsidR="00AF3501">
        <w:rPr>
          <w:rFonts w:ascii="Times New Roman" w:hAnsi="Times New Roman" w:cs="Times New Roman"/>
          <w:sz w:val="24"/>
          <w:szCs w:val="24"/>
        </w:rPr>
        <w:t>Пордим</w:t>
      </w:r>
      <w:r w:rsidRPr="00B469B1">
        <w:rPr>
          <w:rFonts w:ascii="Times New Roman" w:hAnsi="Times New Roman" w:cs="Times New Roman"/>
          <w:sz w:val="24"/>
          <w:szCs w:val="24"/>
        </w:rPr>
        <w:t xml:space="preserve"> са </w:t>
      </w:r>
      <w:r w:rsidRPr="00B469B1">
        <w:rPr>
          <w:rFonts w:ascii="Times New Roman" w:hAnsi="Times New Roman" w:cs="Times New Roman"/>
          <w:sz w:val="24"/>
          <w:szCs w:val="24"/>
          <w:u w:val="single"/>
        </w:rPr>
        <w:t>нормата на натрупване да задържи нивото си, оставайки под референтните стойности за типа населено място</w:t>
      </w:r>
      <w:r w:rsidRPr="00B469B1">
        <w:rPr>
          <w:rFonts w:ascii="Times New Roman" w:hAnsi="Times New Roman" w:cs="Times New Roman"/>
          <w:sz w:val="24"/>
          <w:szCs w:val="24"/>
        </w:rPr>
        <w:t>.</w:t>
      </w:r>
      <w:r w:rsidRPr="00F6786A">
        <w:rPr>
          <w:rFonts w:ascii="Times New Roman" w:hAnsi="Times New Roman" w:cs="Times New Roman"/>
          <w:sz w:val="24"/>
          <w:szCs w:val="24"/>
          <w:lang w:val="ru-RU"/>
        </w:rPr>
        <w:t xml:space="preserve"> </w:t>
      </w:r>
    </w:p>
    <w:p w14:paraId="6B86FC5F" w14:textId="77777777" w:rsidR="00B469B1" w:rsidRPr="00B469B1" w:rsidRDefault="00B469B1" w:rsidP="00B469B1">
      <w:pPr>
        <w:tabs>
          <w:tab w:val="left" w:pos="0"/>
        </w:tabs>
        <w:spacing w:after="0" w:line="360" w:lineRule="auto"/>
        <w:ind w:firstLine="851"/>
        <w:jc w:val="both"/>
        <w:rPr>
          <w:rFonts w:ascii="Times New Roman" w:hAnsi="Times New Roman" w:cs="Times New Roman"/>
          <w:sz w:val="24"/>
          <w:szCs w:val="24"/>
        </w:rPr>
      </w:pPr>
      <w:r w:rsidRPr="00B469B1">
        <w:rPr>
          <w:rFonts w:ascii="Times New Roman" w:hAnsi="Times New Roman" w:cs="Times New Roman"/>
          <w:sz w:val="24"/>
          <w:szCs w:val="24"/>
        </w:rPr>
        <w:t xml:space="preserve">За целите на програмата е необходимо да се отбележи, че прогнозата е от типа целеви прогнози. Този тип прогнози отчитат влиянието на управленски фактори, които имат важно значение за развитието на процесите. При изготвяне на прогнозата са отчетени данните от анализа на съществуващата ситуация и очакваното увеличаване на количествата рециклирани битови отпадъци през прогнозния период в резултат от мерките за подобряване на системите за разделно събиране. </w:t>
      </w:r>
    </w:p>
    <w:p w14:paraId="348CBC5A" w14:textId="77777777" w:rsidR="00B469B1" w:rsidRPr="00B469B1" w:rsidRDefault="00B469B1" w:rsidP="00B469B1">
      <w:pPr>
        <w:tabs>
          <w:tab w:val="left" w:pos="0"/>
        </w:tabs>
        <w:spacing w:after="0" w:line="360" w:lineRule="auto"/>
        <w:ind w:firstLine="851"/>
        <w:jc w:val="both"/>
        <w:rPr>
          <w:rFonts w:ascii="Times New Roman" w:hAnsi="Times New Roman" w:cs="Times New Roman"/>
          <w:sz w:val="24"/>
          <w:szCs w:val="24"/>
        </w:rPr>
      </w:pPr>
      <w:r w:rsidRPr="00B469B1">
        <w:rPr>
          <w:rFonts w:ascii="Times New Roman" w:hAnsi="Times New Roman" w:cs="Times New Roman"/>
          <w:sz w:val="24"/>
          <w:szCs w:val="24"/>
        </w:rPr>
        <w:t xml:space="preserve">Преследваните цели са реалистични за Община </w:t>
      </w:r>
      <w:r w:rsidR="00AF3501">
        <w:rPr>
          <w:rFonts w:ascii="Times New Roman" w:hAnsi="Times New Roman" w:cs="Times New Roman"/>
          <w:sz w:val="24"/>
          <w:szCs w:val="24"/>
        </w:rPr>
        <w:t>Пордим</w:t>
      </w:r>
      <w:r w:rsidRPr="00B469B1">
        <w:rPr>
          <w:rFonts w:ascii="Times New Roman" w:hAnsi="Times New Roman" w:cs="Times New Roman"/>
          <w:sz w:val="24"/>
          <w:szCs w:val="24"/>
        </w:rPr>
        <w:t xml:space="preserve">, при изпълнение на системите за разделно събиране на битови отпадъци най-малко за хартия и картон, метал, пластмаса и стъкло и на отпадъци от опаковки от същия произход, както и разделно събиране на биоразградимите отпадъци. Следва да се отбележи, че без </w:t>
      </w:r>
      <w:r w:rsidRPr="00B469B1">
        <w:rPr>
          <w:rFonts w:ascii="Times New Roman" w:hAnsi="Times New Roman" w:cs="Times New Roman"/>
          <w:sz w:val="24"/>
          <w:szCs w:val="24"/>
        </w:rPr>
        <w:lastRenderedPageBreak/>
        <w:t xml:space="preserve">изграждане на съответната информационна система, която да позволи отчитането на количествата събрани отпадъци от търговски обекти и пунктове за вторични суровини, постигнатите резултати не могат да бъдат информационно обезпечени. </w:t>
      </w:r>
    </w:p>
    <w:p w14:paraId="16229BA5" w14:textId="77777777" w:rsidR="006A13A2" w:rsidRPr="006A13A2" w:rsidRDefault="006A13A2" w:rsidP="006A13A2">
      <w:pPr>
        <w:tabs>
          <w:tab w:val="left" w:pos="0"/>
        </w:tabs>
        <w:spacing w:after="0" w:line="360" w:lineRule="auto"/>
        <w:ind w:firstLine="851"/>
        <w:jc w:val="both"/>
        <w:rPr>
          <w:rFonts w:ascii="Times New Roman" w:hAnsi="Times New Roman" w:cs="Times New Roman"/>
          <w:sz w:val="24"/>
          <w:szCs w:val="24"/>
        </w:rPr>
      </w:pPr>
    </w:p>
    <w:p w14:paraId="48B9BF57" w14:textId="77777777" w:rsidR="006A13A2" w:rsidRDefault="006A13A2" w:rsidP="006A13A2">
      <w:pPr>
        <w:tabs>
          <w:tab w:val="left" w:pos="0"/>
        </w:tabs>
        <w:spacing w:after="0" w:line="360" w:lineRule="auto"/>
        <w:ind w:firstLine="851"/>
        <w:jc w:val="both"/>
        <w:rPr>
          <w:rFonts w:ascii="Times New Roman" w:hAnsi="Times New Roman" w:cs="Times New Roman"/>
          <w:sz w:val="24"/>
          <w:szCs w:val="24"/>
        </w:rPr>
      </w:pPr>
    </w:p>
    <w:p w14:paraId="18EE4180" w14:textId="77777777" w:rsidR="006A13A2" w:rsidRDefault="006A13A2" w:rsidP="006A13A2">
      <w:pPr>
        <w:tabs>
          <w:tab w:val="left" w:pos="0"/>
        </w:tabs>
        <w:spacing w:after="0" w:line="360" w:lineRule="auto"/>
        <w:jc w:val="both"/>
        <w:rPr>
          <w:rFonts w:ascii="Times New Roman" w:hAnsi="Times New Roman" w:cs="Times New Roman"/>
          <w:sz w:val="24"/>
          <w:szCs w:val="24"/>
        </w:rPr>
      </w:pPr>
    </w:p>
    <w:p w14:paraId="57EEF145" w14:textId="77777777" w:rsidR="006A13A2" w:rsidRDefault="006A13A2" w:rsidP="006A13A2">
      <w:pPr>
        <w:tabs>
          <w:tab w:val="left" w:pos="0"/>
        </w:tabs>
        <w:spacing w:after="0" w:line="360" w:lineRule="auto"/>
        <w:ind w:firstLine="851"/>
        <w:jc w:val="both"/>
        <w:rPr>
          <w:rFonts w:ascii="Times New Roman" w:hAnsi="Times New Roman" w:cs="Times New Roman"/>
          <w:sz w:val="24"/>
          <w:szCs w:val="24"/>
        </w:rPr>
      </w:pPr>
    </w:p>
    <w:p w14:paraId="5F851665" w14:textId="77777777" w:rsidR="00C96ADE" w:rsidRDefault="00C96ADE" w:rsidP="006A13A2">
      <w:pPr>
        <w:tabs>
          <w:tab w:val="left" w:pos="0"/>
        </w:tabs>
        <w:spacing w:after="0" w:line="360" w:lineRule="auto"/>
        <w:ind w:firstLine="851"/>
        <w:jc w:val="both"/>
        <w:rPr>
          <w:rFonts w:ascii="Times New Roman" w:hAnsi="Times New Roman" w:cs="Times New Roman"/>
          <w:sz w:val="24"/>
          <w:szCs w:val="24"/>
        </w:rPr>
      </w:pPr>
    </w:p>
    <w:p w14:paraId="61D8604E" w14:textId="77777777" w:rsidR="00C96ADE" w:rsidRDefault="00C96ADE" w:rsidP="00C96ADE">
      <w:pPr>
        <w:spacing w:after="0" w:line="240" w:lineRule="auto"/>
        <w:jc w:val="center"/>
        <w:rPr>
          <w:rFonts w:ascii="Times New Roman" w:eastAsia="Times New Roman" w:hAnsi="Times New Roman"/>
          <w:sz w:val="24"/>
          <w:szCs w:val="24"/>
          <w:lang w:eastAsia="bg-BG"/>
        </w:rPr>
      </w:pPr>
      <w:r>
        <w:t xml:space="preserve"> </w:t>
      </w:r>
      <w:r>
        <w:rPr>
          <w:rFonts w:ascii="Times New Roman" w:eastAsia="Times New Roman" w:hAnsi="Times New Roman"/>
          <w:sz w:val="24"/>
          <w:szCs w:val="24"/>
          <w:lang w:eastAsia="bg-BG"/>
        </w:rPr>
        <w:t xml:space="preserve">                                                 ПРЕДСЕДАТЕЛ НА ОбС:–––––––––––––––––––</w:t>
      </w:r>
    </w:p>
    <w:p w14:paraId="44F383A7" w14:textId="50340288" w:rsidR="00C96ADE" w:rsidRDefault="00C96ADE" w:rsidP="00C96ADE">
      <w:pPr>
        <w:spacing w:after="0" w:line="240" w:lineRule="auto"/>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                                                                                                     /КАТЯ ДИМИТРОВА/</w:t>
      </w:r>
    </w:p>
    <w:p w14:paraId="4D0E660C" w14:textId="77777777" w:rsidR="00C96ADE" w:rsidRDefault="00C96ADE" w:rsidP="00C96ADE">
      <w:pPr>
        <w:autoSpaceDE w:val="0"/>
        <w:autoSpaceDN w:val="0"/>
        <w:adjustRightInd w:val="0"/>
        <w:spacing w:after="0" w:line="240" w:lineRule="auto"/>
        <w:ind w:firstLine="708"/>
        <w:jc w:val="both"/>
        <w:rPr>
          <w:rFonts w:ascii="Times New Roman" w:eastAsia="Calibri" w:hAnsi="Times New Roman"/>
          <w:sz w:val="24"/>
          <w:szCs w:val="24"/>
        </w:rPr>
      </w:pPr>
    </w:p>
    <w:p w14:paraId="07539DA0" w14:textId="26DF4C76" w:rsidR="00C96ADE" w:rsidRPr="00F43532" w:rsidRDefault="00C96ADE" w:rsidP="006A13A2">
      <w:pPr>
        <w:tabs>
          <w:tab w:val="left" w:pos="0"/>
        </w:tabs>
        <w:spacing w:after="0" w:line="360" w:lineRule="auto"/>
        <w:ind w:firstLine="851"/>
        <w:jc w:val="both"/>
        <w:rPr>
          <w:rFonts w:ascii="Times New Roman" w:hAnsi="Times New Roman" w:cs="Times New Roman"/>
          <w:sz w:val="24"/>
          <w:szCs w:val="24"/>
        </w:rPr>
        <w:sectPr w:rsidR="00C96ADE" w:rsidRPr="00F43532" w:rsidSect="0037481D">
          <w:pgSz w:w="11906" w:h="16838"/>
          <w:pgMar w:top="1418" w:right="1418" w:bottom="1418" w:left="1559" w:header="709" w:footer="709" w:gutter="0"/>
          <w:cols w:space="708"/>
          <w:docGrid w:linePitch="360"/>
        </w:sectPr>
      </w:pPr>
    </w:p>
    <w:p w14:paraId="2DD2B999" w14:textId="77777777" w:rsidR="00F43532" w:rsidRDefault="00F43532" w:rsidP="00F43532">
      <w:pPr>
        <w:numPr>
          <w:ilvl w:val="1"/>
          <w:numId w:val="18"/>
        </w:numPr>
        <w:spacing w:after="15" w:line="360" w:lineRule="auto"/>
        <w:ind w:left="0" w:right="-2" w:firstLine="851"/>
        <w:jc w:val="both"/>
        <w:rPr>
          <w:rFonts w:ascii="Times New Roman" w:hAnsi="Times New Roman" w:cs="Times New Roman"/>
          <w:sz w:val="24"/>
          <w:szCs w:val="24"/>
        </w:rPr>
        <w:sectPr w:rsidR="00F43532" w:rsidSect="0037481D">
          <w:pgSz w:w="11906" w:h="16838"/>
          <w:pgMar w:top="1418" w:right="1418" w:bottom="1418" w:left="1559" w:header="709" w:footer="709" w:gutter="0"/>
          <w:cols w:space="708"/>
          <w:docGrid w:linePitch="360"/>
        </w:sectPr>
      </w:pPr>
    </w:p>
    <w:p w14:paraId="0826FE73" w14:textId="77777777" w:rsidR="00F43532" w:rsidRPr="00F43532" w:rsidRDefault="00F43532" w:rsidP="00F43532">
      <w:pPr>
        <w:spacing w:after="15" w:line="360" w:lineRule="auto"/>
        <w:ind w:right="368" w:firstLine="851"/>
        <w:jc w:val="both"/>
        <w:rPr>
          <w:rFonts w:ascii="Times New Roman" w:hAnsi="Times New Roman" w:cs="Times New Roman"/>
          <w:sz w:val="24"/>
          <w:szCs w:val="24"/>
        </w:rPr>
        <w:sectPr w:rsidR="00F43532" w:rsidRPr="00F43532" w:rsidSect="0037481D">
          <w:pgSz w:w="11906" w:h="16838"/>
          <w:pgMar w:top="1418" w:right="1418" w:bottom="1418" w:left="1559" w:header="709" w:footer="709" w:gutter="0"/>
          <w:cols w:space="708"/>
          <w:docGrid w:linePitch="360"/>
        </w:sectPr>
      </w:pPr>
    </w:p>
    <w:p w14:paraId="5AFC296A" w14:textId="77777777" w:rsidR="001D466B" w:rsidRDefault="001D466B" w:rsidP="001D466B">
      <w:pPr>
        <w:spacing w:after="15" w:line="360" w:lineRule="auto"/>
        <w:ind w:right="-2" w:firstLine="851"/>
        <w:jc w:val="both"/>
        <w:rPr>
          <w:rFonts w:ascii="Times New Roman" w:hAnsi="Times New Roman" w:cs="Times New Roman"/>
          <w:sz w:val="24"/>
          <w:szCs w:val="24"/>
        </w:rPr>
        <w:sectPr w:rsidR="001D466B" w:rsidSect="0037481D">
          <w:pgSz w:w="11906" w:h="16838"/>
          <w:pgMar w:top="1418" w:right="1418" w:bottom="1418" w:left="1559" w:header="709" w:footer="709" w:gutter="0"/>
          <w:cols w:space="708"/>
          <w:docGrid w:linePitch="360"/>
        </w:sectPr>
      </w:pPr>
    </w:p>
    <w:p w14:paraId="16CDA4B9" w14:textId="77777777" w:rsidR="001D466B" w:rsidRDefault="001D466B" w:rsidP="00FE096C">
      <w:pPr>
        <w:ind w:firstLine="851"/>
        <w:jc w:val="both"/>
      </w:pPr>
    </w:p>
    <w:sectPr w:rsidR="001D466B" w:rsidSect="0037481D">
      <w:pgSz w:w="11906" w:h="16838"/>
      <w:pgMar w:top="1418" w:right="1418" w:bottom="1418"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CE4DB" w14:textId="77777777" w:rsidR="004A699A" w:rsidRDefault="004A699A" w:rsidP="00F43532">
      <w:pPr>
        <w:spacing w:after="0" w:line="240" w:lineRule="auto"/>
      </w:pPr>
      <w:r>
        <w:separator/>
      </w:r>
    </w:p>
  </w:endnote>
  <w:endnote w:type="continuationSeparator" w:id="0">
    <w:p w14:paraId="0A4D1B6B" w14:textId="77777777" w:rsidR="004A699A" w:rsidRDefault="004A699A" w:rsidP="00F43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8226562"/>
      <w:docPartObj>
        <w:docPartGallery w:val="Page Numbers (Bottom of Page)"/>
        <w:docPartUnique/>
      </w:docPartObj>
    </w:sdtPr>
    <w:sdtEndPr/>
    <w:sdtContent>
      <w:p w14:paraId="6A2356E4" w14:textId="77777777" w:rsidR="00AC3055" w:rsidRDefault="00A63905">
        <w:pPr>
          <w:pStyle w:val="a5"/>
          <w:jc w:val="right"/>
        </w:pPr>
        <w:r>
          <w:fldChar w:fldCharType="begin"/>
        </w:r>
        <w:r>
          <w:instrText>PAGE   \* MERGEFORMAT</w:instrText>
        </w:r>
        <w:r>
          <w:fldChar w:fldCharType="separate"/>
        </w:r>
        <w:r w:rsidR="003014AB">
          <w:rPr>
            <w:noProof/>
          </w:rPr>
          <w:t>8</w:t>
        </w:r>
        <w:r>
          <w:rPr>
            <w:noProof/>
          </w:rPr>
          <w:fldChar w:fldCharType="end"/>
        </w:r>
      </w:p>
    </w:sdtContent>
  </w:sdt>
  <w:p w14:paraId="68C9631C" w14:textId="77777777" w:rsidR="00AC3055" w:rsidRDefault="00AC305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D6078" w14:textId="77777777" w:rsidR="004A699A" w:rsidRDefault="004A699A" w:rsidP="00F43532">
      <w:pPr>
        <w:spacing w:after="0" w:line="240" w:lineRule="auto"/>
      </w:pPr>
      <w:r>
        <w:separator/>
      </w:r>
    </w:p>
  </w:footnote>
  <w:footnote w:type="continuationSeparator" w:id="0">
    <w:p w14:paraId="7AF919FB" w14:textId="77777777" w:rsidR="004A699A" w:rsidRDefault="004A699A" w:rsidP="00F435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84774" w14:textId="77777777" w:rsidR="00AC3055" w:rsidRDefault="00AC3055">
    <w:pPr>
      <w:pStyle w:val="a7"/>
    </w:pPr>
  </w:p>
  <w:p w14:paraId="608A1776" w14:textId="77777777" w:rsidR="00AC3055" w:rsidRDefault="00AC3055">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5585"/>
    <w:multiLevelType w:val="hybridMultilevel"/>
    <w:tmpl w:val="3926E224"/>
    <w:lvl w:ilvl="0" w:tplc="15A26E50">
      <w:start w:val="1"/>
      <w:numFmt w:val="bullet"/>
      <w:lvlText w:val="•"/>
      <w:lvlJc w:val="left"/>
      <w:pPr>
        <w:ind w:left="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B4B708">
      <w:start w:val="1"/>
      <w:numFmt w:val="bullet"/>
      <w:lvlText w:val="o"/>
      <w:lvlJc w:val="left"/>
      <w:pPr>
        <w:ind w:left="1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141FFC">
      <w:start w:val="1"/>
      <w:numFmt w:val="bullet"/>
      <w:lvlText w:val="▪"/>
      <w:lvlJc w:val="left"/>
      <w:pPr>
        <w:ind w:left="19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CED0C0">
      <w:start w:val="1"/>
      <w:numFmt w:val="bullet"/>
      <w:lvlText w:val="•"/>
      <w:lvlJc w:val="left"/>
      <w:pPr>
        <w:ind w:left="2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46D570">
      <w:start w:val="1"/>
      <w:numFmt w:val="bullet"/>
      <w:lvlText w:val="o"/>
      <w:lvlJc w:val="left"/>
      <w:pPr>
        <w:ind w:left="3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8601FC">
      <w:start w:val="1"/>
      <w:numFmt w:val="bullet"/>
      <w:lvlText w:val="▪"/>
      <w:lvlJc w:val="left"/>
      <w:pPr>
        <w:ind w:left="4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2ECEB8">
      <w:start w:val="1"/>
      <w:numFmt w:val="bullet"/>
      <w:lvlText w:val="•"/>
      <w:lvlJc w:val="left"/>
      <w:pPr>
        <w:ind w:left="4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1288C6">
      <w:start w:val="1"/>
      <w:numFmt w:val="bullet"/>
      <w:lvlText w:val="o"/>
      <w:lvlJc w:val="left"/>
      <w:pPr>
        <w:ind w:left="5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624FE2">
      <w:start w:val="1"/>
      <w:numFmt w:val="bullet"/>
      <w:lvlText w:val="▪"/>
      <w:lvlJc w:val="left"/>
      <w:pPr>
        <w:ind w:left="6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A81A8E"/>
    <w:multiLevelType w:val="hybridMultilevel"/>
    <w:tmpl w:val="F63616D8"/>
    <w:lvl w:ilvl="0" w:tplc="C794EDF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0A57C8">
      <w:start w:val="1"/>
      <w:numFmt w:val="lowerLetter"/>
      <w:lvlText w:val="%2"/>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341826">
      <w:start w:val="1"/>
      <w:numFmt w:val="lowerRoman"/>
      <w:lvlText w:val="%3"/>
      <w:lvlJc w:val="left"/>
      <w:pPr>
        <w:ind w:left="1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8A98DA">
      <w:start w:val="1"/>
      <w:numFmt w:val="decimal"/>
      <w:lvlText w:val="%4"/>
      <w:lvlJc w:val="left"/>
      <w:pPr>
        <w:ind w:left="2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FCCD52">
      <w:start w:val="1"/>
      <w:numFmt w:val="lowerLetter"/>
      <w:lvlText w:val="%5"/>
      <w:lvlJc w:val="left"/>
      <w:pPr>
        <w:ind w:left="2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907ACE">
      <w:start w:val="1"/>
      <w:numFmt w:val="lowerRoman"/>
      <w:lvlText w:val="%6"/>
      <w:lvlJc w:val="left"/>
      <w:pPr>
        <w:ind w:left="3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00C01E">
      <w:start w:val="1"/>
      <w:numFmt w:val="decimal"/>
      <w:lvlText w:val="%7"/>
      <w:lvlJc w:val="left"/>
      <w:pPr>
        <w:ind w:left="4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08B1D2">
      <w:start w:val="1"/>
      <w:numFmt w:val="lowerLetter"/>
      <w:lvlText w:val="%8"/>
      <w:lvlJc w:val="left"/>
      <w:pPr>
        <w:ind w:left="5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D01902">
      <w:start w:val="1"/>
      <w:numFmt w:val="lowerRoman"/>
      <w:lvlText w:val="%9"/>
      <w:lvlJc w:val="left"/>
      <w:pPr>
        <w:ind w:left="5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2010E4"/>
    <w:multiLevelType w:val="hybridMultilevel"/>
    <w:tmpl w:val="C5480C30"/>
    <w:lvl w:ilvl="0" w:tplc="0402000B">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 w15:restartNumberingAfterBreak="0">
    <w:nsid w:val="04887EEB"/>
    <w:multiLevelType w:val="hybridMultilevel"/>
    <w:tmpl w:val="B2C6F02A"/>
    <w:lvl w:ilvl="0" w:tplc="0DF83B88">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3627C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480D3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54C48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124B8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86C34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B6F84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80A1F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D24E2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4E22AD"/>
    <w:multiLevelType w:val="hybridMultilevel"/>
    <w:tmpl w:val="17624AAE"/>
    <w:lvl w:ilvl="0" w:tplc="6BB6AD28">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84299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8827A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F6EFC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3A428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0EA17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C283B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EAFDB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164B2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68259DF"/>
    <w:multiLevelType w:val="hybridMultilevel"/>
    <w:tmpl w:val="21F03E44"/>
    <w:lvl w:ilvl="0" w:tplc="0402000B">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6" w15:restartNumberingAfterBreak="0">
    <w:nsid w:val="0B851466"/>
    <w:multiLevelType w:val="hybridMultilevel"/>
    <w:tmpl w:val="603A223A"/>
    <w:lvl w:ilvl="0" w:tplc="8624AFA8">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909F18">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244F32A">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FE0E6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62EE70">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AC1E7E">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7CF43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266F16">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36C424">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C374197"/>
    <w:multiLevelType w:val="hybridMultilevel"/>
    <w:tmpl w:val="0814419A"/>
    <w:lvl w:ilvl="0" w:tplc="02780E94">
      <w:start w:val="1"/>
      <w:numFmt w:val="bullet"/>
      <w:lvlText w:val="•"/>
      <w:lvlJc w:val="left"/>
      <w:pPr>
        <w:ind w:left="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883F0E">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6AED34">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4AF6D0">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FCA9EC">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60E1B4">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8EDE26">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B66A40">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54AC7A">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EFF7D6F"/>
    <w:multiLevelType w:val="hybridMultilevel"/>
    <w:tmpl w:val="AC76DB3C"/>
    <w:lvl w:ilvl="0" w:tplc="14E4C6CE">
      <w:start w:val="1"/>
      <w:numFmt w:val="bullet"/>
      <w:lvlText w:val=""/>
      <w:lvlJc w:val="left"/>
      <w:pPr>
        <w:ind w:left="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1F04AB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E74976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6E8514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8C21DD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F4E074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830923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1BEF0D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23625D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F086802"/>
    <w:multiLevelType w:val="hybridMultilevel"/>
    <w:tmpl w:val="2222B9E4"/>
    <w:lvl w:ilvl="0" w:tplc="0402000B">
      <w:start w:val="1"/>
      <w:numFmt w:val="bullet"/>
      <w:lvlText w:val=""/>
      <w:lvlJc w:val="left"/>
      <w:pPr>
        <w:ind w:left="705" w:hanging="360"/>
      </w:pPr>
      <w:rPr>
        <w:rFonts w:ascii="Wingdings" w:hAnsi="Wingdings" w:hint="default"/>
      </w:rPr>
    </w:lvl>
    <w:lvl w:ilvl="1" w:tplc="04020003" w:tentative="1">
      <w:start w:val="1"/>
      <w:numFmt w:val="bullet"/>
      <w:lvlText w:val="o"/>
      <w:lvlJc w:val="left"/>
      <w:pPr>
        <w:ind w:left="1425" w:hanging="360"/>
      </w:pPr>
      <w:rPr>
        <w:rFonts w:ascii="Courier New" w:hAnsi="Courier New" w:cs="Courier New" w:hint="default"/>
      </w:rPr>
    </w:lvl>
    <w:lvl w:ilvl="2" w:tplc="04020005" w:tentative="1">
      <w:start w:val="1"/>
      <w:numFmt w:val="bullet"/>
      <w:lvlText w:val=""/>
      <w:lvlJc w:val="left"/>
      <w:pPr>
        <w:ind w:left="2145" w:hanging="360"/>
      </w:pPr>
      <w:rPr>
        <w:rFonts w:ascii="Wingdings" w:hAnsi="Wingdings" w:hint="default"/>
      </w:rPr>
    </w:lvl>
    <w:lvl w:ilvl="3" w:tplc="04020001" w:tentative="1">
      <w:start w:val="1"/>
      <w:numFmt w:val="bullet"/>
      <w:lvlText w:val=""/>
      <w:lvlJc w:val="left"/>
      <w:pPr>
        <w:ind w:left="2865" w:hanging="360"/>
      </w:pPr>
      <w:rPr>
        <w:rFonts w:ascii="Symbol" w:hAnsi="Symbol" w:hint="default"/>
      </w:rPr>
    </w:lvl>
    <w:lvl w:ilvl="4" w:tplc="04020003" w:tentative="1">
      <w:start w:val="1"/>
      <w:numFmt w:val="bullet"/>
      <w:lvlText w:val="o"/>
      <w:lvlJc w:val="left"/>
      <w:pPr>
        <w:ind w:left="3585" w:hanging="360"/>
      </w:pPr>
      <w:rPr>
        <w:rFonts w:ascii="Courier New" w:hAnsi="Courier New" w:cs="Courier New" w:hint="default"/>
      </w:rPr>
    </w:lvl>
    <w:lvl w:ilvl="5" w:tplc="04020005" w:tentative="1">
      <w:start w:val="1"/>
      <w:numFmt w:val="bullet"/>
      <w:lvlText w:val=""/>
      <w:lvlJc w:val="left"/>
      <w:pPr>
        <w:ind w:left="4305" w:hanging="360"/>
      </w:pPr>
      <w:rPr>
        <w:rFonts w:ascii="Wingdings" w:hAnsi="Wingdings" w:hint="default"/>
      </w:rPr>
    </w:lvl>
    <w:lvl w:ilvl="6" w:tplc="04020001" w:tentative="1">
      <w:start w:val="1"/>
      <w:numFmt w:val="bullet"/>
      <w:lvlText w:val=""/>
      <w:lvlJc w:val="left"/>
      <w:pPr>
        <w:ind w:left="5025" w:hanging="360"/>
      </w:pPr>
      <w:rPr>
        <w:rFonts w:ascii="Symbol" w:hAnsi="Symbol" w:hint="default"/>
      </w:rPr>
    </w:lvl>
    <w:lvl w:ilvl="7" w:tplc="04020003" w:tentative="1">
      <w:start w:val="1"/>
      <w:numFmt w:val="bullet"/>
      <w:lvlText w:val="o"/>
      <w:lvlJc w:val="left"/>
      <w:pPr>
        <w:ind w:left="5745" w:hanging="360"/>
      </w:pPr>
      <w:rPr>
        <w:rFonts w:ascii="Courier New" w:hAnsi="Courier New" w:cs="Courier New" w:hint="default"/>
      </w:rPr>
    </w:lvl>
    <w:lvl w:ilvl="8" w:tplc="04020005" w:tentative="1">
      <w:start w:val="1"/>
      <w:numFmt w:val="bullet"/>
      <w:lvlText w:val=""/>
      <w:lvlJc w:val="left"/>
      <w:pPr>
        <w:ind w:left="6465" w:hanging="360"/>
      </w:pPr>
      <w:rPr>
        <w:rFonts w:ascii="Wingdings" w:hAnsi="Wingdings" w:hint="default"/>
      </w:rPr>
    </w:lvl>
  </w:abstractNum>
  <w:abstractNum w:abstractNumId="10" w15:restartNumberingAfterBreak="0">
    <w:nsid w:val="106B16E3"/>
    <w:multiLevelType w:val="hybridMultilevel"/>
    <w:tmpl w:val="6D364E46"/>
    <w:lvl w:ilvl="0" w:tplc="5D2E16B0">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201B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1CE44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8B6490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5C648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52BF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003B3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C6E44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A614D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53558F7"/>
    <w:multiLevelType w:val="hybridMultilevel"/>
    <w:tmpl w:val="77FEBA0C"/>
    <w:lvl w:ilvl="0" w:tplc="0402000B">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2" w15:restartNumberingAfterBreak="0">
    <w:nsid w:val="16CF34EC"/>
    <w:multiLevelType w:val="hybridMultilevel"/>
    <w:tmpl w:val="0DC837AA"/>
    <w:lvl w:ilvl="0" w:tplc="F2B81416">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96701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906BD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14FA4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CA920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40A50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26817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66409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8CDD8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AF260BF"/>
    <w:multiLevelType w:val="hybridMultilevel"/>
    <w:tmpl w:val="AD4231B4"/>
    <w:lvl w:ilvl="0" w:tplc="4E765B32">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D2370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56BD6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26A6B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6A56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68F20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FA78A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DA40A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74942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E210E22"/>
    <w:multiLevelType w:val="hybridMultilevel"/>
    <w:tmpl w:val="E2545580"/>
    <w:lvl w:ilvl="0" w:tplc="690EA530">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F0A6C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084E5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88EC5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48958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4A8C9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10C78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70DEB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14BD2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05522FD"/>
    <w:multiLevelType w:val="hybridMultilevel"/>
    <w:tmpl w:val="E468EABA"/>
    <w:lvl w:ilvl="0" w:tplc="9842B69E">
      <w:start w:val="1"/>
      <w:numFmt w:val="bullet"/>
      <w:lvlText w:val="•"/>
      <w:lvlJc w:val="left"/>
      <w:pPr>
        <w:ind w:left="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7EF072">
      <w:start w:val="1"/>
      <w:numFmt w:val="bullet"/>
      <w:lvlText w:val="o"/>
      <w:lvlJc w:val="left"/>
      <w:pPr>
        <w:ind w:left="1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522D22">
      <w:start w:val="1"/>
      <w:numFmt w:val="bullet"/>
      <w:lvlText w:val="▪"/>
      <w:lvlJc w:val="left"/>
      <w:pPr>
        <w:ind w:left="19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5A997C">
      <w:start w:val="1"/>
      <w:numFmt w:val="bullet"/>
      <w:lvlText w:val="•"/>
      <w:lvlJc w:val="left"/>
      <w:pPr>
        <w:ind w:left="2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10EB5A">
      <w:start w:val="1"/>
      <w:numFmt w:val="bullet"/>
      <w:lvlText w:val="o"/>
      <w:lvlJc w:val="left"/>
      <w:pPr>
        <w:ind w:left="3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5B68B1C">
      <w:start w:val="1"/>
      <w:numFmt w:val="bullet"/>
      <w:lvlText w:val="▪"/>
      <w:lvlJc w:val="left"/>
      <w:pPr>
        <w:ind w:left="4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249CD0">
      <w:start w:val="1"/>
      <w:numFmt w:val="bullet"/>
      <w:lvlText w:val="•"/>
      <w:lvlJc w:val="left"/>
      <w:pPr>
        <w:ind w:left="4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E815D2">
      <w:start w:val="1"/>
      <w:numFmt w:val="bullet"/>
      <w:lvlText w:val="o"/>
      <w:lvlJc w:val="left"/>
      <w:pPr>
        <w:ind w:left="5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D6D4EE">
      <w:start w:val="1"/>
      <w:numFmt w:val="bullet"/>
      <w:lvlText w:val="▪"/>
      <w:lvlJc w:val="left"/>
      <w:pPr>
        <w:ind w:left="6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18C32F1"/>
    <w:multiLevelType w:val="hybridMultilevel"/>
    <w:tmpl w:val="EAEAC412"/>
    <w:lvl w:ilvl="0" w:tplc="7070FE66">
      <w:start w:val="1"/>
      <w:numFmt w:val="bullet"/>
      <w:lvlText w:val=""/>
      <w:lvlJc w:val="left"/>
      <w:pPr>
        <w:ind w:left="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156AF638">
      <w:start w:val="1"/>
      <w:numFmt w:val="bullet"/>
      <w:lvlText w:val="o"/>
      <w:lvlJc w:val="left"/>
      <w:pPr>
        <w:ind w:left="197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4CD04606">
      <w:start w:val="1"/>
      <w:numFmt w:val="bullet"/>
      <w:lvlText w:val="▪"/>
      <w:lvlJc w:val="left"/>
      <w:pPr>
        <w:ind w:left="269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DDAE0A9C">
      <w:start w:val="1"/>
      <w:numFmt w:val="bullet"/>
      <w:lvlText w:val="•"/>
      <w:lvlJc w:val="left"/>
      <w:pPr>
        <w:ind w:left="341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6190331E">
      <w:start w:val="1"/>
      <w:numFmt w:val="bullet"/>
      <w:lvlText w:val="o"/>
      <w:lvlJc w:val="left"/>
      <w:pPr>
        <w:ind w:left="413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5F268FAC">
      <w:start w:val="1"/>
      <w:numFmt w:val="bullet"/>
      <w:lvlText w:val="▪"/>
      <w:lvlJc w:val="left"/>
      <w:pPr>
        <w:ind w:left="485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652CD04C">
      <w:start w:val="1"/>
      <w:numFmt w:val="bullet"/>
      <w:lvlText w:val="•"/>
      <w:lvlJc w:val="left"/>
      <w:pPr>
        <w:ind w:left="557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A2F2CA18">
      <w:start w:val="1"/>
      <w:numFmt w:val="bullet"/>
      <w:lvlText w:val="o"/>
      <w:lvlJc w:val="left"/>
      <w:pPr>
        <w:ind w:left="629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A0EADBF0">
      <w:start w:val="1"/>
      <w:numFmt w:val="bullet"/>
      <w:lvlText w:val="▪"/>
      <w:lvlJc w:val="left"/>
      <w:pPr>
        <w:ind w:left="701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21B1494C"/>
    <w:multiLevelType w:val="hybridMultilevel"/>
    <w:tmpl w:val="656658BC"/>
    <w:lvl w:ilvl="0" w:tplc="A836C278">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2E869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1A111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0AFDC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FC8E1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44E5E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D0C77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564D6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28194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6164ACE"/>
    <w:multiLevelType w:val="hybridMultilevel"/>
    <w:tmpl w:val="18E0B1FE"/>
    <w:lvl w:ilvl="0" w:tplc="030C31A0">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EAFEEA">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D6830A">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E3FC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C44072">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AECEB0">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18F97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D4A9D6">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9E7E58">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87F52F3"/>
    <w:multiLevelType w:val="hybridMultilevel"/>
    <w:tmpl w:val="F65CA8FA"/>
    <w:lvl w:ilvl="0" w:tplc="EFC29860">
      <w:start w:val="1"/>
      <w:numFmt w:val="bullet"/>
      <w:lvlText w:val=""/>
      <w:lvlJc w:val="left"/>
      <w:pPr>
        <w:ind w:left="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1040FA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F4C8A5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F36F8E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24E24E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3680DA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FE6300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9A243E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BE677E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F672FD1"/>
    <w:multiLevelType w:val="hybridMultilevel"/>
    <w:tmpl w:val="386CFDF6"/>
    <w:lvl w:ilvl="0" w:tplc="85C699E4">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3C8F09A">
      <w:start w:val="1"/>
      <w:numFmt w:val="bullet"/>
      <w:lvlText w:val="o"/>
      <w:lvlJc w:val="left"/>
      <w:pPr>
        <w:ind w:left="10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6CE25C0">
      <w:start w:val="1"/>
      <w:numFmt w:val="bullet"/>
      <w:lvlText w:val="▪"/>
      <w:lvlJc w:val="left"/>
      <w:pPr>
        <w:ind w:left="18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A321B84">
      <w:start w:val="1"/>
      <w:numFmt w:val="bullet"/>
      <w:lvlText w:val="•"/>
      <w:lvlJc w:val="left"/>
      <w:pPr>
        <w:ind w:left="25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DAA76CC">
      <w:start w:val="1"/>
      <w:numFmt w:val="bullet"/>
      <w:lvlText w:val="o"/>
      <w:lvlJc w:val="left"/>
      <w:pPr>
        <w:ind w:left="324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7D071A2">
      <w:start w:val="1"/>
      <w:numFmt w:val="bullet"/>
      <w:lvlText w:val="▪"/>
      <w:lvlJc w:val="left"/>
      <w:pPr>
        <w:ind w:left="396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47E742A">
      <w:start w:val="1"/>
      <w:numFmt w:val="bullet"/>
      <w:lvlText w:val="•"/>
      <w:lvlJc w:val="left"/>
      <w:pPr>
        <w:ind w:left="46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11685BC">
      <w:start w:val="1"/>
      <w:numFmt w:val="bullet"/>
      <w:lvlText w:val="o"/>
      <w:lvlJc w:val="left"/>
      <w:pPr>
        <w:ind w:left="54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C9A9544">
      <w:start w:val="1"/>
      <w:numFmt w:val="bullet"/>
      <w:lvlText w:val="▪"/>
      <w:lvlJc w:val="left"/>
      <w:pPr>
        <w:ind w:left="61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3228651A"/>
    <w:multiLevelType w:val="hybridMultilevel"/>
    <w:tmpl w:val="BA025912"/>
    <w:lvl w:ilvl="0" w:tplc="0402000B">
      <w:start w:val="1"/>
      <w:numFmt w:val="bullet"/>
      <w:lvlText w:val=""/>
      <w:lvlJc w:val="left"/>
      <w:pPr>
        <w:ind w:left="2138" w:hanging="360"/>
      </w:pPr>
      <w:rPr>
        <w:rFonts w:ascii="Wingdings" w:hAnsi="Wingdings" w:hint="default"/>
      </w:rPr>
    </w:lvl>
    <w:lvl w:ilvl="1" w:tplc="04020003" w:tentative="1">
      <w:start w:val="1"/>
      <w:numFmt w:val="bullet"/>
      <w:lvlText w:val="o"/>
      <w:lvlJc w:val="left"/>
      <w:pPr>
        <w:ind w:left="2858" w:hanging="360"/>
      </w:pPr>
      <w:rPr>
        <w:rFonts w:ascii="Courier New" w:hAnsi="Courier New" w:cs="Courier New" w:hint="default"/>
      </w:rPr>
    </w:lvl>
    <w:lvl w:ilvl="2" w:tplc="04020005" w:tentative="1">
      <w:start w:val="1"/>
      <w:numFmt w:val="bullet"/>
      <w:lvlText w:val=""/>
      <w:lvlJc w:val="left"/>
      <w:pPr>
        <w:ind w:left="3578" w:hanging="360"/>
      </w:pPr>
      <w:rPr>
        <w:rFonts w:ascii="Wingdings" w:hAnsi="Wingdings" w:hint="default"/>
      </w:rPr>
    </w:lvl>
    <w:lvl w:ilvl="3" w:tplc="04020001" w:tentative="1">
      <w:start w:val="1"/>
      <w:numFmt w:val="bullet"/>
      <w:lvlText w:val=""/>
      <w:lvlJc w:val="left"/>
      <w:pPr>
        <w:ind w:left="4298" w:hanging="360"/>
      </w:pPr>
      <w:rPr>
        <w:rFonts w:ascii="Symbol" w:hAnsi="Symbol" w:hint="default"/>
      </w:rPr>
    </w:lvl>
    <w:lvl w:ilvl="4" w:tplc="04020003" w:tentative="1">
      <w:start w:val="1"/>
      <w:numFmt w:val="bullet"/>
      <w:lvlText w:val="o"/>
      <w:lvlJc w:val="left"/>
      <w:pPr>
        <w:ind w:left="5018" w:hanging="360"/>
      </w:pPr>
      <w:rPr>
        <w:rFonts w:ascii="Courier New" w:hAnsi="Courier New" w:cs="Courier New" w:hint="default"/>
      </w:rPr>
    </w:lvl>
    <w:lvl w:ilvl="5" w:tplc="04020005" w:tentative="1">
      <w:start w:val="1"/>
      <w:numFmt w:val="bullet"/>
      <w:lvlText w:val=""/>
      <w:lvlJc w:val="left"/>
      <w:pPr>
        <w:ind w:left="5738" w:hanging="360"/>
      </w:pPr>
      <w:rPr>
        <w:rFonts w:ascii="Wingdings" w:hAnsi="Wingdings" w:hint="default"/>
      </w:rPr>
    </w:lvl>
    <w:lvl w:ilvl="6" w:tplc="04020001" w:tentative="1">
      <w:start w:val="1"/>
      <w:numFmt w:val="bullet"/>
      <w:lvlText w:val=""/>
      <w:lvlJc w:val="left"/>
      <w:pPr>
        <w:ind w:left="6458" w:hanging="360"/>
      </w:pPr>
      <w:rPr>
        <w:rFonts w:ascii="Symbol" w:hAnsi="Symbol" w:hint="default"/>
      </w:rPr>
    </w:lvl>
    <w:lvl w:ilvl="7" w:tplc="04020003" w:tentative="1">
      <w:start w:val="1"/>
      <w:numFmt w:val="bullet"/>
      <w:lvlText w:val="o"/>
      <w:lvlJc w:val="left"/>
      <w:pPr>
        <w:ind w:left="7178" w:hanging="360"/>
      </w:pPr>
      <w:rPr>
        <w:rFonts w:ascii="Courier New" w:hAnsi="Courier New" w:cs="Courier New" w:hint="default"/>
      </w:rPr>
    </w:lvl>
    <w:lvl w:ilvl="8" w:tplc="04020005" w:tentative="1">
      <w:start w:val="1"/>
      <w:numFmt w:val="bullet"/>
      <w:lvlText w:val=""/>
      <w:lvlJc w:val="left"/>
      <w:pPr>
        <w:ind w:left="7898" w:hanging="360"/>
      </w:pPr>
      <w:rPr>
        <w:rFonts w:ascii="Wingdings" w:hAnsi="Wingdings" w:hint="default"/>
      </w:rPr>
    </w:lvl>
  </w:abstractNum>
  <w:abstractNum w:abstractNumId="22" w15:restartNumberingAfterBreak="0">
    <w:nsid w:val="33172714"/>
    <w:multiLevelType w:val="hybridMultilevel"/>
    <w:tmpl w:val="E3921C68"/>
    <w:lvl w:ilvl="0" w:tplc="35C6771E">
      <w:start w:val="1"/>
      <w:numFmt w:val="bullet"/>
      <w:lvlText w:val="•"/>
      <w:lvlJc w:val="left"/>
      <w:pPr>
        <w:ind w:left="3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2CF07A">
      <w:start w:val="1"/>
      <w:numFmt w:val="bullet"/>
      <w:lvlText w:val="o"/>
      <w:lvlJc w:val="left"/>
      <w:pPr>
        <w:ind w:left="1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D25C42">
      <w:start w:val="1"/>
      <w:numFmt w:val="bullet"/>
      <w:lvlText w:val="▪"/>
      <w:lvlJc w:val="left"/>
      <w:pPr>
        <w:ind w:left="19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94A17C">
      <w:start w:val="1"/>
      <w:numFmt w:val="bullet"/>
      <w:lvlText w:val="•"/>
      <w:lvlJc w:val="left"/>
      <w:pPr>
        <w:ind w:left="2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925CE2">
      <w:start w:val="1"/>
      <w:numFmt w:val="bullet"/>
      <w:lvlText w:val="o"/>
      <w:lvlJc w:val="left"/>
      <w:pPr>
        <w:ind w:left="33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045CB2">
      <w:start w:val="1"/>
      <w:numFmt w:val="bullet"/>
      <w:lvlText w:val="▪"/>
      <w:lvlJc w:val="left"/>
      <w:pPr>
        <w:ind w:left="41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3C3B72">
      <w:start w:val="1"/>
      <w:numFmt w:val="bullet"/>
      <w:lvlText w:val="•"/>
      <w:lvlJc w:val="left"/>
      <w:pPr>
        <w:ind w:left="4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A85DDC">
      <w:start w:val="1"/>
      <w:numFmt w:val="bullet"/>
      <w:lvlText w:val="o"/>
      <w:lvlJc w:val="left"/>
      <w:pPr>
        <w:ind w:left="5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D87C5E">
      <w:start w:val="1"/>
      <w:numFmt w:val="bullet"/>
      <w:lvlText w:val="▪"/>
      <w:lvlJc w:val="left"/>
      <w:pPr>
        <w:ind w:left="6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7310BE9"/>
    <w:multiLevelType w:val="hybridMultilevel"/>
    <w:tmpl w:val="3710CACE"/>
    <w:lvl w:ilvl="0" w:tplc="C5B665D0">
      <w:start w:val="1"/>
      <w:numFmt w:val="bullet"/>
      <w:lvlText w:val=""/>
      <w:lvlJc w:val="left"/>
      <w:pPr>
        <w:ind w:left="14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5868E130">
      <w:start w:val="1"/>
      <w:numFmt w:val="bullet"/>
      <w:lvlText w:val="-"/>
      <w:lvlJc w:val="left"/>
      <w:pPr>
        <w:ind w:left="15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3EC81CE">
      <w:start w:val="1"/>
      <w:numFmt w:val="bullet"/>
      <w:lvlText w:val="▪"/>
      <w:lvlJc w:val="left"/>
      <w:pPr>
        <w:ind w:left="21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3D1CC284">
      <w:start w:val="1"/>
      <w:numFmt w:val="bullet"/>
      <w:lvlText w:val="•"/>
      <w:lvlJc w:val="left"/>
      <w:pPr>
        <w:ind w:left="28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CAEB2D8">
      <w:start w:val="1"/>
      <w:numFmt w:val="bullet"/>
      <w:lvlText w:val="o"/>
      <w:lvlJc w:val="left"/>
      <w:pPr>
        <w:ind w:left="36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910B8C4">
      <w:start w:val="1"/>
      <w:numFmt w:val="bullet"/>
      <w:lvlText w:val="▪"/>
      <w:lvlJc w:val="left"/>
      <w:pPr>
        <w:ind w:left="43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ABC68006">
      <w:start w:val="1"/>
      <w:numFmt w:val="bullet"/>
      <w:lvlText w:val="•"/>
      <w:lvlJc w:val="left"/>
      <w:pPr>
        <w:ind w:left="50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E8E505E">
      <w:start w:val="1"/>
      <w:numFmt w:val="bullet"/>
      <w:lvlText w:val="o"/>
      <w:lvlJc w:val="left"/>
      <w:pPr>
        <w:ind w:left="57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8040C8A">
      <w:start w:val="1"/>
      <w:numFmt w:val="bullet"/>
      <w:lvlText w:val="▪"/>
      <w:lvlJc w:val="left"/>
      <w:pPr>
        <w:ind w:left="64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4" w15:restartNumberingAfterBreak="0">
    <w:nsid w:val="3A0B00D6"/>
    <w:multiLevelType w:val="hybridMultilevel"/>
    <w:tmpl w:val="61F2D834"/>
    <w:lvl w:ilvl="0" w:tplc="DCD0AE4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9805E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C88EF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D0F51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50B1A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FE667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DE907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065D8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C6F0E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A191F18"/>
    <w:multiLevelType w:val="hybridMultilevel"/>
    <w:tmpl w:val="43D46BF4"/>
    <w:lvl w:ilvl="0" w:tplc="0402000B">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6" w15:restartNumberingAfterBreak="0">
    <w:nsid w:val="41755F5A"/>
    <w:multiLevelType w:val="hybridMultilevel"/>
    <w:tmpl w:val="69D6AF92"/>
    <w:lvl w:ilvl="0" w:tplc="7A3A814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2000B">
      <w:start w:val="1"/>
      <w:numFmt w:val="bullet"/>
      <w:lvlText w:val=""/>
      <w:lvlJc w:val="left"/>
      <w:pPr>
        <w:ind w:left="706"/>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2" w:tplc="5A4690F2">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26BC5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8A7C92">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7648FA">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20AD5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EEC0CE">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A61C88">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22D719A"/>
    <w:multiLevelType w:val="hybridMultilevel"/>
    <w:tmpl w:val="E9F28E20"/>
    <w:lvl w:ilvl="0" w:tplc="E4204BCC">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CEF9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6A8D3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60A84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367AC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7CDDB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C2B46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82DC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10575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30D0710"/>
    <w:multiLevelType w:val="hybridMultilevel"/>
    <w:tmpl w:val="5158F21E"/>
    <w:lvl w:ilvl="0" w:tplc="215625BA">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DEFD0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8E11D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B2488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60D94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C609F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5E4F9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320B5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86346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3C220B8"/>
    <w:multiLevelType w:val="hybridMultilevel"/>
    <w:tmpl w:val="F288D064"/>
    <w:lvl w:ilvl="0" w:tplc="17C2EC02">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04567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74503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D656D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2CB58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B298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C4F1C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6266B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C6A10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6130779"/>
    <w:multiLevelType w:val="hybridMultilevel"/>
    <w:tmpl w:val="966412F6"/>
    <w:lvl w:ilvl="0" w:tplc="CC32217C">
      <w:start w:val="1"/>
      <w:numFmt w:val="bullet"/>
      <w:lvlText w:val="-"/>
      <w:lvlJc w:val="left"/>
      <w:pPr>
        <w:ind w:left="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138A159E">
      <w:start w:val="1"/>
      <w:numFmt w:val="bullet"/>
      <w:lvlText w:val="o"/>
      <w:lvlJc w:val="left"/>
      <w:pPr>
        <w:ind w:left="11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496D848">
      <w:start w:val="1"/>
      <w:numFmt w:val="bullet"/>
      <w:lvlText w:val="▪"/>
      <w:lvlJc w:val="left"/>
      <w:pPr>
        <w:ind w:left="19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542BB1E">
      <w:start w:val="1"/>
      <w:numFmt w:val="bullet"/>
      <w:lvlText w:val="•"/>
      <w:lvlJc w:val="left"/>
      <w:pPr>
        <w:ind w:left="26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1262234">
      <w:start w:val="1"/>
      <w:numFmt w:val="bullet"/>
      <w:lvlText w:val="o"/>
      <w:lvlJc w:val="left"/>
      <w:pPr>
        <w:ind w:left="33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27EAD2A">
      <w:start w:val="1"/>
      <w:numFmt w:val="bullet"/>
      <w:lvlText w:val="▪"/>
      <w:lvlJc w:val="left"/>
      <w:pPr>
        <w:ind w:left="40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E4A0E48">
      <w:start w:val="1"/>
      <w:numFmt w:val="bullet"/>
      <w:lvlText w:val="•"/>
      <w:lvlJc w:val="left"/>
      <w:pPr>
        <w:ind w:left="47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8A0AE7A">
      <w:start w:val="1"/>
      <w:numFmt w:val="bullet"/>
      <w:lvlText w:val="o"/>
      <w:lvlJc w:val="left"/>
      <w:pPr>
        <w:ind w:left="55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BE8FE10">
      <w:start w:val="1"/>
      <w:numFmt w:val="bullet"/>
      <w:lvlText w:val="▪"/>
      <w:lvlJc w:val="left"/>
      <w:pPr>
        <w:ind w:left="62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4648745E"/>
    <w:multiLevelType w:val="hybridMultilevel"/>
    <w:tmpl w:val="02C0C170"/>
    <w:lvl w:ilvl="0" w:tplc="77987D1A">
      <w:start w:val="1"/>
      <w:numFmt w:val="bullet"/>
      <w:lvlText w:val=""/>
      <w:lvlJc w:val="left"/>
      <w:pPr>
        <w:ind w:left="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FD655A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C403D8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9D0975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5DA270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34AC9D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942E66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5D0EBD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174D6F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A6C6739"/>
    <w:multiLevelType w:val="hybridMultilevel"/>
    <w:tmpl w:val="8BFE00DA"/>
    <w:lvl w:ilvl="0" w:tplc="EF7624AA">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4A051A">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24B54E">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E63C3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86FAF2">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F840C2">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92B3C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2EF0C0">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3AC21C">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C005BBF"/>
    <w:multiLevelType w:val="hybridMultilevel"/>
    <w:tmpl w:val="0B94815C"/>
    <w:lvl w:ilvl="0" w:tplc="49C8F49A">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94714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0AB50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8A73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56EB4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F0BCC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7A0A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8E6F4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7A82B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DBD112C"/>
    <w:multiLevelType w:val="hybridMultilevel"/>
    <w:tmpl w:val="E9ACF692"/>
    <w:lvl w:ilvl="0" w:tplc="E09C6F18">
      <w:start w:val="1"/>
      <w:numFmt w:val="bullet"/>
      <w:lvlText w:val="-"/>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86B5F4">
      <w:start w:val="1"/>
      <w:numFmt w:val="bullet"/>
      <w:lvlText w:val="o"/>
      <w:lvlJc w:val="left"/>
      <w:pPr>
        <w:ind w:left="1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403616">
      <w:start w:val="1"/>
      <w:numFmt w:val="bullet"/>
      <w:lvlText w:val="▪"/>
      <w:lvlJc w:val="left"/>
      <w:pPr>
        <w:ind w:left="1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083AEC">
      <w:start w:val="1"/>
      <w:numFmt w:val="bullet"/>
      <w:lvlText w:val="•"/>
      <w:lvlJc w:val="left"/>
      <w:pPr>
        <w:ind w:left="2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863618">
      <w:start w:val="1"/>
      <w:numFmt w:val="bullet"/>
      <w:lvlText w:val="o"/>
      <w:lvlJc w:val="left"/>
      <w:pPr>
        <w:ind w:left="3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34E972">
      <w:start w:val="1"/>
      <w:numFmt w:val="bullet"/>
      <w:lvlText w:val="▪"/>
      <w:lvlJc w:val="left"/>
      <w:pPr>
        <w:ind w:left="3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B0CA6C">
      <w:start w:val="1"/>
      <w:numFmt w:val="bullet"/>
      <w:lvlText w:val="•"/>
      <w:lvlJc w:val="left"/>
      <w:pPr>
        <w:ind w:left="4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7AB01E">
      <w:start w:val="1"/>
      <w:numFmt w:val="bullet"/>
      <w:lvlText w:val="o"/>
      <w:lvlJc w:val="left"/>
      <w:pPr>
        <w:ind w:left="5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7EF4CA">
      <w:start w:val="1"/>
      <w:numFmt w:val="bullet"/>
      <w:lvlText w:val="▪"/>
      <w:lvlJc w:val="left"/>
      <w:pPr>
        <w:ind w:left="6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6E1466D"/>
    <w:multiLevelType w:val="hybridMultilevel"/>
    <w:tmpl w:val="316C7438"/>
    <w:lvl w:ilvl="0" w:tplc="0FDE246C">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0A44A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E055D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E818A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187E9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F2585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2A573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6A577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A20F0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868547B"/>
    <w:multiLevelType w:val="hybridMultilevel"/>
    <w:tmpl w:val="6FD2369A"/>
    <w:lvl w:ilvl="0" w:tplc="1F3CA640">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4090A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9424F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3C55C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8C709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CE72F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4CDEB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22ED1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0ABEF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C6311AB"/>
    <w:multiLevelType w:val="hybridMultilevel"/>
    <w:tmpl w:val="F8686BB8"/>
    <w:lvl w:ilvl="0" w:tplc="F6D02F8A">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40840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F0D51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6C3EA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D61F1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70098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AC0F5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ACBB2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06860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CB12ED5"/>
    <w:multiLevelType w:val="hybridMultilevel"/>
    <w:tmpl w:val="BE22A4E4"/>
    <w:lvl w:ilvl="0" w:tplc="6A223A34">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C626A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5CD1C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C8967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ACA88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867BB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227F1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A6702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16EE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5DE67B17"/>
    <w:multiLevelType w:val="hybridMultilevel"/>
    <w:tmpl w:val="FFE0EB24"/>
    <w:lvl w:ilvl="0" w:tplc="6A50FC06">
      <w:start w:val="1"/>
      <w:numFmt w:val="bullet"/>
      <w:lvlText w:val="•"/>
      <w:lvlJc w:val="left"/>
      <w:pPr>
        <w:ind w:left="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D45C80">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7A892A">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A80B4B0">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88055E">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84B28C">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944178">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BC2288">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002F38">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5F4E02F9"/>
    <w:multiLevelType w:val="hybridMultilevel"/>
    <w:tmpl w:val="759A361E"/>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1" w15:restartNumberingAfterBreak="0">
    <w:nsid w:val="63935338"/>
    <w:multiLevelType w:val="hybridMultilevel"/>
    <w:tmpl w:val="B436095E"/>
    <w:lvl w:ilvl="0" w:tplc="0402000B">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2" w15:restartNumberingAfterBreak="0">
    <w:nsid w:val="63C12A84"/>
    <w:multiLevelType w:val="hybridMultilevel"/>
    <w:tmpl w:val="77821D4E"/>
    <w:lvl w:ilvl="0" w:tplc="B77E0434">
      <w:start w:val="1"/>
      <w:numFmt w:val="bullet"/>
      <w:lvlText w:val="-"/>
      <w:lvlJc w:val="left"/>
      <w:pPr>
        <w:ind w:left="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1C45106">
      <w:start w:val="1"/>
      <w:numFmt w:val="bullet"/>
      <w:lvlText w:val="o"/>
      <w:lvlJc w:val="left"/>
      <w:pPr>
        <w:ind w:left="11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AF868AE">
      <w:start w:val="1"/>
      <w:numFmt w:val="bullet"/>
      <w:lvlText w:val="▪"/>
      <w:lvlJc w:val="left"/>
      <w:pPr>
        <w:ind w:left="19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6704A342">
      <w:start w:val="1"/>
      <w:numFmt w:val="bullet"/>
      <w:lvlText w:val="•"/>
      <w:lvlJc w:val="left"/>
      <w:pPr>
        <w:ind w:left="26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7C81442">
      <w:start w:val="1"/>
      <w:numFmt w:val="bullet"/>
      <w:lvlText w:val="o"/>
      <w:lvlJc w:val="left"/>
      <w:pPr>
        <w:ind w:left="33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3C25AE8">
      <w:start w:val="1"/>
      <w:numFmt w:val="bullet"/>
      <w:lvlText w:val="▪"/>
      <w:lvlJc w:val="left"/>
      <w:pPr>
        <w:ind w:left="40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B7E9FF8">
      <w:start w:val="1"/>
      <w:numFmt w:val="bullet"/>
      <w:lvlText w:val="•"/>
      <w:lvlJc w:val="left"/>
      <w:pPr>
        <w:ind w:left="47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75CFF58">
      <w:start w:val="1"/>
      <w:numFmt w:val="bullet"/>
      <w:lvlText w:val="o"/>
      <w:lvlJc w:val="left"/>
      <w:pPr>
        <w:ind w:left="55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98D6CF2E">
      <w:start w:val="1"/>
      <w:numFmt w:val="bullet"/>
      <w:lvlText w:val="▪"/>
      <w:lvlJc w:val="left"/>
      <w:pPr>
        <w:ind w:left="62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3" w15:restartNumberingAfterBreak="0">
    <w:nsid w:val="64611F8E"/>
    <w:multiLevelType w:val="hybridMultilevel"/>
    <w:tmpl w:val="6604FEA4"/>
    <w:lvl w:ilvl="0" w:tplc="5F328C54">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2A4BE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E62F8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7C0FB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B2F1D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C2E72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DA4B2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C6DFE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7E6EB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46375D1"/>
    <w:multiLevelType w:val="hybridMultilevel"/>
    <w:tmpl w:val="3DA68E4A"/>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5" w15:restartNumberingAfterBreak="0">
    <w:nsid w:val="654C734C"/>
    <w:multiLevelType w:val="hybridMultilevel"/>
    <w:tmpl w:val="AB7A03EA"/>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6" w15:restartNumberingAfterBreak="0">
    <w:nsid w:val="65C914E4"/>
    <w:multiLevelType w:val="hybridMultilevel"/>
    <w:tmpl w:val="24321D96"/>
    <w:lvl w:ilvl="0" w:tplc="6F3E1B7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0A00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000A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50E9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E60E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D40E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5412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54A8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5471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66132736"/>
    <w:multiLevelType w:val="hybridMultilevel"/>
    <w:tmpl w:val="E93E752A"/>
    <w:lvl w:ilvl="0" w:tplc="28B8A88A">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8AA3AA">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BEAE98">
      <w:start w:val="1"/>
      <w:numFmt w:val="bullet"/>
      <w:lvlText w:val="-"/>
      <w:lvlJc w:val="left"/>
      <w:pPr>
        <w:ind w:left="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1A3E5E">
      <w:start w:val="1"/>
      <w:numFmt w:val="bullet"/>
      <w:lvlText w:val="•"/>
      <w:lvlJc w:val="left"/>
      <w:pPr>
        <w:ind w:left="1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5815E4">
      <w:start w:val="1"/>
      <w:numFmt w:val="bullet"/>
      <w:lvlText w:val="o"/>
      <w:lvlJc w:val="left"/>
      <w:pPr>
        <w:ind w:left="2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D0A3E4">
      <w:start w:val="1"/>
      <w:numFmt w:val="bullet"/>
      <w:lvlText w:val="▪"/>
      <w:lvlJc w:val="left"/>
      <w:pPr>
        <w:ind w:left="3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F07B2C">
      <w:start w:val="1"/>
      <w:numFmt w:val="bullet"/>
      <w:lvlText w:val="•"/>
      <w:lvlJc w:val="left"/>
      <w:pPr>
        <w:ind w:left="3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706832">
      <w:start w:val="1"/>
      <w:numFmt w:val="bullet"/>
      <w:lvlText w:val="o"/>
      <w:lvlJc w:val="left"/>
      <w:pPr>
        <w:ind w:left="4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3C875E">
      <w:start w:val="1"/>
      <w:numFmt w:val="bullet"/>
      <w:lvlText w:val="▪"/>
      <w:lvlJc w:val="left"/>
      <w:pPr>
        <w:ind w:left="5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66812659"/>
    <w:multiLevelType w:val="hybridMultilevel"/>
    <w:tmpl w:val="9D3202E0"/>
    <w:lvl w:ilvl="0" w:tplc="04020001">
      <w:start w:val="1"/>
      <w:numFmt w:val="bullet"/>
      <w:lvlText w:val=""/>
      <w:lvlJc w:val="left"/>
      <w:pPr>
        <w:ind w:left="1635" w:hanging="360"/>
      </w:pPr>
      <w:rPr>
        <w:rFonts w:ascii="Symbol" w:hAnsi="Symbol" w:hint="default"/>
      </w:rPr>
    </w:lvl>
    <w:lvl w:ilvl="1" w:tplc="04020003" w:tentative="1">
      <w:start w:val="1"/>
      <w:numFmt w:val="bullet"/>
      <w:lvlText w:val="o"/>
      <w:lvlJc w:val="left"/>
      <w:pPr>
        <w:ind w:left="2355" w:hanging="360"/>
      </w:pPr>
      <w:rPr>
        <w:rFonts w:ascii="Courier New" w:hAnsi="Courier New" w:cs="Courier New" w:hint="default"/>
      </w:rPr>
    </w:lvl>
    <w:lvl w:ilvl="2" w:tplc="04020005" w:tentative="1">
      <w:start w:val="1"/>
      <w:numFmt w:val="bullet"/>
      <w:lvlText w:val=""/>
      <w:lvlJc w:val="left"/>
      <w:pPr>
        <w:ind w:left="3075" w:hanging="360"/>
      </w:pPr>
      <w:rPr>
        <w:rFonts w:ascii="Wingdings" w:hAnsi="Wingdings" w:hint="default"/>
      </w:rPr>
    </w:lvl>
    <w:lvl w:ilvl="3" w:tplc="04020001" w:tentative="1">
      <w:start w:val="1"/>
      <w:numFmt w:val="bullet"/>
      <w:lvlText w:val=""/>
      <w:lvlJc w:val="left"/>
      <w:pPr>
        <w:ind w:left="3795" w:hanging="360"/>
      </w:pPr>
      <w:rPr>
        <w:rFonts w:ascii="Symbol" w:hAnsi="Symbol" w:hint="default"/>
      </w:rPr>
    </w:lvl>
    <w:lvl w:ilvl="4" w:tplc="04020003" w:tentative="1">
      <w:start w:val="1"/>
      <w:numFmt w:val="bullet"/>
      <w:lvlText w:val="o"/>
      <w:lvlJc w:val="left"/>
      <w:pPr>
        <w:ind w:left="4515" w:hanging="360"/>
      </w:pPr>
      <w:rPr>
        <w:rFonts w:ascii="Courier New" w:hAnsi="Courier New" w:cs="Courier New" w:hint="default"/>
      </w:rPr>
    </w:lvl>
    <w:lvl w:ilvl="5" w:tplc="04020005" w:tentative="1">
      <w:start w:val="1"/>
      <w:numFmt w:val="bullet"/>
      <w:lvlText w:val=""/>
      <w:lvlJc w:val="left"/>
      <w:pPr>
        <w:ind w:left="5235" w:hanging="360"/>
      </w:pPr>
      <w:rPr>
        <w:rFonts w:ascii="Wingdings" w:hAnsi="Wingdings" w:hint="default"/>
      </w:rPr>
    </w:lvl>
    <w:lvl w:ilvl="6" w:tplc="04020001" w:tentative="1">
      <w:start w:val="1"/>
      <w:numFmt w:val="bullet"/>
      <w:lvlText w:val=""/>
      <w:lvlJc w:val="left"/>
      <w:pPr>
        <w:ind w:left="5955" w:hanging="360"/>
      </w:pPr>
      <w:rPr>
        <w:rFonts w:ascii="Symbol" w:hAnsi="Symbol" w:hint="default"/>
      </w:rPr>
    </w:lvl>
    <w:lvl w:ilvl="7" w:tplc="04020003" w:tentative="1">
      <w:start w:val="1"/>
      <w:numFmt w:val="bullet"/>
      <w:lvlText w:val="o"/>
      <w:lvlJc w:val="left"/>
      <w:pPr>
        <w:ind w:left="6675" w:hanging="360"/>
      </w:pPr>
      <w:rPr>
        <w:rFonts w:ascii="Courier New" w:hAnsi="Courier New" w:cs="Courier New" w:hint="default"/>
      </w:rPr>
    </w:lvl>
    <w:lvl w:ilvl="8" w:tplc="04020005" w:tentative="1">
      <w:start w:val="1"/>
      <w:numFmt w:val="bullet"/>
      <w:lvlText w:val=""/>
      <w:lvlJc w:val="left"/>
      <w:pPr>
        <w:ind w:left="7395" w:hanging="360"/>
      </w:pPr>
      <w:rPr>
        <w:rFonts w:ascii="Wingdings" w:hAnsi="Wingdings" w:hint="default"/>
      </w:rPr>
    </w:lvl>
  </w:abstractNum>
  <w:abstractNum w:abstractNumId="49" w15:restartNumberingAfterBreak="0">
    <w:nsid w:val="680C4FEF"/>
    <w:multiLevelType w:val="hybridMultilevel"/>
    <w:tmpl w:val="A1468F6C"/>
    <w:lvl w:ilvl="0" w:tplc="B07869E4">
      <w:start w:val="1"/>
      <w:numFmt w:val="bullet"/>
      <w:lvlText w:val=""/>
      <w:lvlJc w:val="left"/>
      <w:pPr>
        <w:ind w:left="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BC8439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5A2321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2C4FC9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8028A2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008562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8162C2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05AEC4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03E012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6D080A06"/>
    <w:multiLevelType w:val="hybridMultilevel"/>
    <w:tmpl w:val="9230ACFC"/>
    <w:lvl w:ilvl="0" w:tplc="D1EE1F26">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0EE3F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F031F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2E8B2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2C2C9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74190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5C475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E071B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ACA08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6E940457"/>
    <w:multiLevelType w:val="hybridMultilevel"/>
    <w:tmpl w:val="50F67AA8"/>
    <w:lvl w:ilvl="0" w:tplc="E692F33A">
      <w:start w:val="1"/>
      <w:numFmt w:val="bullet"/>
      <w:lvlText w:val=""/>
      <w:lvlJc w:val="left"/>
      <w:pPr>
        <w:ind w:left="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1D8631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7E0320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6E8E18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25EE5A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7BAAFE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54CF22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9A2433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91C276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771411C2"/>
    <w:multiLevelType w:val="hybridMultilevel"/>
    <w:tmpl w:val="118EB838"/>
    <w:lvl w:ilvl="0" w:tplc="0402000B">
      <w:start w:val="1"/>
      <w:numFmt w:val="bullet"/>
      <w:lvlText w:val=""/>
      <w:lvlJc w:val="left"/>
      <w:pPr>
        <w:ind w:left="705" w:hanging="360"/>
      </w:pPr>
      <w:rPr>
        <w:rFonts w:ascii="Wingdings" w:hAnsi="Wingdings" w:hint="default"/>
      </w:rPr>
    </w:lvl>
    <w:lvl w:ilvl="1" w:tplc="04020003" w:tentative="1">
      <w:start w:val="1"/>
      <w:numFmt w:val="bullet"/>
      <w:lvlText w:val="o"/>
      <w:lvlJc w:val="left"/>
      <w:pPr>
        <w:ind w:left="1425" w:hanging="360"/>
      </w:pPr>
      <w:rPr>
        <w:rFonts w:ascii="Courier New" w:hAnsi="Courier New" w:cs="Courier New" w:hint="default"/>
      </w:rPr>
    </w:lvl>
    <w:lvl w:ilvl="2" w:tplc="04020005" w:tentative="1">
      <w:start w:val="1"/>
      <w:numFmt w:val="bullet"/>
      <w:lvlText w:val=""/>
      <w:lvlJc w:val="left"/>
      <w:pPr>
        <w:ind w:left="2145" w:hanging="360"/>
      </w:pPr>
      <w:rPr>
        <w:rFonts w:ascii="Wingdings" w:hAnsi="Wingdings" w:hint="default"/>
      </w:rPr>
    </w:lvl>
    <w:lvl w:ilvl="3" w:tplc="04020001" w:tentative="1">
      <w:start w:val="1"/>
      <w:numFmt w:val="bullet"/>
      <w:lvlText w:val=""/>
      <w:lvlJc w:val="left"/>
      <w:pPr>
        <w:ind w:left="2865" w:hanging="360"/>
      </w:pPr>
      <w:rPr>
        <w:rFonts w:ascii="Symbol" w:hAnsi="Symbol" w:hint="default"/>
      </w:rPr>
    </w:lvl>
    <w:lvl w:ilvl="4" w:tplc="04020003" w:tentative="1">
      <w:start w:val="1"/>
      <w:numFmt w:val="bullet"/>
      <w:lvlText w:val="o"/>
      <w:lvlJc w:val="left"/>
      <w:pPr>
        <w:ind w:left="3585" w:hanging="360"/>
      </w:pPr>
      <w:rPr>
        <w:rFonts w:ascii="Courier New" w:hAnsi="Courier New" w:cs="Courier New" w:hint="default"/>
      </w:rPr>
    </w:lvl>
    <w:lvl w:ilvl="5" w:tplc="04020005" w:tentative="1">
      <w:start w:val="1"/>
      <w:numFmt w:val="bullet"/>
      <w:lvlText w:val=""/>
      <w:lvlJc w:val="left"/>
      <w:pPr>
        <w:ind w:left="4305" w:hanging="360"/>
      </w:pPr>
      <w:rPr>
        <w:rFonts w:ascii="Wingdings" w:hAnsi="Wingdings" w:hint="default"/>
      </w:rPr>
    </w:lvl>
    <w:lvl w:ilvl="6" w:tplc="04020001" w:tentative="1">
      <w:start w:val="1"/>
      <w:numFmt w:val="bullet"/>
      <w:lvlText w:val=""/>
      <w:lvlJc w:val="left"/>
      <w:pPr>
        <w:ind w:left="5025" w:hanging="360"/>
      </w:pPr>
      <w:rPr>
        <w:rFonts w:ascii="Symbol" w:hAnsi="Symbol" w:hint="default"/>
      </w:rPr>
    </w:lvl>
    <w:lvl w:ilvl="7" w:tplc="04020003" w:tentative="1">
      <w:start w:val="1"/>
      <w:numFmt w:val="bullet"/>
      <w:lvlText w:val="o"/>
      <w:lvlJc w:val="left"/>
      <w:pPr>
        <w:ind w:left="5745" w:hanging="360"/>
      </w:pPr>
      <w:rPr>
        <w:rFonts w:ascii="Courier New" w:hAnsi="Courier New" w:cs="Courier New" w:hint="default"/>
      </w:rPr>
    </w:lvl>
    <w:lvl w:ilvl="8" w:tplc="04020005" w:tentative="1">
      <w:start w:val="1"/>
      <w:numFmt w:val="bullet"/>
      <w:lvlText w:val=""/>
      <w:lvlJc w:val="left"/>
      <w:pPr>
        <w:ind w:left="6465" w:hanging="360"/>
      </w:pPr>
      <w:rPr>
        <w:rFonts w:ascii="Wingdings" w:hAnsi="Wingdings" w:hint="default"/>
      </w:rPr>
    </w:lvl>
  </w:abstractNum>
  <w:abstractNum w:abstractNumId="53" w15:restartNumberingAfterBreak="0">
    <w:nsid w:val="7BB366D6"/>
    <w:multiLevelType w:val="hybridMultilevel"/>
    <w:tmpl w:val="C108D654"/>
    <w:lvl w:ilvl="0" w:tplc="F3A6CA20">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E6AE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44667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EA73C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F2527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DCFAE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02265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1A985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46B51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7D445B3B"/>
    <w:multiLevelType w:val="hybridMultilevel"/>
    <w:tmpl w:val="5AC6DD94"/>
    <w:lvl w:ilvl="0" w:tplc="F9584DF4">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E80C6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C9451C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B2616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E8903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C0C74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800C3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DA5D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2C883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7DC4188B"/>
    <w:multiLevelType w:val="hybridMultilevel"/>
    <w:tmpl w:val="9D5E8ADE"/>
    <w:lvl w:ilvl="0" w:tplc="CF581356">
      <w:start w:val="1"/>
      <w:numFmt w:val="bullet"/>
      <w:lvlText w:val="–"/>
      <w:lvlJc w:val="left"/>
      <w:pPr>
        <w:ind w:left="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2CFD5E">
      <w:start w:val="1"/>
      <w:numFmt w:val="bullet"/>
      <w:lvlText w:val="o"/>
      <w:lvlJc w:val="left"/>
      <w:pPr>
        <w:ind w:left="1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3A7812">
      <w:start w:val="1"/>
      <w:numFmt w:val="bullet"/>
      <w:lvlText w:val="▪"/>
      <w:lvlJc w:val="left"/>
      <w:pPr>
        <w:ind w:left="2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C238D2">
      <w:start w:val="1"/>
      <w:numFmt w:val="bullet"/>
      <w:lvlText w:val="•"/>
      <w:lvlJc w:val="left"/>
      <w:pPr>
        <w:ind w:left="3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305574">
      <w:start w:val="1"/>
      <w:numFmt w:val="bullet"/>
      <w:lvlText w:val="o"/>
      <w:lvlJc w:val="left"/>
      <w:pPr>
        <w:ind w:left="3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FC3E6E">
      <w:start w:val="1"/>
      <w:numFmt w:val="bullet"/>
      <w:lvlText w:val="▪"/>
      <w:lvlJc w:val="left"/>
      <w:pPr>
        <w:ind w:left="4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A211CC">
      <w:start w:val="1"/>
      <w:numFmt w:val="bullet"/>
      <w:lvlText w:val="•"/>
      <w:lvlJc w:val="left"/>
      <w:pPr>
        <w:ind w:left="5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70C75C">
      <w:start w:val="1"/>
      <w:numFmt w:val="bullet"/>
      <w:lvlText w:val="o"/>
      <w:lvlJc w:val="left"/>
      <w:pPr>
        <w:ind w:left="5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A0991C">
      <w:start w:val="1"/>
      <w:numFmt w:val="bullet"/>
      <w:lvlText w:val="▪"/>
      <w:lvlJc w:val="left"/>
      <w:pPr>
        <w:ind w:left="6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7E26453F"/>
    <w:multiLevelType w:val="hybridMultilevel"/>
    <w:tmpl w:val="6400DCA2"/>
    <w:lvl w:ilvl="0" w:tplc="D7602DE6">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B875A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4EEB7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267FB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6603D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2040B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D014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B0ADE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FC719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7E4159E3"/>
    <w:multiLevelType w:val="hybridMultilevel"/>
    <w:tmpl w:val="21E46964"/>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num w:numId="1">
    <w:abstractNumId w:val="44"/>
  </w:num>
  <w:num w:numId="2">
    <w:abstractNumId w:val="23"/>
  </w:num>
  <w:num w:numId="3">
    <w:abstractNumId w:val="16"/>
  </w:num>
  <w:num w:numId="4">
    <w:abstractNumId w:val="20"/>
  </w:num>
  <w:num w:numId="5">
    <w:abstractNumId w:val="45"/>
  </w:num>
  <w:num w:numId="6">
    <w:abstractNumId w:val="39"/>
  </w:num>
  <w:num w:numId="7">
    <w:abstractNumId w:val="0"/>
  </w:num>
  <w:num w:numId="8">
    <w:abstractNumId w:val="7"/>
  </w:num>
  <w:num w:numId="9">
    <w:abstractNumId w:val="15"/>
  </w:num>
  <w:num w:numId="10">
    <w:abstractNumId w:val="22"/>
  </w:num>
  <w:num w:numId="11">
    <w:abstractNumId w:val="24"/>
  </w:num>
  <w:num w:numId="12">
    <w:abstractNumId w:val="38"/>
  </w:num>
  <w:num w:numId="13">
    <w:abstractNumId w:val="49"/>
  </w:num>
  <w:num w:numId="14">
    <w:abstractNumId w:val="27"/>
  </w:num>
  <w:num w:numId="15">
    <w:abstractNumId w:val="41"/>
  </w:num>
  <w:num w:numId="16">
    <w:abstractNumId w:val="11"/>
  </w:num>
  <w:num w:numId="17">
    <w:abstractNumId w:val="2"/>
  </w:num>
  <w:num w:numId="18">
    <w:abstractNumId w:val="18"/>
  </w:num>
  <w:num w:numId="19">
    <w:abstractNumId w:val="42"/>
  </w:num>
  <w:num w:numId="20">
    <w:abstractNumId w:val="30"/>
  </w:num>
  <w:num w:numId="21">
    <w:abstractNumId w:val="32"/>
  </w:num>
  <w:num w:numId="22">
    <w:abstractNumId w:val="19"/>
  </w:num>
  <w:num w:numId="23">
    <w:abstractNumId w:val="28"/>
  </w:num>
  <w:num w:numId="24">
    <w:abstractNumId w:val="1"/>
  </w:num>
  <w:num w:numId="25">
    <w:abstractNumId w:val="46"/>
  </w:num>
  <w:num w:numId="26">
    <w:abstractNumId w:val="47"/>
  </w:num>
  <w:num w:numId="27">
    <w:abstractNumId w:val="26"/>
  </w:num>
  <w:num w:numId="28">
    <w:abstractNumId w:val="53"/>
  </w:num>
  <w:num w:numId="29">
    <w:abstractNumId w:val="10"/>
  </w:num>
  <w:num w:numId="30">
    <w:abstractNumId w:val="54"/>
  </w:num>
  <w:num w:numId="31">
    <w:abstractNumId w:val="29"/>
  </w:num>
  <w:num w:numId="32">
    <w:abstractNumId w:val="51"/>
  </w:num>
  <w:num w:numId="33">
    <w:abstractNumId w:val="31"/>
  </w:num>
  <w:num w:numId="34">
    <w:abstractNumId w:val="6"/>
  </w:num>
  <w:num w:numId="35">
    <w:abstractNumId w:val="17"/>
  </w:num>
  <w:num w:numId="36">
    <w:abstractNumId w:val="50"/>
  </w:num>
  <w:num w:numId="37">
    <w:abstractNumId w:val="43"/>
  </w:num>
  <w:num w:numId="38">
    <w:abstractNumId w:val="36"/>
  </w:num>
  <w:num w:numId="39">
    <w:abstractNumId w:val="14"/>
  </w:num>
  <w:num w:numId="40">
    <w:abstractNumId w:val="3"/>
  </w:num>
  <w:num w:numId="41">
    <w:abstractNumId w:val="33"/>
  </w:num>
  <w:num w:numId="42">
    <w:abstractNumId w:val="55"/>
  </w:num>
  <w:num w:numId="43">
    <w:abstractNumId w:val="13"/>
  </w:num>
  <w:num w:numId="44">
    <w:abstractNumId w:val="34"/>
  </w:num>
  <w:num w:numId="45">
    <w:abstractNumId w:val="52"/>
  </w:num>
  <w:num w:numId="46">
    <w:abstractNumId w:val="9"/>
  </w:num>
  <w:num w:numId="47">
    <w:abstractNumId w:val="35"/>
  </w:num>
  <w:num w:numId="48">
    <w:abstractNumId w:val="37"/>
  </w:num>
  <w:num w:numId="49">
    <w:abstractNumId w:val="57"/>
  </w:num>
  <w:num w:numId="50">
    <w:abstractNumId w:val="25"/>
  </w:num>
  <w:num w:numId="51">
    <w:abstractNumId w:val="21"/>
  </w:num>
  <w:num w:numId="52">
    <w:abstractNumId w:val="40"/>
  </w:num>
  <w:num w:numId="53">
    <w:abstractNumId w:val="8"/>
  </w:num>
  <w:num w:numId="54">
    <w:abstractNumId w:val="12"/>
  </w:num>
  <w:num w:numId="55">
    <w:abstractNumId w:val="4"/>
  </w:num>
  <w:num w:numId="56">
    <w:abstractNumId w:val="56"/>
  </w:num>
  <w:num w:numId="57">
    <w:abstractNumId w:val="48"/>
  </w:num>
  <w:num w:numId="58">
    <w:abstractNumId w:val="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3E7"/>
    <w:rsid w:val="00003158"/>
    <w:rsid w:val="0000372F"/>
    <w:rsid w:val="000100D1"/>
    <w:rsid w:val="000103A0"/>
    <w:rsid w:val="00035C7D"/>
    <w:rsid w:val="0005365B"/>
    <w:rsid w:val="00064A3A"/>
    <w:rsid w:val="0007747D"/>
    <w:rsid w:val="000903D2"/>
    <w:rsid w:val="000A3E6A"/>
    <w:rsid w:val="000A410B"/>
    <w:rsid w:val="000B4B8D"/>
    <w:rsid w:val="000C0A00"/>
    <w:rsid w:val="000C5EFF"/>
    <w:rsid w:val="000D0098"/>
    <w:rsid w:val="000D497F"/>
    <w:rsid w:val="000D5353"/>
    <w:rsid w:val="000E3E92"/>
    <w:rsid w:val="000E763C"/>
    <w:rsid w:val="000F3ACD"/>
    <w:rsid w:val="00121238"/>
    <w:rsid w:val="00123052"/>
    <w:rsid w:val="001317B5"/>
    <w:rsid w:val="001453F2"/>
    <w:rsid w:val="00146ECB"/>
    <w:rsid w:val="00167FBB"/>
    <w:rsid w:val="00182E89"/>
    <w:rsid w:val="00192A03"/>
    <w:rsid w:val="001A0DBB"/>
    <w:rsid w:val="001A55F2"/>
    <w:rsid w:val="001A6AE7"/>
    <w:rsid w:val="001D466B"/>
    <w:rsid w:val="001E4C86"/>
    <w:rsid w:val="001F682A"/>
    <w:rsid w:val="00205379"/>
    <w:rsid w:val="002067EE"/>
    <w:rsid w:val="00207E5A"/>
    <w:rsid w:val="00221310"/>
    <w:rsid w:val="00223030"/>
    <w:rsid w:val="0022384B"/>
    <w:rsid w:val="00240054"/>
    <w:rsid w:val="00251F19"/>
    <w:rsid w:val="00251FA9"/>
    <w:rsid w:val="00253398"/>
    <w:rsid w:val="00264E7F"/>
    <w:rsid w:val="0027675C"/>
    <w:rsid w:val="00284B34"/>
    <w:rsid w:val="00284D06"/>
    <w:rsid w:val="00296BFE"/>
    <w:rsid w:val="002A3FCE"/>
    <w:rsid w:val="002A4520"/>
    <w:rsid w:val="002A7553"/>
    <w:rsid w:val="002B42B9"/>
    <w:rsid w:val="002C237B"/>
    <w:rsid w:val="002D6D75"/>
    <w:rsid w:val="002E1429"/>
    <w:rsid w:val="002E1A88"/>
    <w:rsid w:val="003014AB"/>
    <w:rsid w:val="00301A03"/>
    <w:rsid w:val="003022D8"/>
    <w:rsid w:val="003260DF"/>
    <w:rsid w:val="00336C8B"/>
    <w:rsid w:val="00344F6C"/>
    <w:rsid w:val="00367AC3"/>
    <w:rsid w:val="00372FB9"/>
    <w:rsid w:val="0037481D"/>
    <w:rsid w:val="003852A8"/>
    <w:rsid w:val="00394FF5"/>
    <w:rsid w:val="003A18A2"/>
    <w:rsid w:val="003A19BB"/>
    <w:rsid w:val="003A71A6"/>
    <w:rsid w:val="003A731A"/>
    <w:rsid w:val="003B77ED"/>
    <w:rsid w:val="003B78C7"/>
    <w:rsid w:val="003C5F41"/>
    <w:rsid w:val="003E1E10"/>
    <w:rsid w:val="003E2903"/>
    <w:rsid w:val="003E2E06"/>
    <w:rsid w:val="003E6B16"/>
    <w:rsid w:val="003F21B4"/>
    <w:rsid w:val="00416AB5"/>
    <w:rsid w:val="0042154B"/>
    <w:rsid w:val="0042735F"/>
    <w:rsid w:val="004307A0"/>
    <w:rsid w:val="004330BC"/>
    <w:rsid w:val="004339D9"/>
    <w:rsid w:val="00457FC4"/>
    <w:rsid w:val="004663D7"/>
    <w:rsid w:val="00472D3D"/>
    <w:rsid w:val="004737D5"/>
    <w:rsid w:val="004832A8"/>
    <w:rsid w:val="00493555"/>
    <w:rsid w:val="004A0B6F"/>
    <w:rsid w:val="004A699A"/>
    <w:rsid w:val="004A7D49"/>
    <w:rsid w:val="004C20D3"/>
    <w:rsid w:val="004D4A28"/>
    <w:rsid w:val="004E720B"/>
    <w:rsid w:val="004F29CE"/>
    <w:rsid w:val="004F6071"/>
    <w:rsid w:val="004F7B06"/>
    <w:rsid w:val="00500600"/>
    <w:rsid w:val="00504929"/>
    <w:rsid w:val="0053185D"/>
    <w:rsid w:val="005541EB"/>
    <w:rsid w:val="005555DE"/>
    <w:rsid w:val="005647F1"/>
    <w:rsid w:val="0056591B"/>
    <w:rsid w:val="005770E2"/>
    <w:rsid w:val="00590C85"/>
    <w:rsid w:val="005A2A3C"/>
    <w:rsid w:val="005B6AA6"/>
    <w:rsid w:val="005D2C43"/>
    <w:rsid w:val="005E4C15"/>
    <w:rsid w:val="005F7B0C"/>
    <w:rsid w:val="0061588B"/>
    <w:rsid w:val="006404DF"/>
    <w:rsid w:val="00640B11"/>
    <w:rsid w:val="0065087F"/>
    <w:rsid w:val="00652FFC"/>
    <w:rsid w:val="00661686"/>
    <w:rsid w:val="00673047"/>
    <w:rsid w:val="00676EC3"/>
    <w:rsid w:val="0067713E"/>
    <w:rsid w:val="00682EA2"/>
    <w:rsid w:val="006A13A2"/>
    <w:rsid w:val="006B52CE"/>
    <w:rsid w:val="006B688D"/>
    <w:rsid w:val="006C67A0"/>
    <w:rsid w:val="006E78C9"/>
    <w:rsid w:val="00756007"/>
    <w:rsid w:val="00773E2B"/>
    <w:rsid w:val="0078211C"/>
    <w:rsid w:val="007874F7"/>
    <w:rsid w:val="00787F84"/>
    <w:rsid w:val="00797CDF"/>
    <w:rsid w:val="007C0E19"/>
    <w:rsid w:val="007C54FC"/>
    <w:rsid w:val="007E27F1"/>
    <w:rsid w:val="007E321A"/>
    <w:rsid w:val="007F1C63"/>
    <w:rsid w:val="007F6A89"/>
    <w:rsid w:val="007F6AEF"/>
    <w:rsid w:val="008035BD"/>
    <w:rsid w:val="00805E19"/>
    <w:rsid w:val="008140AB"/>
    <w:rsid w:val="00854BEB"/>
    <w:rsid w:val="00856F2E"/>
    <w:rsid w:val="0085753E"/>
    <w:rsid w:val="00861748"/>
    <w:rsid w:val="00883D26"/>
    <w:rsid w:val="008A500F"/>
    <w:rsid w:val="008D34B8"/>
    <w:rsid w:val="00900FF7"/>
    <w:rsid w:val="0090136C"/>
    <w:rsid w:val="0091473D"/>
    <w:rsid w:val="00936B09"/>
    <w:rsid w:val="009452D3"/>
    <w:rsid w:val="00953260"/>
    <w:rsid w:val="00957447"/>
    <w:rsid w:val="00963E99"/>
    <w:rsid w:val="00970794"/>
    <w:rsid w:val="00971EE0"/>
    <w:rsid w:val="009853A5"/>
    <w:rsid w:val="009A75C5"/>
    <w:rsid w:val="009B2BEE"/>
    <w:rsid w:val="009F04B5"/>
    <w:rsid w:val="00A22D74"/>
    <w:rsid w:val="00A45BEC"/>
    <w:rsid w:val="00A52BAD"/>
    <w:rsid w:val="00A60D87"/>
    <w:rsid w:val="00A63905"/>
    <w:rsid w:val="00A717E5"/>
    <w:rsid w:val="00A80302"/>
    <w:rsid w:val="00A81E64"/>
    <w:rsid w:val="00A9049A"/>
    <w:rsid w:val="00A9331F"/>
    <w:rsid w:val="00AB3E85"/>
    <w:rsid w:val="00AC3055"/>
    <w:rsid w:val="00AE4BA6"/>
    <w:rsid w:val="00AE687E"/>
    <w:rsid w:val="00AF3501"/>
    <w:rsid w:val="00AF394D"/>
    <w:rsid w:val="00B013E7"/>
    <w:rsid w:val="00B07FD1"/>
    <w:rsid w:val="00B16E11"/>
    <w:rsid w:val="00B2238B"/>
    <w:rsid w:val="00B26EB0"/>
    <w:rsid w:val="00B27FA0"/>
    <w:rsid w:val="00B3364C"/>
    <w:rsid w:val="00B36F5D"/>
    <w:rsid w:val="00B469B1"/>
    <w:rsid w:val="00B677A9"/>
    <w:rsid w:val="00B91A97"/>
    <w:rsid w:val="00B96EBA"/>
    <w:rsid w:val="00BA4532"/>
    <w:rsid w:val="00BB093B"/>
    <w:rsid w:val="00BE7C3C"/>
    <w:rsid w:val="00BF1B3A"/>
    <w:rsid w:val="00C064B1"/>
    <w:rsid w:val="00C22E30"/>
    <w:rsid w:val="00C25479"/>
    <w:rsid w:val="00C33F35"/>
    <w:rsid w:val="00C37282"/>
    <w:rsid w:val="00C618CE"/>
    <w:rsid w:val="00C619AD"/>
    <w:rsid w:val="00C71706"/>
    <w:rsid w:val="00C857C8"/>
    <w:rsid w:val="00C96ADE"/>
    <w:rsid w:val="00CA4086"/>
    <w:rsid w:val="00CA60ED"/>
    <w:rsid w:val="00CD7D1B"/>
    <w:rsid w:val="00CD7D45"/>
    <w:rsid w:val="00CE1B2E"/>
    <w:rsid w:val="00CE4D0A"/>
    <w:rsid w:val="00CF0828"/>
    <w:rsid w:val="00CF2AD4"/>
    <w:rsid w:val="00D035A7"/>
    <w:rsid w:val="00D23736"/>
    <w:rsid w:val="00D26A40"/>
    <w:rsid w:val="00D36BB8"/>
    <w:rsid w:val="00D4521A"/>
    <w:rsid w:val="00D51C89"/>
    <w:rsid w:val="00D53B02"/>
    <w:rsid w:val="00D94E8F"/>
    <w:rsid w:val="00DB38C0"/>
    <w:rsid w:val="00DD5286"/>
    <w:rsid w:val="00DE476B"/>
    <w:rsid w:val="00DE7651"/>
    <w:rsid w:val="00DF4CF0"/>
    <w:rsid w:val="00E1488B"/>
    <w:rsid w:val="00E15965"/>
    <w:rsid w:val="00E16BE2"/>
    <w:rsid w:val="00E33CC2"/>
    <w:rsid w:val="00E44F09"/>
    <w:rsid w:val="00E53297"/>
    <w:rsid w:val="00E66229"/>
    <w:rsid w:val="00E9310A"/>
    <w:rsid w:val="00E94947"/>
    <w:rsid w:val="00EB6961"/>
    <w:rsid w:val="00EC120A"/>
    <w:rsid w:val="00EC1DEA"/>
    <w:rsid w:val="00EE4925"/>
    <w:rsid w:val="00EE5078"/>
    <w:rsid w:val="00EF34AF"/>
    <w:rsid w:val="00F00B72"/>
    <w:rsid w:val="00F12C3D"/>
    <w:rsid w:val="00F22D6D"/>
    <w:rsid w:val="00F23F98"/>
    <w:rsid w:val="00F43532"/>
    <w:rsid w:val="00F6786A"/>
    <w:rsid w:val="00F72DE0"/>
    <w:rsid w:val="00F840D5"/>
    <w:rsid w:val="00F864F0"/>
    <w:rsid w:val="00FB033B"/>
    <w:rsid w:val="00FB5A4C"/>
    <w:rsid w:val="00FC364C"/>
    <w:rsid w:val="00FD23C5"/>
    <w:rsid w:val="00FE096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5304360"/>
  <w15:docId w15:val="{39CD9A25-5988-4840-A400-B010DCF57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18A2"/>
  </w:style>
  <w:style w:type="paragraph" w:styleId="1">
    <w:name w:val="heading 1"/>
    <w:basedOn w:val="a"/>
    <w:next w:val="a"/>
    <w:link w:val="10"/>
    <w:uiPriority w:val="9"/>
    <w:qFormat/>
    <w:rsid w:val="000D00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0D009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next w:val="a"/>
    <w:link w:val="30"/>
    <w:uiPriority w:val="9"/>
    <w:semiHidden/>
    <w:unhideWhenUsed/>
    <w:qFormat/>
    <w:rsid w:val="00E33CC2"/>
    <w:pPr>
      <w:keepNext/>
      <w:keepLines/>
      <w:spacing w:after="0"/>
      <w:ind w:left="10" w:right="13" w:hanging="10"/>
      <w:jc w:val="both"/>
      <w:outlineLvl w:val="2"/>
    </w:pPr>
    <w:rPr>
      <w:rFonts w:ascii="Times New Roman" w:eastAsia="Times New Roman" w:hAnsi="Times New Roman" w:cs="Times New Roman"/>
      <w:b/>
      <w:color w:val="000000"/>
      <w:sz w:val="26"/>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123052"/>
    <w:pPr>
      <w:ind w:left="720"/>
      <w:contextualSpacing/>
    </w:pPr>
  </w:style>
  <w:style w:type="character" w:customStyle="1" w:styleId="a4">
    <w:name w:val="Списък на абзаци Знак"/>
    <w:link w:val="a3"/>
    <w:uiPriority w:val="34"/>
    <w:locked/>
    <w:rsid w:val="00123052"/>
  </w:style>
  <w:style w:type="character" w:customStyle="1" w:styleId="30">
    <w:name w:val="Заглавие 3 Знак"/>
    <w:basedOn w:val="a0"/>
    <w:link w:val="3"/>
    <w:uiPriority w:val="9"/>
    <w:semiHidden/>
    <w:rsid w:val="00E33CC2"/>
    <w:rPr>
      <w:rFonts w:ascii="Times New Roman" w:eastAsia="Times New Roman" w:hAnsi="Times New Roman" w:cs="Times New Roman"/>
      <w:b/>
      <w:color w:val="000000"/>
      <w:sz w:val="26"/>
      <w:lang w:eastAsia="bg-BG"/>
    </w:rPr>
  </w:style>
  <w:style w:type="table" w:customStyle="1" w:styleId="TableGrid">
    <w:name w:val="TableGrid"/>
    <w:rsid w:val="00CA60ED"/>
    <w:pPr>
      <w:spacing w:after="0" w:line="240" w:lineRule="auto"/>
    </w:pPr>
    <w:rPr>
      <w:rFonts w:eastAsiaTheme="minorEastAsia"/>
      <w:lang w:eastAsia="bg-BG"/>
    </w:rPr>
    <w:tblPr>
      <w:tblCellMar>
        <w:top w:w="0" w:type="dxa"/>
        <w:left w:w="0" w:type="dxa"/>
        <w:bottom w:w="0" w:type="dxa"/>
        <w:right w:w="0" w:type="dxa"/>
      </w:tblCellMar>
    </w:tblPr>
  </w:style>
  <w:style w:type="table" w:customStyle="1" w:styleId="TableGrid1">
    <w:name w:val="TableGrid1"/>
    <w:rsid w:val="00FB5A4C"/>
    <w:pPr>
      <w:spacing w:after="0" w:line="240" w:lineRule="auto"/>
    </w:pPr>
    <w:rPr>
      <w:rFonts w:eastAsiaTheme="minorEastAsia"/>
      <w:lang w:eastAsia="bg-BG"/>
    </w:rPr>
    <w:tblPr>
      <w:tblCellMar>
        <w:top w:w="0" w:type="dxa"/>
        <w:left w:w="0" w:type="dxa"/>
        <w:bottom w:w="0" w:type="dxa"/>
        <w:right w:w="0" w:type="dxa"/>
      </w:tblCellMar>
    </w:tblPr>
  </w:style>
  <w:style w:type="paragraph" w:styleId="a5">
    <w:name w:val="footer"/>
    <w:basedOn w:val="a"/>
    <w:link w:val="a6"/>
    <w:uiPriority w:val="99"/>
    <w:unhideWhenUsed/>
    <w:rsid w:val="001D466B"/>
    <w:pPr>
      <w:tabs>
        <w:tab w:val="center" w:pos="4536"/>
        <w:tab w:val="right" w:pos="9072"/>
      </w:tabs>
      <w:spacing w:after="0" w:line="240" w:lineRule="auto"/>
    </w:pPr>
  </w:style>
  <w:style w:type="character" w:customStyle="1" w:styleId="a6">
    <w:name w:val="Долен колонтитул Знак"/>
    <w:basedOn w:val="a0"/>
    <w:link w:val="a5"/>
    <w:uiPriority w:val="99"/>
    <w:rsid w:val="001D466B"/>
  </w:style>
  <w:style w:type="paragraph" w:styleId="a7">
    <w:name w:val="header"/>
    <w:basedOn w:val="a"/>
    <w:link w:val="a8"/>
    <w:uiPriority w:val="99"/>
    <w:unhideWhenUsed/>
    <w:rsid w:val="00F43532"/>
    <w:pPr>
      <w:tabs>
        <w:tab w:val="center" w:pos="4536"/>
        <w:tab w:val="right" w:pos="9072"/>
      </w:tabs>
      <w:spacing w:after="0" w:line="240" w:lineRule="auto"/>
    </w:pPr>
  </w:style>
  <w:style w:type="character" w:customStyle="1" w:styleId="a8">
    <w:name w:val="Горен колонтитул Знак"/>
    <w:basedOn w:val="a0"/>
    <w:link w:val="a7"/>
    <w:uiPriority w:val="99"/>
    <w:rsid w:val="00F43532"/>
  </w:style>
  <w:style w:type="table" w:customStyle="1" w:styleId="TableGrid2">
    <w:name w:val="TableGrid2"/>
    <w:rsid w:val="00F43532"/>
    <w:pPr>
      <w:spacing w:after="0" w:line="240" w:lineRule="auto"/>
    </w:pPr>
    <w:rPr>
      <w:rFonts w:eastAsiaTheme="minorEastAsia"/>
      <w:lang w:eastAsia="bg-BG"/>
    </w:rPr>
    <w:tblPr>
      <w:tblCellMar>
        <w:top w:w="0" w:type="dxa"/>
        <w:left w:w="0" w:type="dxa"/>
        <w:bottom w:w="0" w:type="dxa"/>
        <w:right w:w="0" w:type="dxa"/>
      </w:tblCellMar>
    </w:tblPr>
  </w:style>
  <w:style w:type="table" w:customStyle="1" w:styleId="TableGrid3">
    <w:name w:val="TableGrid3"/>
    <w:rsid w:val="00F43532"/>
    <w:pPr>
      <w:spacing w:after="0" w:line="240" w:lineRule="auto"/>
    </w:pPr>
    <w:rPr>
      <w:rFonts w:eastAsiaTheme="minorEastAsia"/>
      <w:lang w:eastAsia="bg-BG"/>
    </w:rPr>
    <w:tblPr>
      <w:tblCellMar>
        <w:top w:w="0" w:type="dxa"/>
        <w:left w:w="0" w:type="dxa"/>
        <w:bottom w:w="0" w:type="dxa"/>
        <w:right w:w="0" w:type="dxa"/>
      </w:tblCellMar>
    </w:tblPr>
  </w:style>
  <w:style w:type="table" w:customStyle="1" w:styleId="TableGrid4">
    <w:name w:val="TableGrid4"/>
    <w:rsid w:val="0027675C"/>
    <w:pPr>
      <w:spacing w:after="0" w:line="240" w:lineRule="auto"/>
    </w:pPr>
    <w:rPr>
      <w:rFonts w:eastAsiaTheme="minorEastAsia"/>
      <w:lang w:eastAsia="bg-BG"/>
    </w:rPr>
    <w:tblPr>
      <w:tblCellMar>
        <w:top w:w="0" w:type="dxa"/>
        <w:left w:w="0" w:type="dxa"/>
        <w:bottom w:w="0" w:type="dxa"/>
        <w:right w:w="0" w:type="dxa"/>
      </w:tblCellMar>
    </w:tblPr>
  </w:style>
  <w:style w:type="table" w:customStyle="1" w:styleId="TableGrid5">
    <w:name w:val="TableGrid5"/>
    <w:rsid w:val="00E66229"/>
    <w:pPr>
      <w:spacing w:after="0" w:line="240" w:lineRule="auto"/>
    </w:pPr>
    <w:rPr>
      <w:rFonts w:eastAsiaTheme="minorEastAsia"/>
      <w:lang w:eastAsia="bg-BG"/>
    </w:rPr>
    <w:tblPr>
      <w:tblCellMar>
        <w:top w:w="0" w:type="dxa"/>
        <w:left w:w="0" w:type="dxa"/>
        <w:bottom w:w="0" w:type="dxa"/>
        <w:right w:w="0" w:type="dxa"/>
      </w:tblCellMar>
    </w:tblPr>
  </w:style>
  <w:style w:type="table" w:customStyle="1" w:styleId="TableGrid6">
    <w:name w:val="TableGrid6"/>
    <w:rsid w:val="00B91A97"/>
    <w:pPr>
      <w:spacing w:after="0" w:line="240" w:lineRule="auto"/>
    </w:pPr>
    <w:rPr>
      <w:rFonts w:eastAsiaTheme="minorEastAsia"/>
      <w:lang w:eastAsia="bg-BG"/>
    </w:rPr>
    <w:tblPr>
      <w:tblCellMar>
        <w:top w:w="0" w:type="dxa"/>
        <w:left w:w="0" w:type="dxa"/>
        <w:bottom w:w="0" w:type="dxa"/>
        <w:right w:w="0" w:type="dxa"/>
      </w:tblCellMar>
    </w:tblPr>
  </w:style>
  <w:style w:type="table" w:customStyle="1" w:styleId="TableGrid7">
    <w:name w:val="TableGrid7"/>
    <w:rsid w:val="00B91A97"/>
    <w:pPr>
      <w:spacing w:after="0" w:line="240" w:lineRule="auto"/>
    </w:pPr>
    <w:rPr>
      <w:rFonts w:eastAsiaTheme="minorEastAsia"/>
      <w:lang w:eastAsia="bg-BG"/>
    </w:rPr>
    <w:tblPr>
      <w:tblCellMar>
        <w:top w:w="0" w:type="dxa"/>
        <w:left w:w="0" w:type="dxa"/>
        <w:bottom w:w="0" w:type="dxa"/>
        <w:right w:w="0" w:type="dxa"/>
      </w:tblCellMar>
    </w:tblPr>
  </w:style>
  <w:style w:type="table" w:customStyle="1" w:styleId="TableGrid8">
    <w:name w:val="TableGrid8"/>
    <w:rsid w:val="0037481D"/>
    <w:pPr>
      <w:spacing w:after="0" w:line="240" w:lineRule="auto"/>
    </w:pPr>
    <w:rPr>
      <w:rFonts w:eastAsiaTheme="minorEastAsia"/>
      <w:lang w:eastAsia="bg-BG"/>
    </w:rPr>
    <w:tblPr>
      <w:tblCellMar>
        <w:top w:w="0" w:type="dxa"/>
        <w:left w:w="0" w:type="dxa"/>
        <w:bottom w:w="0" w:type="dxa"/>
        <w:right w:w="0" w:type="dxa"/>
      </w:tblCellMar>
    </w:tblPr>
  </w:style>
  <w:style w:type="table" w:customStyle="1" w:styleId="TableGrid9">
    <w:name w:val="TableGrid9"/>
    <w:rsid w:val="0037481D"/>
    <w:pPr>
      <w:spacing w:after="0" w:line="240" w:lineRule="auto"/>
    </w:pPr>
    <w:rPr>
      <w:rFonts w:eastAsiaTheme="minorEastAsia"/>
      <w:lang w:eastAsia="bg-BG"/>
    </w:rPr>
    <w:tblPr>
      <w:tblCellMar>
        <w:top w:w="0" w:type="dxa"/>
        <w:left w:w="0" w:type="dxa"/>
        <w:bottom w:w="0" w:type="dxa"/>
        <w:right w:w="0" w:type="dxa"/>
      </w:tblCellMar>
    </w:tblPr>
  </w:style>
  <w:style w:type="paragraph" w:customStyle="1" w:styleId="Style11">
    <w:name w:val="Style11"/>
    <w:basedOn w:val="a"/>
    <w:uiPriority w:val="99"/>
    <w:rsid w:val="00B27FA0"/>
    <w:pPr>
      <w:widowControl w:val="0"/>
      <w:autoSpaceDE w:val="0"/>
      <w:autoSpaceDN w:val="0"/>
      <w:adjustRightInd w:val="0"/>
      <w:spacing w:after="0" w:line="414" w:lineRule="exact"/>
      <w:jc w:val="both"/>
    </w:pPr>
    <w:rPr>
      <w:rFonts w:ascii="Times New Roman" w:eastAsia="Times New Roman" w:hAnsi="Times New Roman" w:cs="Times New Roman"/>
      <w:sz w:val="24"/>
      <w:szCs w:val="24"/>
      <w:lang w:eastAsia="bg-BG"/>
    </w:rPr>
  </w:style>
  <w:style w:type="character" w:customStyle="1" w:styleId="FontStyle27">
    <w:name w:val="Font Style27"/>
    <w:uiPriority w:val="99"/>
    <w:rsid w:val="00B27FA0"/>
    <w:rPr>
      <w:rFonts w:ascii="Times New Roman" w:hAnsi="Times New Roman" w:cs="Times New Roman"/>
      <w:b/>
      <w:bCs/>
      <w:sz w:val="22"/>
      <w:szCs w:val="22"/>
    </w:rPr>
  </w:style>
  <w:style w:type="table" w:customStyle="1" w:styleId="TableGrid31">
    <w:name w:val="TableGrid31"/>
    <w:rsid w:val="00C37282"/>
    <w:pPr>
      <w:spacing w:after="0" w:line="240" w:lineRule="auto"/>
    </w:pPr>
    <w:rPr>
      <w:rFonts w:eastAsiaTheme="minorEastAsia"/>
      <w:lang w:eastAsia="bg-BG"/>
    </w:rPr>
    <w:tblPr>
      <w:tblCellMar>
        <w:top w:w="0" w:type="dxa"/>
        <w:left w:w="0" w:type="dxa"/>
        <w:bottom w:w="0" w:type="dxa"/>
        <w:right w:w="0" w:type="dxa"/>
      </w:tblCellMar>
    </w:tblPr>
  </w:style>
  <w:style w:type="table" w:customStyle="1" w:styleId="TableGrid41">
    <w:name w:val="TableGrid41"/>
    <w:rsid w:val="00C37282"/>
    <w:pPr>
      <w:spacing w:after="0" w:line="240" w:lineRule="auto"/>
    </w:pPr>
    <w:rPr>
      <w:rFonts w:eastAsiaTheme="minorEastAsia"/>
      <w:lang w:eastAsia="bg-BG"/>
    </w:rPr>
    <w:tblPr>
      <w:tblCellMar>
        <w:top w:w="0" w:type="dxa"/>
        <w:left w:w="0" w:type="dxa"/>
        <w:bottom w:w="0" w:type="dxa"/>
        <w:right w:w="0" w:type="dxa"/>
      </w:tblCellMar>
    </w:tblPr>
  </w:style>
  <w:style w:type="character" w:styleId="a9">
    <w:name w:val="Hyperlink"/>
    <w:basedOn w:val="a0"/>
    <w:uiPriority w:val="99"/>
    <w:unhideWhenUsed/>
    <w:rsid w:val="006A13A2"/>
    <w:rPr>
      <w:color w:val="0563C1" w:themeColor="hyperlink"/>
      <w:u w:val="single"/>
    </w:rPr>
  </w:style>
  <w:style w:type="character" w:customStyle="1" w:styleId="11">
    <w:name w:val="Неразрешено споменаване1"/>
    <w:basedOn w:val="a0"/>
    <w:uiPriority w:val="99"/>
    <w:semiHidden/>
    <w:unhideWhenUsed/>
    <w:rsid w:val="006A13A2"/>
    <w:rPr>
      <w:color w:val="605E5C"/>
      <w:shd w:val="clear" w:color="auto" w:fill="E1DFDD"/>
    </w:rPr>
  </w:style>
  <w:style w:type="table" w:customStyle="1" w:styleId="TableGrid10">
    <w:name w:val="TableGrid10"/>
    <w:rsid w:val="00AF394D"/>
    <w:pPr>
      <w:spacing w:after="0" w:line="240" w:lineRule="auto"/>
    </w:pPr>
    <w:rPr>
      <w:rFonts w:eastAsiaTheme="minorEastAsia"/>
      <w:lang w:eastAsia="bg-BG"/>
    </w:rPr>
    <w:tblPr>
      <w:tblCellMar>
        <w:top w:w="0" w:type="dxa"/>
        <w:left w:w="0" w:type="dxa"/>
        <w:bottom w:w="0" w:type="dxa"/>
        <w:right w:w="0" w:type="dxa"/>
      </w:tblCellMar>
    </w:tblPr>
  </w:style>
  <w:style w:type="table" w:styleId="aa">
    <w:name w:val="Table Grid"/>
    <w:basedOn w:val="a1"/>
    <w:uiPriority w:val="39"/>
    <w:rsid w:val="00E44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4D4A28"/>
    <w:pPr>
      <w:spacing w:after="0" w:line="240" w:lineRule="auto"/>
    </w:pPr>
    <w:rPr>
      <w:rFonts w:ascii="Calibri" w:eastAsia="Times New Roman" w:hAnsi="Calibri" w:cs="Times New Roman"/>
      <w:lang w:eastAsia="bg-BG"/>
    </w:rPr>
    <w:tblPr>
      <w:tblCellMar>
        <w:top w:w="0" w:type="dxa"/>
        <w:left w:w="0" w:type="dxa"/>
        <w:bottom w:w="0" w:type="dxa"/>
        <w:right w:w="0" w:type="dxa"/>
      </w:tblCellMar>
    </w:tblPr>
  </w:style>
  <w:style w:type="character" w:customStyle="1" w:styleId="10">
    <w:name w:val="Заглавие 1 Знак"/>
    <w:basedOn w:val="a0"/>
    <w:link w:val="1"/>
    <w:uiPriority w:val="9"/>
    <w:rsid w:val="000D0098"/>
    <w:rPr>
      <w:rFonts w:asciiTheme="majorHAnsi" w:eastAsiaTheme="majorEastAsia" w:hAnsiTheme="majorHAnsi" w:cstheme="majorBidi"/>
      <w:color w:val="2F5496" w:themeColor="accent1" w:themeShade="BF"/>
      <w:sz w:val="32"/>
      <w:szCs w:val="32"/>
    </w:rPr>
  </w:style>
  <w:style w:type="character" w:customStyle="1" w:styleId="20">
    <w:name w:val="Заглавие 2 Знак"/>
    <w:basedOn w:val="a0"/>
    <w:link w:val="2"/>
    <w:uiPriority w:val="9"/>
    <w:semiHidden/>
    <w:rsid w:val="000D0098"/>
    <w:rPr>
      <w:rFonts w:asciiTheme="majorHAnsi" w:eastAsiaTheme="majorEastAsia" w:hAnsiTheme="majorHAnsi" w:cstheme="majorBidi"/>
      <w:color w:val="2F5496" w:themeColor="accent1" w:themeShade="BF"/>
      <w:sz w:val="26"/>
      <w:szCs w:val="26"/>
    </w:rPr>
  </w:style>
  <w:style w:type="paragraph" w:styleId="ab">
    <w:name w:val="TOC Heading"/>
    <w:basedOn w:val="1"/>
    <w:next w:val="a"/>
    <w:uiPriority w:val="39"/>
    <w:unhideWhenUsed/>
    <w:qFormat/>
    <w:rsid w:val="00394FF5"/>
    <w:pPr>
      <w:outlineLvl w:val="9"/>
    </w:pPr>
    <w:rPr>
      <w:lang w:eastAsia="bg-BG"/>
    </w:rPr>
  </w:style>
  <w:style w:type="paragraph" w:styleId="12">
    <w:name w:val="toc 1"/>
    <w:basedOn w:val="a"/>
    <w:next w:val="a"/>
    <w:autoRedefine/>
    <w:uiPriority w:val="39"/>
    <w:unhideWhenUsed/>
    <w:rsid w:val="00394FF5"/>
    <w:pPr>
      <w:spacing w:after="100"/>
    </w:pPr>
  </w:style>
  <w:style w:type="paragraph" w:styleId="31">
    <w:name w:val="toc 3"/>
    <w:basedOn w:val="a"/>
    <w:next w:val="a"/>
    <w:autoRedefine/>
    <w:uiPriority w:val="39"/>
    <w:unhideWhenUsed/>
    <w:rsid w:val="00394FF5"/>
    <w:pPr>
      <w:tabs>
        <w:tab w:val="right" w:leader="dot" w:pos="8919"/>
      </w:tabs>
      <w:spacing w:after="100"/>
      <w:ind w:left="440"/>
    </w:pPr>
    <w:rPr>
      <w:rFonts w:ascii="Times New Roman" w:eastAsia="Times New Roman" w:hAnsi="Times New Roman" w:cs="Times New Roman"/>
      <w:noProof/>
      <w:lang w:eastAsia="bg-BG"/>
    </w:rPr>
  </w:style>
  <w:style w:type="paragraph" w:styleId="21">
    <w:name w:val="toc 2"/>
    <w:basedOn w:val="a"/>
    <w:next w:val="a"/>
    <w:autoRedefine/>
    <w:uiPriority w:val="39"/>
    <w:unhideWhenUsed/>
    <w:rsid w:val="00394FF5"/>
    <w:pPr>
      <w:tabs>
        <w:tab w:val="right" w:leader="dot" w:pos="8919"/>
      </w:tabs>
      <w:spacing w:after="100"/>
      <w:ind w:left="220"/>
    </w:pPr>
    <w:rPr>
      <w:rFonts w:ascii="Times New Roman" w:eastAsia="Times New Roman" w:hAnsi="Times New Roman" w:cs="Times New Roman"/>
      <w:noProof/>
      <w:lang w:eastAsia="bg-BG"/>
    </w:rPr>
  </w:style>
  <w:style w:type="paragraph" w:styleId="ac">
    <w:name w:val="Balloon Text"/>
    <w:basedOn w:val="a"/>
    <w:link w:val="ad"/>
    <w:uiPriority w:val="99"/>
    <w:semiHidden/>
    <w:unhideWhenUsed/>
    <w:rsid w:val="00F6786A"/>
    <w:pPr>
      <w:spacing w:after="0" w:line="240" w:lineRule="auto"/>
    </w:pPr>
    <w:rPr>
      <w:rFonts w:ascii="Tahoma" w:hAnsi="Tahoma" w:cs="Tahoma"/>
      <w:sz w:val="16"/>
      <w:szCs w:val="16"/>
    </w:rPr>
  </w:style>
  <w:style w:type="character" w:customStyle="1" w:styleId="ad">
    <w:name w:val="Изнесен текст Знак"/>
    <w:basedOn w:val="a0"/>
    <w:link w:val="ac"/>
    <w:uiPriority w:val="99"/>
    <w:semiHidden/>
    <w:rsid w:val="00F678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228408">
      <w:bodyDiv w:val="1"/>
      <w:marLeft w:val="0"/>
      <w:marRight w:val="0"/>
      <w:marTop w:val="0"/>
      <w:marBottom w:val="0"/>
      <w:divBdr>
        <w:top w:val="none" w:sz="0" w:space="0" w:color="auto"/>
        <w:left w:val="none" w:sz="0" w:space="0" w:color="auto"/>
        <w:bottom w:val="none" w:sz="0" w:space="0" w:color="auto"/>
        <w:right w:val="none" w:sz="0" w:space="0" w:color="auto"/>
      </w:divBdr>
    </w:div>
    <w:div w:id="1160805691">
      <w:bodyDiv w:val="1"/>
      <w:marLeft w:val="0"/>
      <w:marRight w:val="0"/>
      <w:marTop w:val="0"/>
      <w:marBottom w:val="0"/>
      <w:divBdr>
        <w:top w:val="none" w:sz="0" w:space="0" w:color="auto"/>
        <w:left w:val="none" w:sz="0" w:space="0" w:color="auto"/>
        <w:bottom w:val="none" w:sz="0" w:space="0" w:color="auto"/>
        <w:right w:val="none" w:sz="0" w:space="0" w:color="auto"/>
      </w:divBdr>
    </w:div>
    <w:div w:id="1185442727">
      <w:bodyDiv w:val="1"/>
      <w:marLeft w:val="0"/>
      <w:marRight w:val="0"/>
      <w:marTop w:val="0"/>
      <w:marBottom w:val="0"/>
      <w:divBdr>
        <w:top w:val="none" w:sz="0" w:space="0" w:color="auto"/>
        <w:left w:val="none" w:sz="0" w:space="0" w:color="auto"/>
        <w:bottom w:val="none" w:sz="0" w:space="0" w:color="auto"/>
        <w:right w:val="none" w:sz="0" w:space="0" w:color="auto"/>
      </w:divBdr>
    </w:div>
    <w:div w:id="1470322076">
      <w:bodyDiv w:val="1"/>
      <w:marLeft w:val="0"/>
      <w:marRight w:val="0"/>
      <w:marTop w:val="0"/>
      <w:marBottom w:val="0"/>
      <w:divBdr>
        <w:top w:val="none" w:sz="0" w:space="0" w:color="auto"/>
        <w:left w:val="none" w:sz="0" w:space="0" w:color="auto"/>
        <w:bottom w:val="none" w:sz="0" w:space="0" w:color="auto"/>
        <w:right w:val="none" w:sz="0" w:space="0" w:color="auto"/>
      </w:divBdr>
    </w:div>
    <w:div w:id="1571303922">
      <w:bodyDiv w:val="1"/>
      <w:marLeft w:val="0"/>
      <w:marRight w:val="0"/>
      <w:marTop w:val="0"/>
      <w:marBottom w:val="0"/>
      <w:divBdr>
        <w:top w:val="none" w:sz="0" w:space="0" w:color="auto"/>
        <w:left w:val="none" w:sz="0" w:space="0" w:color="auto"/>
        <w:bottom w:val="none" w:sz="0" w:space="0" w:color="auto"/>
        <w:right w:val="none" w:sz="0" w:space="0" w:color="auto"/>
      </w:divBdr>
    </w:div>
    <w:div w:id="1877891300">
      <w:bodyDiv w:val="1"/>
      <w:marLeft w:val="0"/>
      <w:marRight w:val="0"/>
      <w:marTop w:val="0"/>
      <w:marBottom w:val="0"/>
      <w:divBdr>
        <w:top w:val="none" w:sz="0" w:space="0" w:color="auto"/>
        <w:left w:val="none" w:sz="0" w:space="0" w:color="auto"/>
        <w:bottom w:val="none" w:sz="0" w:space="0" w:color="auto"/>
        <w:right w:val="none" w:sz="0" w:space="0" w:color="auto"/>
      </w:divBdr>
    </w:div>
    <w:div w:id="1984767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hyperlink" Target="http://www.obskubrat.bg/"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31782-B9BC-4A30-BC8D-9546E3086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111</Pages>
  <Words>30413</Words>
  <Characters>173358</Characters>
  <Application>Microsoft Office Word</Application>
  <DocSecurity>0</DocSecurity>
  <Lines>1444</Lines>
  <Paragraphs>406</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Анелия</dc:creator>
  <cp:lastModifiedBy>PC</cp:lastModifiedBy>
  <cp:revision>15</cp:revision>
  <cp:lastPrinted>2021-12-20T12:52:00Z</cp:lastPrinted>
  <dcterms:created xsi:type="dcterms:W3CDTF">2021-12-14T12:43:00Z</dcterms:created>
  <dcterms:modified xsi:type="dcterms:W3CDTF">2022-02-01T06:45:00Z</dcterms:modified>
</cp:coreProperties>
</file>